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2F30B3" w:rsidP="002F30B3">
      <w:pPr>
        <w:jc w:val="right"/>
        <w:rPr>
          <w:sz w:val="26"/>
          <w:szCs w:val="26"/>
        </w:rPr>
      </w:pPr>
      <w:r w:rsidRPr="002F30B3">
        <w:rPr>
          <w:sz w:val="26"/>
          <w:szCs w:val="26"/>
        </w:rPr>
        <w:t>№ 01-0006/79/2021</w:t>
      </w:r>
    </w:p>
    <w:p w:rsidR="00A77B3E" w:rsidRPr="002F30B3" w:rsidP="002F30B3">
      <w:pPr>
        <w:jc w:val="center"/>
        <w:rPr>
          <w:sz w:val="26"/>
          <w:szCs w:val="26"/>
        </w:rPr>
      </w:pPr>
      <w:r w:rsidRPr="002F30B3">
        <w:rPr>
          <w:sz w:val="26"/>
          <w:szCs w:val="26"/>
        </w:rPr>
        <w:t>П</w:t>
      </w:r>
      <w:r w:rsidRPr="002F30B3">
        <w:rPr>
          <w:sz w:val="26"/>
          <w:szCs w:val="26"/>
        </w:rPr>
        <w:t xml:space="preserve"> О С Т А Н О В Л Е Н И Е</w:t>
      </w:r>
    </w:p>
    <w:p w:rsidR="00A77B3E" w:rsidRPr="002F30B3" w:rsidP="002F30B3">
      <w:pPr>
        <w:jc w:val="both"/>
        <w:rPr>
          <w:sz w:val="26"/>
          <w:szCs w:val="26"/>
        </w:rPr>
      </w:pPr>
      <w:r w:rsidRPr="002F30B3">
        <w:rPr>
          <w:sz w:val="26"/>
          <w:szCs w:val="26"/>
        </w:rPr>
        <w:t xml:space="preserve">13 мая 2021 г.                                                                                      </w:t>
      </w:r>
      <w:r w:rsidRPr="002F30B3"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 xml:space="preserve">        </w:t>
      </w:r>
      <w:r w:rsidRPr="002F30B3">
        <w:rPr>
          <w:sz w:val="26"/>
          <w:szCs w:val="26"/>
        </w:rPr>
        <w:t>г. Симферополь</w:t>
      </w:r>
    </w:p>
    <w:p w:rsidR="00A77B3E" w:rsidRPr="002F30B3" w:rsidP="002F30B3">
      <w:pPr>
        <w:jc w:val="both"/>
        <w:rPr>
          <w:sz w:val="26"/>
          <w:szCs w:val="26"/>
        </w:rPr>
      </w:pPr>
    </w:p>
    <w:p w:rsidR="00A77B3E" w:rsidRPr="002F30B3" w:rsidP="002F30B3">
      <w:pPr>
        <w:jc w:val="both"/>
        <w:rPr>
          <w:sz w:val="26"/>
          <w:szCs w:val="26"/>
        </w:rPr>
      </w:pPr>
      <w:r w:rsidRPr="002F30B3">
        <w:rPr>
          <w:sz w:val="26"/>
          <w:szCs w:val="26"/>
        </w:rPr>
        <w:t xml:space="preserve">Мировой судья судебного участка № 79 Симферопольского судебного района (Симферопольский </w:t>
      </w:r>
      <w:r w:rsidRPr="002F30B3">
        <w:rPr>
          <w:sz w:val="26"/>
          <w:szCs w:val="26"/>
        </w:rPr>
        <w:t>муниципальный район) Республики Крым Бора И.Ю.,</w:t>
      </w:r>
    </w:p>
    <w:p w:rsidR="00A77B3E" w:rsidRPr="002F30B3" w:rsidP="002F30B3">
      <w:pPr>
        <w:jc w:val="both"/>
        <w:rPr>
          <w:sz w:val="26"/>
          <w:szCs w:val="26"/>
        </w:rPr>
      </w:pPr>
      <w:r w:rsidRPr="002F30B3">
        <w:rPr>
          <w:sz w:val="26"/>
          <w:szCs w:val="26"/>
        </w:rPr>
        <w:t xml:space="preserve">при секретаре судебного заседания </w:t>
      </w:r>
      <w:r w:rsidRPr="002F30B3">
        <w:rPr>
          <w:sz w:val="26"/>
          <w:szCs w:val="26"/>
        </w:rPr>
        <w:t>фио</w:t>
      </w:r>
      <w:r w:rsidRPr="002F30B3">
        <w:rPr>
          <w:sz w:val="26"/>
          <w:szCs w:val="26"/>
        </w:rPr>
        <w:t>,</w:t>
      </w:r>
    </w:p>
    <w:p w:rsidR="00A77B3E" w:rsidRPr="002F30B3" w:rsidP="002F30B3">
      <w:pPr>
        <w:jc w:val="both"/>
        <w:rPr>
          <w:sz w:val="26"/>
          <w:szCs w:val="26"/>
        </w:rPr>
      </w:pPr>
      <w:r w:rsidRPr="002F30B3">
        <w:rPr>
          <w:sz w:val="26"/>
          <w:szCs w:val="26"/>
        </w:rPr>
        <w:t xml:space="preserve">с участием государственного обвинителя – помощника прокурора адрес – </w:t>
      </w:r>
      <w:r w:rsidRPr="002F30B3">
        <w:rPr>
          <w:sz w:val="26"/>
          <w:szCs w:val="26"/>
        </w:rPr>
        <w:t>фио</w:t>
      </w:r>
      <w:r w:rsidRPr="002F30B3">
        <w:rPr>
          <w:sz w:val="26"/>
          <w:szCs w:val="26"/>
        </w:rPr>
        <w:t>,</w:t>
      </w:r>
    </w:p>
    <w:p w:rsidR="00A77B3E" w:rsidRPr="002F30B3" w:rsidP="002F30B3">
      <w:pPr>
        <w:jc w:val="both"/>
        <w:rPr>
          <w:sz w:val="26"/>
          <w:szCs w:val="26"/>
        </w:rPr>
      </w:pPr>
      <w:r w:rsidRPr="002F30B3">
        <w:rPr>
          <w:sz w:val="26"/>
          <w:szCs w:val="26"/>
        </w:rPr>
        <w:t xml:space="preserve">потерпевшего – </w:t>
      </w:r>
      <w:r w:rsidRPr="002F30B3">
        <w:rPr>
          <w:sz w:val="26"/>
          <w:szCs w:val="26"/>
        </w:rPr>
        <w:t>фио</w:t>
      </w:r>
      <w:r w:rsidRPr="002F30B3">
        <w:rPr>
          <w:sz w:val="26"/>
          <w:szCs w:val="26"/>
        </w:rPr>
        <w:t>,</w:t>
      </w:r>
    </w:p>
    <w:p w:rsidR="00A77B3E" w:rsidRPr="002F30B3" w:rsidP="002F30B3">
      <w:pPr>
        <w:jc w:val="both"/>
        <w:rPr>
          <w:sz w:val="26"/>
          <w:szCs w:val="26"/>
        </w:rPr>
      </w:pPr>
      <w:r w:rsidRPr="002F30B3">
        <w:rPr>
          <w:sz w:val="26"/>
          <w:szCs w:val="26"/>
        </w:rPr>
        <w:t xml:space="preserve">подсудимого </w:t>
      </w:r>
      <w:r w:rsidRPr="002F30B3">
        <w:rPr>
          <w:sz w:val="26"/>
          <w:szCs w:val="26"/>
        </w:rPr>
        <w:t>фио</w:t>
      </w:r>
      <w:r w:rsidRPr="002F30B3">
        <w:rPr>
          <w:sz w:val="26"/>
          <w:szCs w:val="26"/>
        </w:rPr>
        <w:t>,</w:t>
      </w:r>
    </w:p>
    <w:p w:rsidR="00A77B3E" w:rsidRPr="002F30B3" w:rsidP="002F30B3">
      <w:pPr>
        <w:jc w:val="both"/>
        <w:rPr>
          <w:sz w:val="26"/>
          <w:szCs w:val="26"/>
        </w:rPr>
      </w:pPr>
      <w:r w:rsidRPr="002F30B3">
        <w:rPr>
          <w:sz w:val="26"/>
          <w:szCs w:val="26"/>
        </w:rPr>
        <w:t xml:space="preserve">защитника подсудимого – адвоката </w:t>
      </w:r>
      <w:r w:rsidRPr="002F30B3">
        <w:rPr>
          <w:sz w:val="26"/>
          <w:szCs w:val="26"/>
        </w:rPr>
        <w:t>фио</w:t>
      </w:r>
      <w:r w:rsidRPr="002F30B3">
        <w:rPr>
          <w:sz w:val="26"/>
          <w:szCs w:val="26"/>
        </w:rPr>
        <w:t>, представившего ордер</w:t>
      </w:r>
      <w:r w:rsidRPr="002F30B3">
        <w:rPr>
          <w:sz w:val="26"/>
          <w:szCs w:val="26"/>
        </w:rPr>
        <w:t xml:space="preserve"> №... </w:t>
      </w:r>
      <w:r w:rsidRPr="002F30B3">
        <w:rPr>
          <w:sz w:val="26"/>
          <w:szCs w:val="26"/>
        </w:rPr>
        <w:t>от</w:t>
      </w:r>
      <w:r w:rsidRPr="002F30B3">
        <w:rPr>
          <w:sz w:val="26"/>
          <w:szCs w:val="26"/>
        </w:rPr>
        <w:t xml:space="preserve"> дата, удостоверение № ...,</w:t>
      </w:r>
    </w:p>
    <w:p w:rsidR="00A77B3E" w:rsidRPr="002F30B3" w:rsidP="002F30B3">
      <w:pPr>
        <w:jc w:val="both"/>
        <w:rPr>
          <w:sz w:val="26"/>
          <w:szCs w:val="26"/>
        </w:rPr>
      </w:pPr>
      <w:r w:rsidRPr="002F30B3">
        <w:rPr>
          <w:sz w:val="26"/>
          <w:szCs w:val="26"/>
        </w:rPr>
        <w:t xml:space="preserve">представителя потерпевшего – адвоката </w:t>
      </w:r>
      <w:r w:rsidRPr="002F30B3">
        <w:rPr>
          <w:sz w:val="26"/>
          <w:szCs w:val="26"/>
        </w:rPr>
        <w:t>фио</w:t>
      </w:r>
      <w:r w:rsidRPr="002F30B3">
        <w:rPr>
          <w:sz w:val="26"/>
          <w:szCs w:val="26"/>
        </w:rPr>
        <w:t xml:space="preserve">,, представившего ордер №... </w:t>
      </w:r>
      <w:r w:rsidRPr="002F30B3">
        <w:rPr>
          <w:sz w:val="26"/>
          <w:szCs w:val="26"/>
        </w:rPr>
        <w:t>от</w:t>
      </w:r>
      <w:r w:rsidRPr="002F30B3">
        <w:rPr>
          <w:sz w:val="26"/>
          <w:szCs w:val="26"/>
        </w:rPr>
        <w:t xml:space="preserve"> дата, удостоверение №....</w:t>
      </w:r>
    </w:p>
    <w:p w:rsidR="00A77B3E" w:rsidRPr="002F30B3" w:rsidP="002F30B3">
      <w:pPr>
        <w:jc w:val="both"/>
        <w:rPr>
          <w:sz w:val="26"/>
          <w:szCs w:val="26"/>
        </w:rPr>
      </w:pPr>
      <w:r w:rsidRPr="002F30B3">
        <w:rPr>
          <w:sz w:val="26"/>
          <w:szCs w:val="26"/>
        </w:rPr>
        <w:t>рассмотрев в открытом судебном заседании уголовное дело в от</w:t>
      </w:r>
      <w:r>
        <w:rPr>
          <w:sz w:val="26"/>
          <w:szCs w:val="26"/>
        </w:rPr>
        <w:t xml:space="preserve">ношении </w:t>
      </w:r>
      <w:r>
        <w:rPr>
          <w:sz w:val="26"/>
          <w:szCs w:val="26"/>
        </w:rPr>
        <w:t>фио</w:t>
      </w:r>
      <w:r>
        <w:rPr>
          <w:sz w:val="26"/>
          <w:szCs w:val="26"/>
        </w:rPr>
        <w:t>, паспортные данные</w:t>
      </w:r>
      <w:r w:rsidRPr="002F30B3">
        <w:rPr>
          <w:sz w:val="26"/>
          <w:szCs w:val="26"/>
        </w:rPr>
        <w:t>, зарегистрированного и проживающего по адресу: адрес, не судимого, обвиняемого в совершении преступления, предусмотренного ч. 1 ст. 139 УК РФ,</w:t>
      </w:r>
    </w:p>
    <w:p w:rsidR="00A77B3E" w:rsidRPr="002F30B3" w:rsidP="002F30B3">
      <w:pPr>
        <w:jc w:val="center"/>
        <w:rPr>
          <w:sz w:val="26"/>
          <w:szCs w:val="26"/>
        </w:rPr>
      </w:pPr>
      <w:r w:rsidRPr="002F30B3">
        <w:rPr>
          <w:sz w:val="26"/>
          <w:szCs w:val="26"/>
        </w:rPr>
        <w:t>У С Т А Н О В И Л:</w:t>
      </w:r>
    </w:p>
    <w:p w:rsidR="00A77B3E" w:rsidRPr="002F30B3" w:rsidP="002F30B3">
      <w:pPr>
        <w:jc w:val="both"/>
        <w:rPr>
          <w:sz w:val="26"/>
          <w:szCs w:val="26"/>
        </w:rPr>
      </w:pPr>
      <w:r w:rsidRPr="002F30B3">
        <w:rPr>
          <w:sz w:val="26"/>
          <w:szCs w:val="26"/>
        </w:rPr>
        <w:t xml:space="preserve">органом следствия </w:t>
      </w:r>
      <w:r w:rsidRPr="002F30B3">
        <w:rPr>
          <w:sz w:val="26"/>
          <w:szCs w:val="26"/>
        </w:rPr>
        <w:t>фио</w:t>
      </w:r>
      <w:r w:rsidRPr="002F30B3">
        <w:rPr>
          <w:sz w:val="26"/>
          <w:szCs w:val="26"/>
        </w:rPr>
        <w:t xml:space="preserve"> обвиняется в том, что около время дата он, находясь в состоянии алког</w:t>
      </w:r>
      <w:r w:rsidRPr="002F30B3">
        <w:rPr>
          <w:sz w:val="26"/>
          <w:szCs w:val="26"/>
        </w:rPr>
        <w:t xml:space="preserve">ольного опьянения, находясь около домовладения, расположенного по адресу: адрес, с целью найти свою супругу </w:t>
      </w:r>
      <w:r w:rsidRPr="002F30B3">
        <w:rPr>
          <w:sz w:val="26"/>
          <w:szCs w:val="26"/>
        </w:rPr>
        <w:t>фио</w:t>
      </w:r>
      <w:r w:rsidRPr="002F30B3">
        <w:rPr>
          <w:sz w:val="26"/>
          <w:szCs w:val="26"/>
        </w:rPr>
        <w:t xml:space="preserve">, решил незаконно проникнуть в указанное </w:t>
      </w:r>
      <w:r w:rsidRPr="002F30B3">
        <w:rPr>
          <w:sz w:val="26"/>
          <w:szCs w:val="26"/>
        </w:rPr>
        <w:t>жилище</w:t>
      </w:r>
      <w:r w:rsidRPr="002F30B3">
        <w:rPr>
          <w:sz w:val="26"/>
          <w:szCs w:val="26"/>
        </w:rPr>
        <w:t xml:space="preserve"> в котором проживает </w:t>
      </w:r>
      <w:r w:rsidRPr="002F30B3">
        <w:rPr>
          <w:sz w:val="26"/>
          <w:szCs w:val="26"/>
        </w:rPr>
        <w:t>фио</w:t>
      </w:r>
      <w:r w:rsidRPr="002F30B3">
        <w:rPr>
          <w:sz w:val="26"/>
          <w:szCs w:val="26"/>
        </w:rPr>
        <w:t>, реализуя свой преступный умысел, направленный на незаконное</w:t>
      </w:r>
      <w:r w:rsidRPr="002F30B3">
        <w:rPr>
          <w:sz w:val="26"/>
          <w:szCs w:val="26"/>
        </w:rPr>
        <w:t xml:space="preserve"> проникновение в жилище дата в период с время до время, осознавая общественную опасность своих </w:t>
      </w:r>
      <w:r w:rsidRPr="002F30B3">
        <w:rPr>
          <w:sz w:val="26"/>
          <w:szCs w:val="26"/>
        </w:rPr>
        <w:t>действий, предвидя наступление общественно опасных последствий, в виде нарушения конституционного права на неприкосновенность жилища, закрепленное в ст. 25 Конст</w:t>
      </w:r>
      <w:r w:rsidRPr="002F30B3">
        <w:rPr>
          <w:sz w:val="26"/>
          <w:szCs w:val="26"/>
        </w:rPr>
        <w:t xml:space="preserve">итуции РФ, согласно которому, жилище неприкосновенно, никто не вправе проникать в жилище против воли проживающих в нем лиц не иначе, как в случаях, установленных федеральным законом, или на основании судебного решения, и, желая этого, прошел на территорию </w:t>
      </w:r>
      <w:r w:rsidRPr="002F30B3">
        <w:rPr>
          <w:sz w:val="26"/>
          <w:szCs w:val="26"/>
        </w:rPr>
        <w:t>домовладения, после чего не имея</w:t>
      </w:r>
      <w:r w:rsidRPr="002F30B3">
        <w:rPr>
          <w:sz w:val="26"/>
          <w:szCs w:val="26"/>
        </w:rPr>
        <w:t xml:space="preserve"> законных оснований, </w:t>
      </w:r>
      <w:r w:rsidRPr="002F30B3">
        <w:rPr>
          <w:sz w:val="26"/>
          <w:szCs w:val="26"/>
        </w:rPr>
        <w:t>вопреки</w:t>
      </w:r>
      <w:r w:rsidRPr="002F30B3">
        <w:rPr>
          <w:sz w:val="26"/>
          <w:szCs w:val="26"/>
        </w:rPr>
        <w:t xml:space="preserve"> воли проживающих в нем лиц, незаконно, через не запертую входную дверь, проник в жилище </w:t>
      </w:r>
      <w:r w:rsidRPr="002F30B3">
        <w:rPr>
          <w:sz w:val="26"/>
          <w:szCs w:val="26"/>
        </w:rPr>
        <w:t>фио</w:t>
      </w:r>
      <w:r w:rsidRPr="002F30B3">
        <w:rPr>
          <w:sz w:val="26"/>
          <w:szCs w:val="26"/>
        </w:rPr>
        <w:t>, по адресу: адрес, где незаконно пребывал определенное время.</w:t>
      </w:r>
    </w:p>
    <w:p w:rsidR="00A77B3E" w:rsidRPr="002F30B3" w:rsidP="002F30B3">
      <w:pPr>
        <w:jc w:val="both"/>
        <w:rPr>
          <w:sz w:val="26"/>
          <w:szCs w:val="26"/>
        </w:rPr>
      </w:pPr>
      <w:r w:rsidRPr="002F30B3">
        <w:rPr>
          <w:sz w:val="26"/>
          <w:szCs w:val="26"/>
        </w:rPr>
        <w:t xml:space="preserve">В суде потерпевший </w:t>
      </w:r>
      <w:r w:rsidRPr="002F30B3">
        <w:rPr>
          <w:sz w:val="26"/>
          <w:szCs w:val="26"/>
        </w:rPr>
        <w:t>фио</w:t>
      </w:r>
      <w:r w:rsidRPr="002F30B3">
        <w:rPr>
          <w:sz w:val="26"/>
          <w:szCs w:val="26"/>
        </w:rPr>
        <w:t xml:space="preserve"> заявил письменное </w:t>
      </w:r>
      <w:r w:rsidRPr="002F30B3">
        <w:rPr>
          <w:sz w:val="26"/>
          <w:szCs w:val="26"/>
        </w:rPr>
        <w:t>ходатайство о прекращении уголовного дела в связи с примирением с подсудимым, так как он извинился перед ним, загладил вред, претензий не имеет.</w:t>
      </w:r>
    </w:p>
    <w:p w:rsidR="00A77B3E" w:rsidRPr="002F30B3" w:rsidP="002F30B3">
      <w:pPr>
        <w:jc w:val="both"/>
        <w:rPr>
          <w:sz w:val="26"/>
          <w:szCs w:val="26"/>
        </w:rPr>
      </w:pPr>
      <w:r w:rsidRPr="002F30B3">
        <w:rPr>
          <w:sz w:val="26"/>
          <w:szCs w:val="26"/>
        </w:rPr>
        <w:t xml:space="preserve">Подсудимый </w:t>
      </w:r>
      <w:r w:rsidRPr="002F30B3">
        <w:rPr>
          <w:sz w:val="26"/>
          <w:szCs w:val="26"/>
        </w:rPr>
        <w:t>фио</w:t>
      </w:r>
      <w:r w:rsidRPr="002F30B3">
        <w:rPr>
          <w:sz w:val="26"/>
          <w:szCs w:val="26"/>
        </w:rPr>
        <w:t xml:space="preserve"> ходатайство о прекращении дела в связи с примирением с потерпевшим поддержал, с прекращением дел</w:t>
      </w:r>
      <w:r w:rsidRPr="002F30B3">
        <w:rPr>
          <w:sz w:val="26"/>
          <w:szCs w:val="26"/>
        </w:rPr>
        <w:t>а согласен, последствия прекращения уголовного дела разъяснены и понятны.</w:t>
      </w:r>
    </w:p>
    <w:p w:rsidR="00A77B3E" w:rsidRPr="002F30B3" w:rsidP="002F30B3">
      <w:pPr>
        <w:jc w:val="both"/>
        <w:rPr>
          <w:sz w:val="26"/>
          <w:szCs w:val="26"/>
        </w:rPr>
      </w:pPr>
      <w:r w:rsidRPr="002F30B3">
        <w:rPr>
          <w:sz w:val="26"/>
          <w:szCs w:val="26"/>
        </w:rPr>
        <w:t xml:space="preserve">Защитник подсудимого – адвокат </w:t>
      </w:r>
      <w:r w:rsidRPr="002F30B3">
        <w:rPr>
          <w:sz w:val="26"/>
          <w:szCs w:val="26"/>
        </w:rPr>
        <w:t>фио</w:t>
      </w:r>
      <w:r w:rsidRPr="002F30B3">
        <w:rPr>
          <w:sz w:val="26"/>
          <w:szCs w:val="26"/>
        </w:rPr>
        <w:t xml:space="preserve"> поддержал ходатайство о прекращении дела в связи с примирением сторон; представитель потерпевшего – адвокат </w:t>
      </w:r>
      <w:r w:rsidRPr="002F30B3">
        <w:rPr>
          <w:sz w:val="26"/>
          <w:szCs w:val="26"/>
        </w:rPr>
        <w:t>фио</w:t>
      </w:r>
      <w:r w:rsidRPr="002F30B3">
        <w:rPr>
          <w:sz w:val="26"/>
          <w:szCs w:val="26"/>
        </w:rPr>
        <w:t xml:space="preserve"> также поддержал ходатайство о прекр</w:t>
      </w:r>
      <w:r w:rsidRPr="002F30B3">
        <w:rPr>
          <w:sz w:val="26"/>
          <w:szCs w:val="26"/>
        </w:rPr>
        <w:t xml:space="preserve">ащении дела в связи с примирением сторон; государственный обвинитель </w:t>
      </w:r>
      <w:r w:rsidRPr="002F30B3">
        <w:rPr>
          <w:sz w:val="26"/>
          <w:szCs w:val="26"/>
        </w:rPr>
        <w:t>фио</w:t>
      </w:r>
      <w:r w:rsidRPr="002F30B3">
        <w:rPr>
          <w:sz w:val="26"/>
          <w:szCs w:val="26"/>
        </w:rPr>
        <w:t xml:space="preserve"> не возражала против прекращения уголовного дела за примирением с потерпевшим.</w:t>
      </w:r>
    </w:p>
    <w:p w:rsidR="00A77B3E" w:rsidRPr="002F30B3" w:rsidP="002F30B3">
      <w:pPr>
        <w:jc w:val="both"/>
        <w:rPr>
          <w:sz w:val="26"/>
          <w:szCs w:val="26"/>
        </w:rPr>
      </w:pPr>
      <w:r w:rsidRPr="002F30B3">
        <w:rPr>
          <w:sz w:val="26"/>
          <w:szCs w:val="26"/>
        </w:rPr>
        <w:t>Заслушав мнение участников процесса, суд приходит к следующему.</w:t>
      </w:r>
    </w:p>
    <w:p w:rsidR="00A77B3E" w:rsidRPr="002F30B3" w:rsidP="002F30B3">
      <w:pPr>
        <w:jc w:val="both"/>
        <w:rPr>
          <w:sz w:val="26"/>
          <w:szCs w:val="26"/>
        </w:rPr>
      </w:pPr>
      <w:r w:rsidRPr="002F30B3">
        <w:rPr>
          <w:sz w:val="26"/>
          <w:szCs w:val="26"/>
        </w:rPr>
        <w:t>Согласно ст.25 УПК РФ суд вправе на основ</w:t>
      </w:r>
      <w:r w:rsidRPr="002F30B3">
        <w:rPr>
          <w:sz w:val="26"/>
          <w:szCs w:val="26"/>
        </w:rPr>
        <w:t xml:space="preserve">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</w:t>
      </w:r>
      <w:r w:rsidRPr="002F30B3">
        <w:rPr>
          <w:sz w:val="26"/>
          <w:szCs w:val="26"/>
        </w:rPr>
        <w:t>средней тяжести, в случаях, предусмотренных ст. 76 УК РФ, если это лицо примирило</w:t>
      </w:r>
      <w:r w:rsidRPr="002F30B3">
        <w:rPr>
          <w:sz w:val="26"/>
          <w:szCs w:val="26"/>
        </w:rPr>
        <w:t>сь с потерпевшим и загладило причиненный ему вред.</w:t>
      </w:r>
    </w:p>
    <w:p w:rsidR="00A77B3E" w:rsidRPr="002F30B3" w:rsidP="002F30B3">
      <w:pPr>
        <w:jc w:val="both"/>
        <w:rPr>
          <w:sz w:val="26"/>
          <w:szCs w:val="26"/>
        </w:rPr>
      </w:pPr>
      <w:r w:rsidRPr="002F30B3">
        <w:rPr>
          <w:sz w:val="26"/>
          <w:szCs w:val="26"/>
        </w:rPr>
        <w:t>Статья 76 УК РФ предусматривает, что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</w:t>
      </w:r>
      <w:r w:rsidRPr="002F30B3">
        <w:rPr>
          <w:sz w:val="26"/>
          <w:szCs w:val="26"/>
        </w:rPr>
        <w:t>о причиненный потерпевшему вред.</w:t>
      </w:r>
    </w:p>
    <w:p w:rsidR="00A77B3E" w:rsidRPr="002F30B3" w:rsidP="002F30B3">
      <w:pPr>
        <w:jc w:val="both"/>
        <w:rPr>
          <w:sz w:val="26"/>
          <w:szCs w:val="26"/>
        </w:rPr>
      </w:pPr>
      <w:r w:rsidRPr="002F30B3">
        <w:rPr>
          <w:sz w:val="26"/>
          <w:szCs w:val="26"/>
        </w:rPr>
        <w:t xml:space="preserve">Действия </w:t>
      </w:r>
      <w:r w:rsidRPr="002F30B3">
        <w:rPr>
          <w:sz w:val="26"/>
          <w:szCs w:val="26"/>
        </w:rPr>
        <w:t>фио</w:t>
      </w:r>
      <w:r w:rsidRPr="002F30B3">
        <w:rPr>
          <w:sz w:val="26"/>
          <w:szCs w:val="26"/>
        </w:rPr>
        <w:t xml:space="preserve"> правильно квалифицированы по ч. 1 ст. 139 УК РФ, как незаконное проникновение в жилище, совершенное против воли проживающего в нем лица.</w:t>
      </w:r>
    </w:p>
    <w:p w:rsidR="00A77B3E" w:rsidRPr="002F30B3" w:rsidP="002F30B3">
      <w:pPr>
        <w:jc w:val="both"/>
        <w:rPr>
          <w:sz w:val="26"/>
          <w:szCs w:val="26"/>
        </w:rPr>
      </w:pPr>
      <w:r w:rsidRPr="002F30B3">
        <w:rPr>
          <w:sz w:val="26"/>
          <w:szCs w:val="26"/>
        </w:rPr>
        <w:t>Согласно п. 22 Постановления Пленума Верховного Суда РФ от дата № 46 «О н</w:t>
      </w:r>
      <w:r w:rsidRPr="002F30B3">
        <w:rPr>
          <w:sz w:val="26"/>
          <w:szCs w:val="26"/>
        </w:rPr>
        <w:t>екоторых вопросах судебной практики по делам о преступлениях против конституционных прав и свобод человека и гражданина (статьи 137, 138, 138.1, 139, 144.1, 145, 145.1 Уголовного кодекса Российской Федерации)» по каждому уголовному делу о преступлениях про</w:t>
      </w:r>
      <w:r w:rsidRPr="002F30B3">
        <w:rPr>
          <w:sz w:val="26"/>
          <w:szCs w:val="26"/>
        </w:rPr>
        <w:t>тив конституционных прав и свобод человека и гражданина суду надлежит проверять, имеются ли основания</w:t>
      </w:r>
      <w:r w:rsidRPr="002F30B3">
        <w:rPr>
          <w:sz w:val="26"/>
          <w:szCs w:val="26"/>
        </w:rPr>
        <w:t xml:space="preserve"> для освобождения лиц, их совершивших, от уголовной ответственности.</w:t>
      </w:r>
    </w:p>
    <w:p w:rsidR="00A77B3E" w:rsidRPr="002F30B3" w:rsidP="002F30B3">
      <w:pPr>
        <w:jc w:val="both"/>
        <w:rPr>
          <w:sz w:val="26"/>
          <w:szCs w:val="26"/>
        </w:rPr>
      </w:pPr>
      <w:r w:rsidRPr="002F30B3">
        <w:rPr>
          <w:sz w:val="26"/>
          <w:szCs w:val="26"/>
        </w:rPr>
        <w:t>Уголовные дела о преступлениях, предусмотренных частью 1 статьи 137, частью 1 статьи 1</w:t>
      </w:r>
      <w:r w:rsidRPr="002F30B3">
        <w:rPr>
          <w:sz w:val="26"/>
          <w:szCs w:val="26"/>
        </w:rPr>
        <w:t>38, частью 1 статьи 139, статьей 145 УК РФ, относятся к категории дел частно-публичного обвинения и в соответствии с частью 3 статьи 20 Уголовно-процессуального кодекса Российской Федерации не подлежат обязательному прекращению в связи с примирением потерп</w:t>
      </w:r>
      <w:r w:rsidRPr="002F30B3">
        <w:rPr>
          <w:sz w:val="26"/>
          <w:szCs w:val="26"/>
        </w:rPr>
        <w:t>евшего с обвиняемым. Вместе с тем в случаях, предусмотренных статьей 76 УК РФ, если лицо впервые совершило такое преступление, являющееся преступлением небольшой тяжести, примирилось с потерпевшим и загладило причиненный ему вред, то суд вправе на основани</w:t>
      </w:r>
      <w:r w:rsidRPr="002F30B3">
        <w:rPr>
          <w:sz w:val="26"/>
          <w:szCs w:val="26"/>
        </w:rPr>
        <w:t>и заявления потерпевшего прекратить уголовное дело в отношении этого лица.</w:t>
      </w:r>
    </w:p>
    <w:p w:rsidR="00A77B3E" w:rsidRPr="002F30B3" w:rsidP="002F30B3">
      <w:pPr>
        <w:jc w:val="both"/>
        <w:rPr>
          <w:sz w:val="26"/>
          <w:szCs w:val="26"/>
        </w:rPr>
      </w:pPr>
      <w:r w:rsidRPr="002F30B3">
        <w:rPr>
          <w:sz w:val="26"/>
          <w:szCs w:val="26"/>
        </w:rPr>
        <w:t xml:space="preserve">В соответствии со ст. 15 УК РФ, преступление, в совершении которого обвиняется </w:t>
      </w:r>
      <w:r w:rsidRPr="002F30B3">
        <w:rPr>
          <w:sz w:val="26"/>
          <w:szCs w:val="26"/>
        </w:rPr>
        <w:t>фио</w:t>
      </w:r>
      <w:r w:rsidRPr="002F30B3">
        <w:rPr>
          <w:sz w:val="26"/>
          <w:szCs w:val="26"/>
        </w:rPr>
        <w:t>, относится к категории преступлений небольшой тяжести.</w:t>
      </w:r>
    </w:p>
    <w:p w:rsidR="00A77B3E" w:rsidRPr="002F30B3" w:rsidP="002F30B3">
      <w:pPr>
        <w:jc w:val="both"/>
        <w:rPr>
          <w:sz w:val="26"/>
          <w:szCs w:val="26"/>
        </w:rPr>
      </w:pPr>
      <w:r w:rsidRPr="002F30B3">
        <w:rPr>
          <w:sz w:val="26"/>
          <w:szCs w:val="26"/>
        </w:rPr>
        <w:t xml:space="preserve">Из заявления потерпевшего видно, что он и </w:t>
      </w:r>
      <w:r w:rsidRPr="002F30B3">
        <w:rPr>
          <w:sz w:val="26"/>
          <w:szCs w:val="26"/>
        </w:rPr>
        <w:t>подсудимый примирились, претензий к нему не имеется, принесены извинения.</w:t>
      </w:r>
    </w:p>
    <w:p w:rsidR="00A77B3E" w:rsidRPr="002F30B3" w:rsidP="002F30B3">
      <w:pPr>
        <w:jc w:val="both"/>
        <w:rPr>
          <w:sz w:val="26"/>
          <w:szCs w:val="26"/>
        </w:rPr>
      </w:pPr>
      <w:r w:rsidRPr="002F30B3">
        <w:rPr>
          <w:sz w:val="26"/>
          <w:szCs w:val="26"/>
        </w:rPr>
        <w:t>фио</w:t>
      </w:r>
      <w:r w:rsidRPr="002F30B3">
        <w:rPr>
          <w:sz w:val="26"/>
          <w:szCs w:val="26"/>
        </w:rPr>
        <w:t xml:space="preserve"> </w:t>
      </w:r>
      <w:r w:rsidRPr="002F30B3">
        <w:rPr>
          <w:sz w:val="26"/>
          <w:szCs w:val="26"/>
        </w:rPr>
        <w:t>в суде пояснил, что данное решение принято добровольно, без какого-либо принуждения со стороны подсудимого.</w:t>
      </w:r>
    </w:p>
    <w:p w:rsidR="00A77B3E" w:rsidRPr="002F30B3" w:rsidP="002F30B3">
      <w:pPr>
        <w:jc w:val="both"/>
        <w:rPr>
          <w:sz w:val="26"/>
          <w:szCs w:val="26"/>
        </w:rPr>
      </w:pPr>
      <w:r w:rsidRPr="002F30B3">
        <w:rPr>
          <w:sz w:val="26"/>
          <w:szCs w:val="26"/>
        </w:rPr>
        <w:t>фио</w:t>
      </w:r>
      <w:r w:rsidRPr="002F30B3">
        <w:rPr>
          <w:sz w:val="26"/>
          <w:szCs w:val="26"/>
        </w:rPr>
        <w:t xml:space="preserve"> не судим, на учёте в психоневрологическом диспансере и у врач</w:t>
      </w:r>
      <w:r w:rsidRPr="002F30B3">
        <w:rPr>
          <w:sz w:val="26"/>
          <w:szCs w:val="26"/>
        </w:rPr>
        <w:t>а-нарколога не состоит, характеризуется положительно.</w:t>
      </w:r>
    </w:p>
    <w:p w:rsidR="00A77B3E" w:rsidRPr="002F30B3" w:rsidP="002F30B3">
      <w:pPr>
        <w:jc w:val="both"/>
        <w:rPr>
          <w:sz w:val="26"/>
          <w:szCs w:val="26"/>
        </w:rPr>
      </w:pPr>
      <w:r w:rsidRPr="002F30B3">
        <w:rPr>
          <w:sz w:val="26"/>
          <w:szCs w:val="26"/>
        </w:rPr>
        <w:t xml:space="preserve">Подсудимый извинился перед потерпевшим, тем самым загладил причинённый вред, вину признал, в </w:t>
      </w:r>
      <w:r w:rsidRPr="002F30B3">
        <w:rPr>
          <w:sz w:val="26"/>
          <w:szCs w:val="26"/>
        </w:rPr>
        <w:t>связи</w:t>
      </w:r>
      <w:r w:rsidRPr="002F30B3">
        <w:rPr>
          <w:sz w:val="26"/>
          <w:szCs w:val="26"/>
        </w:rPr>
        <w:t xml:space="preserve"> с чем суд считает возможным ходатайство удовлетворить, поскольку примирение между подсудимым и потерпев</w:t>
      </w:r>
      <w:r w:rsidRPr="002F30B3">
        <w:rPr>
          <w:sz w:val="26"/>
          <w:szCs w:val="26"/>
        </w:rPr>
        <w:t>шим достигнуто и ущерб отсутствует, потерпевший не имеет претензий к подсудимому. Для удовлетворения ходатайств имеются юридические и фактические основания. Прекращение уголовного дела за примирением с потерпевшим не противоречит целям правосудия и соответ</w:t>
      </w:r>
      <w:r w:rsidRPr="002F30B3">
        <w:rPr>
          <w:sz w:val="26"/>
          <w:szCs w:val="26"/>
        </w:rPr>
        <w:t>ствует целям и задачам защиты прав и законных интересов потерпевшей стороны.</w:t>
      </w:r>
    </w:p>
    <w:p w:rsidR="00A77B3E" w:rsidRPr="002F30B3" w:rsidP="002F30B3">
      <w:pPr>
        <w:jc w:val="both"/>
        <w:rPr>
          <w:sz w:val="26"/>
          <w:szCs w:val="26"/>
        </w:rPr>
      </w:pPr>
      <w:r w:rsidRPr="002F30B3">
        <w:rPr>
          <w:sz w:val="26"/>
          <w:szCs w:val="26"/>
        </w:rPr>
        <w:t xml:space="preserve">Мера пресечения в отношении </w:t>
      </w:r>
      <w:r w:rsidRPr="002F30B3">
        <w:rPr>
          <w:sz w:val="26"/>
          <w:szCs w:val="26"/>
        </w:rPr>
        <w:t>фио</w:t>
      </w:r>
      <w:r w:rsidRPr="002F30B3">
        <w:rPr>
          <w:sz w:val="26"/>
          <w:szCs w:val="26"/>
        </w:rPr>
        <w:t xml:space="preserve"> подлежит отмене</w:t>
      </w:r>
    </w:p>
    <w:p w:rsidR="00A77B3E" w:rsidRPr="002F30B3" w:rsidP="002F30B3">
      <w:pPr>
        <w:jc w:val="both"/>
        <w:rPr>
          <w:sz w:val="26"/>
          <w:szCs w:val="26"/>
        </w:rPr>
      </w:pPr>
      <w:r w:rsidRPr="002F30B3">
        <w:rPr>
          <w:sz w:val="26"/>
          <w:szCs w:val="26"/>
        </w:rPr>
        <w:t>Процессуальные издержки взысканию с подсудимого не подлежат, поскольку дело слушанием было назначено в особом порядке.</w:t>
      </w:r>
    </w:p>
    <w:p w:rsidR="00A77B3E" w:rsidRPr="002F30B3" w:rsidP="002F30B3">
      <w:pPr>
        <w:jc w:val="both"/>
        <w:rPr>
          <w:sz w:val="26"/>
          <w:szCs w:val="26"/>
        </w:rPr>
      </w:pPr>
      <w:r w:rsidRPr="002F30B3">
        <w:rPr>
          <w:sz w:val="26"/>
          <w:szCs w:val="26"/>
        </w:rPr>
        <w:t>Вещественных</w:t>
      </w:r>
      <w:r w:rsidRPr="002F30B3">
        <w:rPr>
          <w:sz w:val="26"/>
          <w:szCs w:val="26"/>
        </w:rPr>
        <w:t xml:space="preserve"> доказательств по делу нет, гражданский иск не заявлен.</w:t>
      </w:r>
    </w:p>
    <w:p w:rsidR="00A77B3E" w:rsidRPr="002F30B3" w:rsidP="002F30B3">
      <w:pPr>
        <w:jc w:val="both"/>
        <w:rPr>
          <w:sz w:val="26"/>
          <w:szCs w:val="26"/>
        </w:rPr>
      </w:pPr>
      <w:r w:rsidRPr="002F30B3">
        <w:rPr>
          <w:sz w:val="26"/>
          <w:szCs w:val="26"/>
        </w:rPr>
        <w:t>На основании ст.76 УК РФ, руководствуясь ст.25 УПК РФ, мировой судья</w:t>
      </w:r>
    </w:p>
    <w:p w:rsidR="002F30B3" w:rsidP="002F30B3">
      <w:pPr>
        <w:jc w:val="center"/>
        <w:rPr>
          <w:sz w:val="26"/>
          <w:szCs w:val="26"/>
        </w:rPr>
      </w:pPr>
    </w:p>
    <w:p w:rsidR="00A77B3E" w:rsidRPr="002F30B3" w:rsidP="002F30B3">
      <w:pPr>
        <w:jc w:val="center"/>
        <w:rPr>
          <w:sz w:val="26"/>
          <w:szCs w:val="26"/>
        </w:rPr>
      </w:pPr>
      <w:r w:rsidRPr="002F30B3">
        <w:rPr>
          <w:sz w:val="26"/>
          <w:szCs w:val="26"/>
        </w:rPr>
        <w:t>П</w:t>
      </w:r>
      <w:r w:rsidRPr="002F30B3">
        <w:rPr>
          <w:sz w:val="26"/>
          <w:szCs w:val="26"/>
        </w:rPr>
        <w:t xml:space="preserve"> О С Т А Н О В И Л:</w:t>
      </w:r>
    </w:p>
    <w:p w:rsidR="00A77B3E" w:rsidRPr="002F30B3" w:rsidP="002F30B3">
      <w:pPr>
        <w:jc w:val="both"/>
        <w:rPr>
          <w:sz w:val="26"/>
          <w:szCs w:val="26"/>
        </w:rPr>
      </w:pPr>
      <w:r w:rsidRPr="002F30B3">
        <w:rPr>
          <w:sz w:val="26"/>
          <w:szCs w:val="26"/>
        </w:rPr>
        <w:t xml:space="preserve">Прекратить уголовное дело (уголовное преследование) в отношении </w:t>
      </w:r>
      <w:r w:rsidRPr="002F30B3">
        <w:rPr>
          <w:sz w:val="26"/>
          <w:szCs w:val="26"/>
        </w:rPr>
        <w:t>фио</w:t>
      </w:r>
      <w:r w:rsidRPr="002F30B3">
        <w:rPr>
          <w:sz w:val="26"/>
          <w:szCs w:val="26"/>
        </w:rPr>
        <w:t xml:space="preserve"> паспортные данные, обвиняемого в соверше</w:t>
      </w:r>
      <w:r w:rsidRPr="002F30B3">
        <w:rPr>
          <w:sz w:val="26"/>
          <w:szCs w:val="26"/>
        </w:rPr>
        <w:t>нии преступления, предусмотренного ч. 1 ст. 139 УК РФ, в соответствии со ст. 25 УПК РФ, в связи с примирением с потерпевшим.</w:t>
      </w:r>
    </w:p>
    <w:p w:rsidR="00A77B3E" w:rsidRPr="002F30B3" w:rsidP="002F30B3">
      <w:pPr>
        <w:jc w:val="both"/>
        <w:rPr>
          <w:sz w:val="26"/>
          <w:szCs w:val="26"/>
        </w:rPr>
      </w:pPr>
      <w:r w:rsidRPr="002F30B3">
        <w:rPr>
          <w:sz w:val="26"/>
          <w:szCs w:val="26"/>
        </w:rPr>
        <w:t xml:space="preserve">Меру пресечения в отношении </w:t>
      </w:r>
      <w:r w:rsidRPr="002F30B3">
        <w:rPr>
          <w:sz w:val="26"/>
          <w:szCs w:val="26"/>
        </w:rPr>
        <w:t>фио</w:t>
      </w:r>
      <w:r w:rsidRPr="002F30B3">
        <w:rPr>
          <w:sz w:val="26"/>
          <w:szCs w:val="26"/>
        </w:rPr>
        <w:t xml:space="preserve">  в виде подписки о невыезде и надлежащем поведении – отменить.</w:t>
      </w:r>
    </w:p>
    <w:p w:rsidR="00A77B3E" w:rsidRPr="002F30B3" w:rsidP="002F30B3">
      <w:pPr>
        <w:jc w:val="both"/>
        <w:rPr>
          <w:sz w:val="26"/>
          <w:szCs w:val="26"/>
        </w:rPr>
      </w:pPr>
      <w:r w:rsidRPr="002F30B3">
        <w:rPr>
          <w:sz w:val="26"/>
          <w:szCs w:val="26"/>
        </w:rPr>
        <w:t xml:space="preserve">            Постановление может быть</w:t>
      </w:r>
      <w:r w:rsidRPr="002F30B3">
        <w:rPr>
          <w:sz w:val="26"/>
          <w:szCs w:val="26"/>
        </w:rPr>
        <w:t xml:space="preserve"> обжаловано в апелляционном порядке в Симферопольский районный суд адрес через судебный участок №79 Симферопольского судебного района (адрес) адрес в течение 10 суток со дня провозглашения.</w:t>
      </w:r>
    </w:p>
    <w:p w:rsidR="00A77B3E" w:rsidRPr="002F30B3" w:rsidP="002F30B3">
      <w:pPr>
        <w:jc w:val="both"/>
        <w:rPr>
          <w:sz w:val="26"/>
          <w:szCs w:val="26"/>
        </w:rPr>
      </w:pPr>
    </w:p>
    <w:p w:rsidR="00A77B3E" w:rsidRPr="002F30B3" w:rsidP="002F30B3">
      <w:pPr>
        <w:jc w:val="both"/>
        <w:rPr>
          <w:sz w:val="26"/>
          <w:szCs w:val="26"/>
        </w:rPr>
      </w:pPr>
    </w:p>
    <w:p w:rsidR="00A77B3E" w:rsidRPr="002F30B3" w:rsidP="002F30B3">
      <w:pPr>
        <w:jc w:val="both"/>
        <w:rPr>
          <w:sz w:val="26"/>
          <w:szCs w:val="26"/>
        </w:rPr>
      </w:pPr>
      <w:r w:rsidRPr="002F30B3">
        <w:rPr>
          <w:sz w:val="26"/>
          <w:szCs w:val="26"/>
        </w:rPr>
        <w:t xml:space="preserve">Мировой судья </w:t>
      </w:r>
      <w:r w:rsidRPr="002F30B3">
        <w:rPr>
          <w:sz w:val="26"/>
          <w:szCs w:val="26"/>
        </w:rPr>
        <w:tab/>
      </w:r>
      <w:r w:rsidRPr="002F30B3">
        <w:rPr>
          <w:sz w:val="26"/>
          <w:szCs w:val="26"/>
        </w:rPr>
        <w:tab/>
      </w:r>
      <w:r w:rsidRPr="002F30B3">
        <w:rPr>
          <w:sz w:val="26"/>
          <w:szCs w:val="26"/>
        </w:rPr>
        <w:tab/>
      </w:r>
      <w:r w:rsidRPr="002F30B3"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</w:t>
      </w:r>
      <w:r w:rsidRPr="002F30B3">
        <w:rPr>
          <w:sz w:val="26"/>
          <w:szCs w:val="26"/>
        </w:rPr>
        <w:t>фио</w:t>
      </w:r>
    </w:p>
    <w:p w:rsidR="00A77B3E" w:rsidRPr="002F30B3" w:rsidP="002F30B3">
      <w:pPr>
        <w:jc w:val="both"/>
        <w:rPr>
          <w:sz w:val="26"/>
          <w:szCs w:val="26"/>
        </w:rPr>
      </w:pPr>
    </w:p>
    <w:p w:rsidR="00A77B3E" w:rsidRPr="002F30B3" w:rsidP="002F30B3">
      <w:pPr>
        <w:jc w:val="both"/>
        <w:rPr>
          <w:sz w:val="26"/>
          <w:szCs w:val="26"/>
        </w:rPr>
      </w:pPr>
    </w:p>
    <w:p w:rsidR="00A77B3E" w:rsidRPr="002F30B3" w:rsidP="002F30B3">
      <w:pPr>
        <w:jc w:val="both"/>
        <w:rPr>
          <w:sz w:val="26"/>
          <w:szCs w:val="26"/>
        </w:rPr>
      </w:pPr>
    </w:p>
    <w:p w:rsidR="00A77B3E" w:rsidRPr="002F30B3" w:rsidP="002F30B3">
      <w:pPr>
        <w:jc w:val="both"/>
        <w:rPr>
          <w:sz w:val="26"/>
          <w:szCs w:val="26"/>
        </w:rPr>
      </w:pPr>
    </w:p>
    <w:sectPr w:rsidSect="002F30B3">
      <w:pgSz w:w="11907" w:h="16839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0B3"/>
    <w:rsid w:val="002F30B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F30B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2F30B3"/>
    <w:rPr>
      <w:sz w:val="24"/>
      <w:szCs w:val="24"/>
    </w:rPr>
  </w:style>
  <w:style w:type="paragraph" w:styleId="Footer">
    <w:name w:val="footer"/>
    <w:basedOn w:val="Normal"/>
    <w:link w:val="a0"/>
    <w:rsid w:val="002F30B3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2F30B3"/>
    <w:rPr>
      <w:sz w:val="24"/>
      <w:szCs w:val="24"/>
    </w:rPr>
  </w:style>
  <w:style w:type="paragraph" w:styleId="BalloonText">
    <w:name w:val="Balloon Text"/>
    <w:basedOn w:val="Normal"/>
    <w:link w:val="a1"/>
    <w:rsid w:val="002F30B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2F30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