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01-0005/80/2020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01 декабря 2020 года                                                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</w:t>
      </w:r>
      <w:r>
        <w:t>Республики Крым Ищенко И.В., при секретаре Пономаревой С.Д.,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помощника прокурора адрес </w:t>
      </w:r>
      <w:r>
        <w:t>Разенковой</w:t>
      </w:r>
      <w:r>
        <w:t xml:space="preserve"> И.С., адвоката Мартынюка В.В., подсудимого </w:t>
      </w:r>
      <w:r>
        <w:t>фио</w:t>
      </w:r>
      <w:r>
        <w:t xml:space="preserve">,  </w:t>
      </w:r>
    </w:p>
    <w:p w:rsidR="00A77B3E">
      <w:r>
        <w:t>рассмотрев в открытом судебном заседании в уголовное дело по обвине</w:t>
      </w:r>
      <w:r>
        <w:t>нию</w:t>
      </w:r>
    </w:p>
    <w:p w:rsidR="00A77B3E">
      <w:r>
        <w:t>фио</w:t>
      </w:r>
      <w:r>
        <w:t xml:space="preserve">, паспортные данные, зарегистрирован по адресу: адрес, фактически проживает по адресу: адрес, изъято, </w:t>
      </w:r>
    </w:p>
    <w:p w:rsidR="00A77B3E">
      <w:r>
        <w:t>в совершении преступления, предусмотренного статьей 319 УК РФ,</w:t>
      </w:r>
    </w:p>
    <w:p w:rsidR="00A77B3E"/>
    <w:p w:rsidR="00A77B3E">
      <w:r>
        <w:t>у с т а н о в и л :</w:t>
      </w:r>
    </w:p>
    <w:p w:rsidR="00A77B3E"/>
    <w:p w:rsidR="00A77B3E">
      <w:r>
        <w:tab/>
      </w:r>
      <w:r>
        <w:t>фио</w:t>
      </w:r>
      <w:r>
        <w:t xml:space="preserve"> совершил преступление, предусмотренное ст. 319 УК РФ, т.</w:t>
      </w:r>
      <w:r>
        <w:t>е. публичное оскорбление представителя власти при исполнении им своих должностных обязанностей или в связи с их исполнением, при следующих обстоятельствах.</w:t>
      </w:r>
    </w:p>
    <w:p w:rsidR="00A77B3E">
      <w:r>
        <w:tab/>
        <w:t xml:space="preserve">дата в период времени с время до время </w:t>
      </w:r>
      <w:r>
        <w:t>фио</w:t>
      </w:r>
      <w:r>
        <w:t xml:space="preserve"> находился на участке местности вблизи домовладения № 6 п</w:t>
      </w:r>
      <w:r>
        <w:t xml:space="preserve">о адрес в адрес. Там он в указанное время будучи в состоянии алкогольного опьянения, реализовал внезапно возникший умысел на публичное оскорбление представителя власти </w:t>
      </w:r>
      <w:r>
        <w:t>фио</w:t>
      </w:r>
      <w:r>
        <w:t>, являющегося участковым уполномоченным полиции группы участковых уполномоченных поли</w:t>
      </w:r>
      <w:r>
        <w:t xml:space="preserve">ции отдела участковых уполномоченных полиции и по делам несовершеннолетних № 2 (дислокация адрес) ОМВД России по адрес (далее - УУП ОМВД России по адрес).  </w:t>
      </w:r>
      <w:r>
        <w:t>фио</w:t>
      </w:r>
      <w:r>
        <w:t xml:space="preserve"> назначен на указанную должность приказом </w:t>
      </w:r>
      <w:r>
        <w:t>врио</w:t>
      </w:r>
      <w:r>
        <w:t xml:space="preserve"> Министра МВД по адрес от дата № изъято </w:t>
      </w:r>
      <w:r>
        <w:t>Сасин</w:t>
      </w:r>
      <w:r>
        <w:t xml:space="preserve"> А.А. </w:t>
      </w:r>
      <w:r>
        <w:t xml:space="preserve">осознавал, что УУП ОМВД России по адрес </w:t>
      </w:r>
      <w:r>
        <w:t>фио</w:t>
      </w:r>
      <w:r>
        <w:t xml:space="preserve"> одет в форменное обмундирование сотрудника полиции, является представителем власти и исполняет свои должностные обязанности, предусмотренные статьями 2, 12, 13 Федерального закона Российской Федерации № 3-ФЗ от д</w:t>
      </w:r>
      <w:r>
        <w:t xml:space="preserve">ата «О полиции» и Должностным регламентом УУП ОМВД России по адрес, утвержденным дата </w:t>
      </w:r>
      <w:r>
        <w:t>врио</w:t>
      </w:r>
      <w:r>
        <w:t xml:space="preserve"> начальника ОМВД России по адрес, в соответствии с которым он вправе требовать от граждан и должностных лиц прекращения совершения преступления или административного </w:t>
      </w:r>
      <w:r>
        <w:t>правонарушения, а также действий, препятствующих осуществлению полицией своих полномочий; удалять граждан с места совершения правонарушения или происшествия; получать в установленном порядке от граждан и должностных лиц необходимые объяснения, сведения, сп</w:t>
      </w:r>
      <w:r>
        <w:t xml:space="preserve">равки, документы и копии с них; принимать меры к доставлению в медицинские учреждения либо в дежурную часть отдела полиции, находящихся на улице или в общественных местах в состоянии опьянения, могущих причинить вред окружающим и себе, если есть основания </w:t>
      </w:r>
      <w:r>
        <w:t>полагать, что поведение указанных лиц представляет опасность для их здоровья и жизни; вправе применять физическую силу, специальные средства и огнестрельное оружие в случаях и порядке, предусмотренных федеральными конституционными законами, Федеральным зак</w:t>
      </w:r>
      <w:r>
        <w:t>оном Российской Федерации № 3-ФЗ от дата «О полиции» и другими федеральными законами, составлять протоколы об административных правонарушениях, налагать в пределах своей компетенции административные взыскания на граждан и должностных лиц, совершивших админ</w:t>
      </w:r>
      <w:r>
        <w:t xml:space="preserve">истративные </w:t>
      </w:r>
      <w:r>
        <w:t xml:space="preserve">правонарушения; осуществлять в случаях и порядке, предусмотренным законодательством, административное задержание; производить в установленном порядке личный досмотр и досмотр вещей и документов, обнаруженных при задержании. </w:t>
      </w:r>
    </w:p>
    <w:p w:rsidR="00A77B3E">
      <w:r>
        <w:t>В ответ на законные</w:t>
      </w:r>
      <w:r>
        <w:t xml:space="preserve"> требования сотрудника полиции </w:t>
      </w:r>
      <w:r>
        <w:t>фио</w:t>
      </w:r>
      <w:r>
        <w:t xml:space="preserve"> о прекращении противоправных действий по нарушению общественного порядка, </w:t>
      </w:r>
      <w:r>
        <w:t>фио</w:t>
      </w:r>
      <w:r>
        <w:t>, действуя умышленно, публично, в общественном месте, в присутствии посторонних лиц, высказал в его адрес грубую нецензурную брань в неприличной</w:t>
      </w:r>
      <w:r>
        <w:t xml:space="preserve"> форме. </w:t>
      </w:r>
      <w:r>
        <w:t>фио</w:t>
      </w:r>
      <w:r>
        <w:t xml:space="preserve"> употреблял слова и выражения, унижающие честь и умаляющие достоинство </w:t>
      </w:r>
      <w:r>
        <w:t>фио</w:t>
      </w:r>
      <w:r>
        <w:t>, как представителя власти и как личности, чем публично оскорбил его, подорвав авторитет сотрудника органа внутренних дел Российской Федерации.</w:t>
      </w:r>
    </w:p>
    <w:p w:rsidR="00A77B3E">
      <w:r>
        <w:t>На неоднократные требования</w:t>
      </w:r>
      <w:r>
        <w:t xml:space="preserve"> </w:t>
      </w:r>
      <w:r>
        <w:t>фио</w:t>
      </w:r>
      <w:r>
        <w:t xml:space="preserve"> прекратить описанные противоправные действия, выраженные в форме оскорбления представителя власти при исполнении им своих должностных обязанностей и в связи с их исполнением, </w:t>
      </w:r>
      <w:r>
        <w:t>фио</w:t>
      </w:r>
      <w:r>
        <w:t xml:space="preserve"> не реагировал.  </w:t>
      </w:r>
      <w:r>
        <w:t>фио</w:t>
      </w:r>
      <w:r>
        <w:t xml:space="preserve"> продолжал выражаться в адрес УУП ОМВД России по адре</w:t>
      </w:r>
      <w:r>
        <w:t xml:space="preserve">с </w:t>
      </w:r>
      <w:r>
        <w:t>фио</w:t>
      </w:r>
      <w:r>
        <w:t xml:space="preserve"> грубой нецензурной бранью в неприличной форме, употребляя слова и выражения, унижающие его честь и умаляющие достоинство, как представителя власти и как личности, чем публично оскорбил его, подорвав авторитет сотрудника органов внутренних дел Российс</w:t>
      </w:r>
      <w:r>
        <w:t>кой Федерации.</w:t>
      </w:r>
    </w:p>
    <w:p w:rsidR="00A77B3E">
      <w:r>
        <w:t xml:space="preserve">Заслушав ходатайство подсудимого </w:t>
      </w:r>
      <w:r>
        <w:t>фио</w:t>
      </w:r>
      <w:r>
        <w:t>, согласившегося с объемом предъявленного обвинения и обстоятельствами совершения противоправного деяния, о постановлении приговора без проведения судебного разбирательства, т.е. в особом порядке, поддержа</w:t>
      </w:r>
      <w:r>
        <w:t xml:space="preserve">нное его защитником и против удовлетворения, которого не возражал прокурор и потерпевший, исследовав материалы дела, суд приходит к следующему (т.2 </w:t>
      </w:r>
      <w:r>
        <w:t>л.д</w:t>
      </w:r>
      <w:r>
        <w:t>. 11-12, 61).</w:t>
      </w:r>
    </w:p>
    <w:p w:rsidR="00A77B3E">
      <w:r>
        <w:t xml:space="preserve">Судом установлено, что ходатайство и заявление о признании вины были сделаны </w:t>
      </w:r>
      <w:r>
        <w:t>фио</w:t>
      </w:r>
      <w:r>
        <w:t xml:space="preserve"> добровольн</w:t>
      </w:r>
      <w:r>
        <w:t xml:space="preserve">о, после консультации с защитником, с пониманием предъявленного ему обвинения и последствий такого заявления, а потерпевший не возражает против такого порядка рассмотрения дела (т.2 </w:t>
      </w:r>
      <w:r>
        <w:t>л.д</w:t>
      </w:r>
      <w:r>
        <w:t>. 11-12, 61).</w:t>
      </w:r>
    </w:p>
    <w:p w:rsidR="00A77B3E">
      <w:r>
        <w:t>Сторона защиты не оспаривает законность и допустимость им</w:t>
      </w:r>
      <w:r>
        <w:t xml:space="preserve">еющихся в деле доказательств и не усматривает нарушения прав </w:t>
      </w:r>
      <w:r>
        <w:t>фио</w:t>
      </w:r>
      <w:r>
        <w:t xml:space="preserve"> в ходе предварительного расследования.</w:t>
      </w:r>
    </w:p>
    <w:p w:rsidR="00A77B3E">
      <w:r>
        <w:t xml:space="preserve">Удостоверившись в том, что требования </w:t>
      </w:r>
      <w:r>
        <w:t>ч.ч</w:t>
      </w:r>
      <w:r>
        <w:t>. 1, 2 ст. 314 УПК РФ соблюдены, суд приходит к выводу о возможности постановления приговора без проведения суд</w:t>
      </w:r>
      <w:r>
        <w:t>ебного разбирательства в общем порядке.</w:t>
      </w:r>
    </w:p>
    <w:p w:rsidR="00A77B3E">
      <w:r>
        <w:t xml:space="preserve">Судом установлено, что обвинение </w:t>
      </w:r>
      <w:r>
        <w:t>фио</w:t>
      </w:r>
      <w:r>
        <w:t xml:space="preserve"> в публичном оскорблении </w:t>
      </w:r>
      <w:r>
        <w:t>фио</w:t>
      </w:r>
      <w:r>
        <w:t xml:space="preserve">, как представителя власти при исполнении им своих должностных обязанностей, обосновано и подтверждается собранными по делу доказательствами. </w:t>
      </w:r>
    </w:p>
    <w:p w:rsidR="00A77B3E">
      <w:r>
        <w:t>Опросив п</w:t>
      </w:r>
      <w:r>
        <w:t xml:space="preserve">одсудимого, изучив материалы дела, убедившись, что обвинение, с которым согласился подсудимый обоснованно, подтверждается доказательствами, собранными по уголовному делу суд считает, что виновность </w:t>
      </w:r>
      <w:r>
        <w:t>фио</w:t>
      </w:r>
      <w:r>
        <w:t xml:space="preserve"> в совершении инкриминируемого ему преступления являетс</w:t>
      </w:r>
      <w:r>
        <w:t xml:space="preserve">я доказанной, а его действия правильно квалифицированы по статье 319 УК РФ, т.е. публичное оскорбление представителя власти в связи с исполнением им своих должностных обязанностей. Квалифицирующий признак «при исполнении им своих должностных обязанностей» </w:t>
      </w:r>
      <w:r>
        <w:t>подлежит исключению, как излишне вмененный.</w:t>
      </w:r>
    </w:p>
    <w:p w:rsidR="00A77B3E">
      <w:r>
        <w:t>фио</w:t>
      </w:r>
      <w:r>
        <w:t xml:space="preserve"> на учете у нарколога и психиатра не состоит (т.1 </w:t>
      </w:r>
      <w:r>
        <w:t>л.д</w:t>
      </w:r>
      <w:r>
        <w:t>. 196-197).</w:t>
      </w:r>
    </w:p>
    <w:p w:rsidR="00A77B3E">
      <w:r>
        <w:t>Принимая во внимание изложенные обстоятельства, сведения о состоянии здоровья подсудимого, его образа жизни и отсутствия социально полезной деят</w:t>
      </w:r>
      <w:r>
        <w:t xml:space="preserve">ельности, суд признает </w:t>
      </w:r>
      <w:r>
        <w:t>фио</w:t>
      </w:r>
      <w:r>
        <w:t xml:space="preserve"> подлежащим уголовной ответственности и наказанию.</w:t>
      </w:r>
    </w:p>
    <w:p w:rsidR="00A77B3E">
      <w:r>
        <w:t xml:space="preserve">Определяя размер наказания </w:t>
      </w:r>
      <w:r>
        <w:t>фио</w:t>
      </w:r>
      <w:r>
        <w:t xml:space="preserve"> суд в соответствии с ч.1 ст.61 УК РФ признает и учитывает обстоятельствами, смягчающими его наказание: явку с повинной, активное способствование рас</w:t>
      </w:r>
      <w:r>
        <w:t xml:space="preserve">крытию и расследованию преступления. Также в </w:t>
      </w:r>
      <w:r>
        <w:t>соответствии с ч. 2 ст. 61 УК РФ суд, признает и учитывает обстоятельствами, смягчающими наказание: полное признание вины; раскаяние в содеянном.</w:t>
      </w:r>
    </w:p>
    <w:p w:rsidR="00A77B3E">
      <w:r>
        <w:t xml:space="preserve">При назначении </w:t>
      </w:r>
      <w:r>
        <w:t>фио</w:t>
      </w:r>
      <w:r>
        <w:t xml:space="preserve"> наказания, суд, с учетом данных о личности вин</w:t>
      </w:r>
      <w:r>
        <w:t>овного, не признает и не учитывает в качестве обстоятельства, отягчающего наказание совершение преступления в состоянии алкогольного опьянения (ч. 1.1 ст.63 УК РФ), по следующим основаниям.</w:t>
      </w:r>
    </w:p>
    <w:p w:rsidR="00A77B3E">
      <w:r>
        <w:t xml:space="preserve">В силу положений ч. 1.1 ст.63 УК РФ судья (суд), назначающий </w:t>
      </w:r>
      <w:r>
        <w:t>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</w:t>
      </w:r>
      <w:r>
        <w:t>, наркотических средств или других одурманивающих веществ.</w:t>
      </w:r>
    </w:p>
    <w:p w:rsidR="00A77B3E">
      <w:r>
        <w:t>Как указано в п.31 Постановления Пленума Верховного Суда Российской Федерации «О практике назначения судами Российской Федерации уголовного наказания» в соответствии с частью 1.1 статьи 63 УК РФ са</w:t>
      </w:r>
      <w:r>
        <w:t>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</w:t>
      </w:r>
      <w:r>
        <w:t>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</w:t>
      </w:r>
      <w:r>
        <w:t>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A77B3E">
      <w:r>
        <w:t>Судом не установлено данных, свидетельствующих о непосредственном влиянии состояния опьянения на поведение подсудимого при сов</w:t>
      </w:r>
      <w:r>
        <w:t>ершении преступлений. Само по себе совершение преступлений в состоянии опьянения не является единственным и достаточным основанием для признания такого состояния обстоятельством, отягчающим наказание. Одним из условий признания состояния опьянения отягчающ</w:t>
      </w:r>
      <w:r>
        <w:t xml:space="preserve">им обстоятельством являются данные о личности виновного, в то же время </w:t>
      </w:r>
      <w:r>
        <w:t>фио</w:t>
      </w:r>
      <w:r>
        <w:t xml:space="preserve"> на учете у врача-нарколога не состоит, сведений о совершении им ранее правонарушений в состоянии алкогольного опьянения или данных о склонности виновного к злоупотреблению спиртными</w:t>
      </w:r>
      <w:r>
        <w:t xml:space="preserve"> напитками в материалах дела не содержится. </w:t>
      </w:r>
    </w:p>
    <w:p w:rsidR="00A77B3E">
      <w:r>
        <w:t>Оснований для применения требований части 6 статьи 15, статьи 64 глав 11, 12 УК РФ суд не усматривает.</w:t>
      </w:r>
    </w:p>
    <w:p w:rsidR="00A77B3E">
      <w:r>
        <w:t xml:space="preserve">При назначении наказания, суд учитывает, что </w:t>
      </w:r>
      <w:r>
        <w:t>фио</w:t>
      </w:r>
      <w:r>
        <w:t xml:space="preserve"> ранее не судим, совершил преступление небольшой тяжести, ка</w:t>
      </w:r>
      <w:r>
        <w:t xml:space="preserve">к личность характеризуется удовлетворительно и положительно, временно не работает, (т.1 </w:t>
      </w:r>
      <w:r>
        <w:t>л.д</w:t>
      </w:r>
      <w:r>
        <w:t xml:space="preserve">. 182, 187). Иной характеристики, подтверждающей положительные социальные связи </w:t>
      </w:r>
      <w:r>
        <w:t>фио</w:t>
      </w:r>
      <w:r>
        <w:t>, суду не предоставлено.</w:t>
      </w:r>
    </w:p>
    <w:p w:rsidR="00A77B3E">
      <w:r>
        <w:t>С учетом изложенного, суд приходит к выводу о том, что ви</w:t>
      </w:r>
      <w:r>
        <w:t xml:space="preserve">дом наказания </w:t>
      </w:r>
      <w:r>
        <w:t>фио</w:t>
      </w:r>
      <w:r>
        <w:t xml:space="preserve"> следует избрать обязательные работы, исходя из того, что он не имеет легальных доходов. Оплату штрафа из неустановленных (нелегальных) источников суд считает недопустимой. К такому решению суд приходит с учетом также того факта, что сам </w:t>
      </w:r>
      <w:r>
        <w:t>ф</w:t>
      </w:r>
      <w:r>
        <w:t>ио</w:t>
      </w:r>
      <w:r>
        <w:t xml:space="preserve"> не смог представить иной характеристики, кроме данной ему участковым сотрудником полиции. Суд не усматривает оснований для назначения </w:t>
      </w:r>
      <w:r>
        <w:t>фио</w:t>
      </w:r>
      <w:r>
        <w:t xml:space="preserve"> более строгого вида наказания.</w:t>
      </w:r>
    </w:p>
    <w:p w:rsidR="00A77B3E">
      <w:r>
        <w:t xml:space="preserve">Поскольку уголовное дело в отношении </w:t>
      </w:r>
      <w:r>
        <w:t>фио</w:t>
      </w:r>
      <w:r>
        <w:t xml:space="preserve"> рассмотрено в особом порядке судебного разб</w:t>
      </w:r>
      <w:r>
        <w:t>ирательства, процессуальные издержки взысканию с него не подлежат, а следует отнести на счет государства.</w:t>
      </w:r>
    </w:p>
    <w:p w:rsidR="00A77B3E">
      <w:r>
        <w:t>На основании изложенного и руководствуясь статьями 316-317, 322 УПК РФ, суд,</w:t>
      </w:r>
    </w:p>
    <w:p w:rsidR="00A77B3E">
      <w:r>
        <w:t>п р и г о в о р и л 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</w:t>
      </w:r>
      <w:r>
        <w:t>редусмотренного статьей 319 УК РФ, и назначить ему наказание в виде в виде обязательных работ в размере двухсот часов.</w:t>
      </w:r>
    </w:p>
    <w:p w:rsidR="00A77B3E">
      <w:r>
        <w:t xml:space="preserve">Меру пресечения </w:t>
      </w:r>
      <w:r>
        <w:t>фио</w:t>
      </w:r>
      <w:r>
        <w:t xml:space="preserve"> изменить с содержания под стражей на подписку о невыезде и надлежащем поведении.</w:t>
      </w:r>
    </w:p>
    <w:p w:rsidR="00A77B3E">
      <w:r>
        <w:t xml:space="preserve">Меру пресечения подписку о невыезде </w:t>
      </w:r>
      <w:r>
        <w:t>и надлежащем поведении после вступления приговора в законную силу отменить.</w:t>
      </w:r>
    </w:p>
    <w:p w:rsidR="00A77B3E">
      <w:r>
        <w:t xml:space="preserve">Освободить </w:t>
      </w:r>
      <w:r>
        <w:t>фио</w:t>
      </w:r>
      <w:r>
        <w:t xml:space="preserve"> из-под стражи в зале суда.</w:t>
      </w:r>
    </w:p>
    <w:p w:rsidR="00A77B3E">
      <w:r>
        <w:t xml:space="preserve">Засчитать в срок наказания </w:t>
      </w:r>
      <w:r>
        <w:t>фио</w:t>
      </w:r>
      <w:r>
        <w:t xml:space="preserve"> время его содержания под стражей с дата по дата, пересчитав вид наказания содержание под стражей на обязате</w:t>
      </w:r>
      <w:r>
        <w:t>льные работы в порядке, предусмотренном частью 3 ст. 72 УК РФ из расчета один день содержания под стражей за восемь часов обязательных работ.</w:t>
      </w:r>
    </w:p>
    <w:p w:rsidR="00A77B3E">
      <w:r>
        <w:t>Процессуальные издержки отнести на счет государства.</w:t>
      </w:r>
    </w:p>
    <w:p w:rsidR="00A77B3E">
      <w:r>
        <w:t>Приговор может быть обжалован в апелляционном порядке в Симфе</w:t>
      </w:r>
      <w:r>
        <w:t>ропольский районный суд в течение 10 суток со дня его провозглашения.</w:t>
      </w:r>
    </w:p>
    <w:p w:rsidR="00A77B3E">
      <w:r>
        <w:tab/>
      </w:r>
    </w:p>
    <w:p w:rsidR="00A77B3E">
      <w:r>
        <w:t>Председательствующий:                                                      И.В. Ищенко</w:t>
      </w:r>
    </w:p>
    <w:p w:rsidR="00A77B3E"/>
    <w:p w:rsidR="002248E1">
      <w:r>
        <w:t xml:space="preserve">Согласовано </w:t>
      </w:r>
    </w:p>
    <w:sectPr w:rsidSect="002248E1">
      <w:pgSz w:w="12240" w:h="15840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E1"/>
    <w:rsid w:val="002248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