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/>
    <w:p w:rsidR="00A77B3E">
      <w:r>
        <w:softHyphen/>
        <w:t>Дело № 01-0007/80/2020</w:t>
      </w:r>
    </w:p>
    <w:p w:rsidR="00A77B3E"/>
    <w:p w:rsidR="00A77B3E">
      <w:r>
        <w:t>ПРИГОВОР</w:t>
      </w:r>
    </w:p>
    <w:p w:rsidR="00A77B3E">
      <w:r>
        <w:t>именем Российской Федерации</w:t>
      </w:r>
    </w:p>
    <w:p w:rsidR="00A77B3E"/>
    <w:p w:rsidR="00A77B3E">
      <w:r>
        <w:t>14 октября 2020 года                                                 г. Симферополь</w:t>
      </w:r>
    </w:p>
    <w:p w:rsidR="00A77B3E">
      <w:r>
        <w:t xml:space="preserve"> </w:t>
      </w:r>
    </w:p>
    <w:p w:rsidR="00A77B3E">
      <w:r>
        <w:t xml:space="preserve">Мировой судья судебного участка № 80 Симферопольского судебного района (Симферопольский муниципальный </w:t>
      </w:r>
      <w:r>
        <w:t xml:space="preserve">район) адрес Ищенко И.В., при секретаре </w:t>
      </w:r>
      <w:r>
        <w:t>фио</w:t>
      </w:r>
      <w:r>
        <w:t>,</w:t>
      </w:r>
    </w:p>
    <w:p w:rsidR="00A77B3E">
      <w:r>
        <w:t xml:space="preserve">с участием: </w:t>
      </w:r>
    </w:p>
    <w:p w:rsidR="00A77B3E">
      <w:r>
        <w:t xml:space="preserve">государственного обвинителя помощника прокурора адрес </w:t>
      </w:r>
      <w:r>
        <w:t>Разенковой</w:t>
      </w:r>
      <w:r>
        <w:t xml:space="preserve"> И.С., адвоката </w:t>
      </w:r>
      <w:r>
        <w:t>Пилинского</w:t>
      </w:r>
      <w:r>
        <w:t xml:space="preserve"> С.В., подсудимого </w:t>
      </w:r>
      <w:r>
        <w:t>фио</w:t>
      </w:r>
      <w:r>
        <w:t>,</w:t>
      </w:r>
    </w:p>
    <w:p w:rsidR="00A77B3E">
      <w:r>
        <w:t>рассмотрев в открытом судебном заседании уголовное дело по обвинению</w:t>
      </w:r>
    </w:p>
    <w:p w:rsidR="00A77B3E">
      <w:r>
        <w:t>фио</w:t>
      </w:r>
      <w:r>
        <w:t>, паспортные</w:t>
      </w:r>
      <w:r>
        <w:t xml:space="preserve"> данные, </w:t>
      </w:r>
      <w:r>
        <w:t>урож</w:t>
      </w:r>
      <w:r>
        <w:t xml:space="preserve">.: адрес, </w:t>
      </w:r>
      <w:r>
        <w:t>прож</w:t>
      </w:r>
      <w:r>
        <w:t xml:space="preserve">.: адрес, изъято, </w:t>
      </w:r>
    </w:p>
    <w:p w:rsidR="00A77B3E">
      <w:r>
        <w:t>в совершении преступления, предусмотренного частью 1 статьи 139 УК РФ,</w:t>
      </w:r>
    </w:p>
    <w:p w:rsidR="00A77B3E"/>
    <w:p w:rsidR="00A77B3E">
      <w:r>
        <w:t>у с т а н о в и л :</w:t>
      </w:r>
    </w:p>
    <w:p w:rsidR="00A77B3E"/>
    <w:p w:rsidR="00A77B3E">
      <w:r>
        <w:t>фио</w:t>
      </w:r>
      <w:r>
        <w:t xml:space="preserve">  совершил преступление, предусмотренное ч. 1 ст. 139 УК РФ, т.е. незаконное проникновение в жилище, совершенное п</w:t>
      </w:r>
      <w:r>
        <w:t>ротив воли проживающего в нем лица, при следующих обстоятельствах.</w:t>
      </w:r>
    </w:p>
    <w:p w:rsidR="00A77B3E">
      <w:r>
        <w:t xml:space="preserve">дата примерно в время у </w:t>
      </w:r>
      <w:r>
        <w:t>фио</w:t>
      </w:r>
      <w:r>
        <w:t>, находившегося возле домовладения, расположенного по адресу: адрес, возник преступный умысел, направленный на незаконное проникновение в вышеуказанное жилище про</w:t>
      </w:r>
      <w:r>
        <w:t xml:space="preserve">тив воли </w:t>
      </w:r>
      <w:r>
        <w:t>фио</w:t>
      </w:r>
      <w:r>
        <w:t xml:space="preserve"> и </w:t>
      </w:r>
      <w:r>
        <w:t>фио</w:t>
      </w:r>
      <w:r>
        <w:t>, проживающих в там.</w:t>
      </w:r>
    </w:p>
    <w:p w:rsidR="00A77B3E">
      <w:r>
        <w:t xml:space="preserve">В тот же день в период времени с время до время, более точное время в ходе предварительного следствия не установлено, </w:t>
      </w:r>
      <w:r>
        <w:t>фио</w:t>
      </w:r>
      <w:r>
        <w:t>, реализуя возникший преступный умысел, будучи в состоянии алкогольного опьянения, действуя с це</w:t>
      </w:r>
      <w:r>
        <w:t xml:space="preserve">лью незаконного проникновения в названное жилище, не имея законных оснований на вход туда, выражающихся, в том числе, в получении разрешения от </w:t>
      </w:r>
      <w:r>
        <w:t>фио</w:t>
      </w:r>
      <w:r>
        <w:t xml:space="preserve"> и </w:t>
      </w:r>
      <w:r>
        <w:t>фио</w:t>
      </w:r>
      <w:r>
        <w:t>, действуя умышленно, осознавая преступный характер своих действий, понимая, что проникает в жилище про</w:t>
      </w:r>
      <w:r>
        <w:t>тив воли проживающих в нём лиц незаконно и желая этого, открыл незапертые входные двери и путем свободного доступа незаконно проник в помещение указанного домовладения. Там он находился до того момента как его противоправные действия были пресечены потерпе</w:t>
      </w:r>
      <w:r>
        <w:t xml:space="preserve">вшим </w:t>
      </w:r>
      <w:r>
        <w:t>фио</w:t>
      </w:r>
    </w:p>
    <w:p w:rsidR="00A77B3E">
      <w:r>
        <w:t xml:space="preserve">Осуществляя незаконное проникновение в жилище, расположенное по адресу: адрес, </w:t>
      </w:r>
      <w:r>
        <w:t>фио</w:t>
      </w:r>
      <w:r>
        <w:t xml:space="preserve"> осознавал преступный характер своих действий, желал наступления общественно опасных последствий в виде нарушения конституционных прав </w:t>
      </w:r>
      <w:r>
        <w:t>фио</w:t>
      </w:r>
      <w:r>
        <w:t xml:space="preserve"> и </w:t>
      </w:r>
      <w:r>
        <w:t>фио</w:t>
      </w:r>
      <w:r>
        <w:t xml:space="preserve"> Эти права потерпевши</w:t>
      </w:r>
      <w:r>
        <w:t>х регламентированы ст. 25 Конституции РФ, согласно которой жилище является неприкосновенным, и никто не вправе проникнуть в жилище против воли проживающего в нем лиц иначе как в случаях, установленных федеральным законом или на основании судебного решения.</w:t>
      </w:r>
    </w:p>
    <w:p w:rsidR="00A77B3E">
      <w:r>
        <w:t xml:space="preserve">Своими умышленными действиями </w:t>
      </w:r>
      <w:r>
        <w:t>фио</w:t>
      </w:r>
      <w:r>
        <w:t xml:space="preserve"> совершил преступление, предусмотренное ч. 1 ст. 139 УК РФ, т.е. незаконное проникновение в жилище, совершенное против воли проживающего в нем лица. </w:t>
      </w:r>
    </w:p>
    <w:p w:rsidR="00A77B3E">
      <w:r>
        <w:t xml:space="preserve">Заслушав ходатайство подсудимого </w:t>
      </w:r>
      <w:r>
        <w:t>фио</w:t>
      </w:r>
      <w:r>
        <w:t>, полностью согласившегося с объемом</w:t>
      </w:r>
      <w:r>
        <w:t xml:space="preserve"> предъявленного обвинения и обстоятельствами совершения противоправного деяния, о постановлении приговора без проведения судебного разбирательства, т.е. в особом порядке, в связи с согласием с предъявленным обвинением, поддержанное его адвокатом и против у</w:t>
      </w:r>
      <w:r>
        <w:t>довлетворения, которого не возражали прокурор и потерпевшие, исследовав материалы дела, суд приходит к следующему (</w:t>
      </w:r>
      <w:r>
        <w:t>л.д</w:t>
      </w:r>
      <w:r>
        <w:t xml:space="preserve">. 161-163, 164-166). </w:t>
      </w:r>
    </w:p>
    <w:p w:rsidR="00A77B3E">
      <w:r>
        <w:t xml:space="preserve">Судом установлено, что ходатайство и заявление о признании вины были сделаны </w:t>
      </w:r>
      <w:r>
        <w:t>фио</w:t>
      </w:r>
      <w:r>
        <w:t xml:space="preserve">  добровольно, после консультации с </w:t>
      </w:r>
      <w:r>
        <w:t xml:space="preserve">защитником, с пониманием предъявленного ему обвинения и последствий такого заявления, а потерпевшие не возражают против такого порядка рассмотрения дела. </w:t>
      </w:r>
    </w:p>
    <w:p w:rsidR="00A77B3E">
      <w:r>
        <w:t>Сторона защиты не оспаривает законность и допустимость имеющихся в деле доказательств и не усматривае</w:t>
      </w:r>
      <w:r>
        <w:t xml:space="preserve">т нарушений прав </w:t>
      </w:r>
      <w:r>
        <w:t>фио</w:t>
      </w:r>
      <w:r>
        <w:t xml:space="preserve"> в ходе предварительного расследования.</w:t>
      </w:r>
    </w:p>
    <w:p w:rsidR="00A77B3E">
      <w:r>
        <w:t xml:space="preserve">Удостоверившись в том, что требования </w:t>
      </w:r>
      <w:r>
        <w:t>ч.ч</w:t>
      </w:r>
      <w:r>
        <w:t>. 1, 2 ст. 314 УПК РФ соблюдены, суд приходит к выводу о возможности постановления приговора без проведения судебного разбирательства в общем порядке.</w:t>
      </w:r>
    </w:p>
    <w:p w:rsidR="00A77B3E">
      <w:r>
        <w:t>Опро</w:t>
      </w:r>
      <w:r>
        <w:t xml:space="preserve">сив подсудимого, изучив обстоятельства, характеризующие личность подсудимого и обстоятельства, смягчающие наказание, суд считает, что виновность </w:t>
      </w:r>
      <w:r>
        <w:t>фио</w:t>
      </w:r>
      <w:r>
        <w:t xml:space="preserve"> в совершении инкриминируемого ему преступления является доказанной, а его действия правильно квалифицирован</w:t>
      </w:r>
      <w:r>
        <w:t>ы по ч. 1 ст. 139 УК РФ, т.е. незаконное проникновение в жилище, совершенное против воли проживающего в нем лица.</w:t>
      </w:r>
    </w:p>
    <w:p w:rsidR="00A77B3E">
      <w:r>
        <w:t xml:space="preserve">Подсудимый </w:t>
      </w:r>
      <w:r>
        <w:t>фио</w:t>
      </w:r>
      <w:r>
        <w:t xml:space="preserve"> впервые совершил преступление небольшой тяжести, по месту жительства УУП ОУУП и ПДН ОМВД России по адрес характеризуется с поср</w:t>
      </w:r>
      <w:r>
        <w:t>едственной стороны, на учёте у врачей нарколога и психиатра не состоит (</w:t>
      </w:r>
      <w:r>
        <w:t>л.д</w:t>
      </w:r>
      <w:r>
        <w:t xml:space="preserve">. 121-122, 123). </w:t>
      </w:r>
    </w:p>
    <w:p w:rsidR="00A77B3E">
      <w:r>
        <w:t>Принимая во внимание изложенные обстоятельства, сведения о состоянии здоровья подсудимого, его образа жизни и отсутствия социально полезной деятельности, суд призн</w:t>
      </w:r>
      <w:r>
        <w:t xml:space="preserve">ает </w:t>
      </w:r>
      <w:r>
        <w:t>фио</w:t>
      </w:r>
      <w:r>
        <w:t xml:space="preserve"> подлежащим уголовной ответственности и наказанию.</w:t>
      </w:r>
    </w:p>
    <w:p w:rsidR="00A77B3E">
      <w:r>
        <w:t xml:space="preserve">Определяя размер наказания </w:t>
      </w:r>
      <w:r>
        <w:t>фио</w:t>
      </w:r>
      <w:r>
        <w:t xml:space="preserve"> суд в соответствии с ч.1 ст.61 УК РФ признает и учитывает обстоятельствами, смягчающими его наказание: явку с повинной, активное способствование раскрытию и </w:t>
      </w:r>
      <w:r>
        <w:t>расследованию преступления. Также в соответствии с ч. 2 ст. 61 УК РФ суд, признает и учитывает обстоятельствами, смягчающими наказание: полное признание вины; раскаяние в содеянном.</w:t>
      </w:r>
    </w:p>
    <w:p w:rsidR="00A77B3E">
      <w:r>
        <w:t xml:space="preserve">При назначении </w:t>
      </w:r>
      <w:r>
        <w:t>фио</w:t>
      </w:r>
      <w:r>
        <w:t xml:space="preserve"> наказания, суд, с учетом личности виновного, не признае</w:t>
      </w:r>
      <w:r>
        <w:t>т и не учитывает в качестве обстоятельства, отягчающего наказание совершение преступления в состоянии алкогольного опьянения (ч. 1.1 ст.63 УК РФ), по следующим основаниям.</w:t>
      </w:r>
    </w:p>
    <w:p w:rsidR="00A77B3E">
      <w:r>
        <w:t>В силу положений ч. 1.1 ст.63 УК РФ судья (суд), назначающий наказание, в зависимост</w:t>
      </w:r>
      <w:r>
        <w:t>и от характера и степени общественной опасности преступления, обстоятельств его совершения и личности виновного может признать отягчающим обстоятельством совершение преступления в состоянии опьянения, вызванном употреблением алкоголя, наркотических средств</w:t>
      </w:r>
      <w:r>
        <w:t xml:space="preserve"> или других одурманивающих веществ.</w:t>
      </w:r>
    </w:p>
    <w:p w:rsidR="00A77B3E">
      <w:r>
        <w:t>Как указано в п.31 Постановления Пленума Верховного Суда Российской Федерации «О практике назначения судами Российской Федерации уголовного наказания» в соответствии с частью 1.1 статьи 63 УК РФ само по себе совершение п</w:t>
      </w:r>
      <w:r>
        <w:t>реступления в состоянии опьянения, вызванном употреблением алкоголя, наркотических средств, психотропных или других одурманивающих веществ, не является единственным и достаточным основанием для признания такого состояния обстоятельством, отягчающим наказан</w:t>
      </w:r>
      <w:r>
        <w:t>ие. При разрешении вопроса о возможности признания указанного состояния лица в момент совершения преступления отягчающим обстоятельством суду надлежит принимать во внимание характер и степень общественной опасности преступления, обстоятельства его совершен</w:t>
      </w:r>
      <w:r>
        <w:t>ия, влияние состояния опьянения на поведение лица при совершении преступления, а также личность виновного.</w:t>
      </w:r>
    </w:p>
    <w:p w:rsidR="00A77B3E">
      <w:r>
        <w:t>Судом не установлено данных, свидетельствующих о непосредственном влиянии состояния опьянения на поведение подсудимого при совершении преступлений. С</w:t>
      </w:r>
      <w:r>
        <w:t xml:space="preserve">амо по себе совершение преступлений в состоянии опьянения не является </w:t>
      </w:r>
      <w:r>
        <w:t>единственным и достаточным основанием для признания такого состояния обстоятельством, отягчающим наказание. Одним из условий признания состояния опьянения отягчающим обстоятельством явля</w:t>
      </w:r>
      <w:r>
        <w:t xml:space="preserve">ются данные о личности виновного, в то же время </w:t>
      </w:r>
      <w:r>
        <w:t>фио</w:t>
      </w:r>
      <w:r>
        <w:t xml:space="preserve"> на учете у врача-нарколога не состоит, сведений о совершении им ранее правонарушений в состоянии алкогольного опьянения или данных о склонности виновного к злоупотреблению спиртными напитками в материалах</w:t>
      </w:r>
      <w:r>
        <w:t xml:space="preserve"> дела не содержится.</w:t>
      </w:r>
    </w:p>
    <w:p w:rsidR="00A77B3E">
      <w:r>
        <w:t>Оснований для применения части 6 статьи 15, требований главы 11, 12, статьи 64 УК РФ суд не усматривает.</w:t>
      </w:r>
    </w:p>
    <w:p w:rsidR="00A77B3E">
      <w:r>
        <w:t xml:space="preserve">При назначении вида наказания </w:t>
      </w:r>
      <w:r>
        <w:t>фио</w:t>
      </w:r>
      <w:r>
        <w:t xml:space="preserve"> суд учитывает характер и степень общественной опасности совершенного им преступления, данные о е</w:t>
      </w:r>
      <w:r>
        <w:t xml:space="preserve">го личности, а также влияние назначенного наказания на исправление осужденного, его материальное положение, а также достижение иных целей, таких, как восстановление социальной справедливости и предупреждение новых преступлений, поэтому приходит к выводу о </w:t>
      </w:r>
      <w:r>
        <w:t xml:space="preserve">том, что ему следует избрать обязательные работы в пределах санкции статьи. Суд приходит к такому выводу, поскольку </w:t>
      </w:r>
      <w:r>
        <w:t>фио</w:t>
      </w:r>
      <w:r>
        <w:t xml:space="preserve"> не трудоустроен, не имеет легальных источников дохода и сбережений, а потому не сможет оплатить штраф. Оплату штрафа из неустановленных </w:t>
      </w:r>
      <w:r>
        <w:t xml:space="preserve">(нелегальных) источников суд считает недопустимой. К такому решению суд приходит с учетом также того факта, что сам </w:t>
      </w:r>
      <w:r>
        <w:t>фио</w:t>
      </w:r>
      <w:r>
        <w:t xml:space="preserve"> не смог представить иной характеристики, кроме данной ему участковым сотрудником полиции. С учетом изложенного суд не усматривает основа</w:t>
      </w:r>
      <w:r>
        <w:t xml:space="preserve">ний для назначения </w:t>
      </w:r>
      <w:r>
        <w:t>фио</w:t>
      </w:r>
      <w:r>
        <w:t xml:space="preserve"> более строгого вида наказания. </w:t>
      </w:r>
    </w:p>
    <w:p w:rsidR="00A77B3E">
      <w:r>
        <w:t xml:space="preserve">Поскольку уголовное дело в отношении </w:t>
      </w:r>
      <w:r>
        <w:t>фио</w:t>
      </w:r>
      <w:r>
        <w:t xml:space="preserve">  рассмотрено в особом порядке судебного разбирательства, процессуальные издержки взысканию с него не подлежат, а следует отнести на счет государства.</w:t>
      </w:r>
    </w:p>
    <w:p w:rsidR="00A77B3E">
      <w:r>
        <w:t>На основан</w:t>
      </w:r>
      <w:r>
        <w:t>ии изложенного, руководствуясь статьей 316, 322 УПК РФ, суд,</w:t>
      </w:r>
    </w:p>
    <w:p w:rsidR="00A77B3E"/>
    <w:p w:rsidR="00A77B3E">
      <w:r>
        <w:t>п р и г о в о р и л :</w:t>
      </w:r>
    </w:p>
    <w:p w:rsidR="00A77B3E"/>
    <w:p w:rsidR="00A77B3E">
      <w:r>
        <w:t>фио</w:t>
      </w:r>
      <w:r>
        <w:t xml:space="preserve"> признать виновным в совершении преступления, предусмотренного частью 1 статьи 139 УК РФ, и назначить ему наказание в виде обязательных работ в размере двухсот часов.</w:t>
      </w:r>
    </w:p>
    <w:p w:rsidR="00A77B3E">
      <w:r>
        <w:t>М</w:t>
      </w:r>
      <w:r>
        <w:t xml:space="preserve">еру пресечения </w:t>
      </w:r>
      <w:r>
        <w:t>фио</w:t>
      </w:r>
      <w:r>
        <w:t xml:space="preserve">  - подписку о невыезде и надлежащем поведении, отменить после вступления приговора в законную силу.</w:t>
      </w:r>
    </w:p>
    <w:p w:rsidR="00A77B3E">
      <w:r>
        <w:t>Процессуальные издержки отнести на счет государства.</w:t>
      </w:r>
    </w:p>
    <w:p w:rsidR="00A77B3E">
      <w:r>
        <w:t>Приговор может быть обжалован в апелляционном порядке в Симферопольский районный суд</w:t>
      </w:r>
      <w:r>
        <w:t xml:space="preserve"> адрес в течение 10 суток со дня его провозглашения с соблюдением положений статьи 317 УПК РФ.</w:t>
      </w:r>
    </w:p>
    <w:p w:rsidR="00A77B3E">
      <w:r>
        <w:tab/>
      </w:r>
    </w:p>
    <w:p w:rsidR="00A77B3E">
      <w:r>
        <w:t>Председательствующий:                                    Ищенко И. В.</w:t>
      </w:r>
    </w:p>
    <w:p w:rsidR="00A77B3E"/>
    <w:p w:rsidR="00A2191C">
      <w:r>
        <w:t xml:space="preserve">Согласовано </w:t>
      </w:r>
    </w:p>
    <w:p w:rsidR="00A77B3E"/>
    <w:sectPr w:rsidSect="00A2191C">
      <w:pgSz w:w="12240" w:h="15840"/>
      <w:pgMar w:top="567" w:right="1800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Bookman Old Style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91C"/>
    <w:rsid w:val="00A2191C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