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3330F">
      <w:pPr>
        <w:ind w:firstLine="709"/>
        <w:jc w:val="both"/>
      </w:pPr>
      <w:r>
        <w:t xml:space="preserve">Дело № 01-0002/82/2021 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 xml:space="preserve">ПРИГОВОР </w:t>
      </w:r>
    </w:p>
    <w:p w:rsidR="00A77B3E" w:rsidP="0043330F">
      <w:pPr>
        <w:ind w:firstLine="709"/>
        <w:jc w:val="both"/>
      </w:pPr>
      <w:r>
        <w:t xml:space="preserve">именем Российской Федерации 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 xml:space="preserve">14 апреля 2021 года                            </w:t>
      </w:r>
      <w:r>
        <w:tab/>
        <w:t xml:space="preserve">                            г. Симферополь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 xml:space="preserve">Мировой судья судебного участка №82 Симферопольского судебного района (Симферопольский </w:t>
      </w:r>
      <w:r>
        <w:t xml:space="preserve">муниципальный район) </w:t>
      </w:r>
      <w:r>
        <w:t>Гирина</w:t>
      </w:r>
      <w:r>
        <w:t xml:space="preserve"> </w:t>
      </w:r>
      <w:r>
        <w:t>Л.М</w:t>
      </w:r>
      <w:r>
        <w:t>., с участием:</w:t>
      </w:r>
    </w:p>
    <w:p w:rsidR="00A77B3E" w:rsidP="0043330F">
      <w:pPr>
        <w:ind w:firstLine="709"/>
        <w:jc w:val="both"/>
      </w:pPr>
      <w:r>
        <w:t xml:space="preserve">государственных обвинителей – помощников прокурора Симферопольского района Республики Крым </w:t>
      </w:r>
      <w:r>
        <w:t>Разенковой</w:t>
      </w:r>
      <w:r>
        <w:t xml:space="preserve"> </w:t>
      </w:r>
      <w:r>
        <w:t>И.С</w:t>
      </w:r>
      <w:r>
        <w:t xml:space="preserve">., Богдана </w:t>
      </w:r>
      <w:r>
        <w:t>А.О</w:t>
      </w:r>
      <w:r>
        <w:t>.,</w:t>
      </w:r>
    </w:p>
    <w:p w:rsidR="00A77B3E" w:rsidP="0043330F">
      <w:pPr>
        <w:ind w:firstLine="709"/>
        <w:jc w:val="both"/>
      </w:pPr>
      <w:r>
        <w:t>потерпевшего – ФИО,</w:t>
      </w:r>
    </w:p>
    <w:p w:rsidR="00A77B3E" w:rsidP="0043330F">
      <w:pPr>
        <w:ind w:firstLine="709"/>
        <w:jc w:val="both"/>
      </w:pPr>
      <w:r>
        <w:t xml:space="preserve">представителя потерпевшего – адвоката Соляного </w:t>
      </w:r>
      <w:r>
        <w:t>А.В</w:t>
      </w:r>
      <w:r>
        <w:t>., действующего на</w:t>
      </w:r>
      <w:r>
        <w:t xml:space="preserve"> основании ордера №617, выданного 29.01.2021 года Коллегией адвокатов Республики Крым «ПЕРВАЯ КРЫМСКАЯ» и предъявившего удостоверение №1450, выданное 12 февраля 2016 года Главным управлением Минюста России по Республике Крым и Севастополю,</w:t>
      </w:r>
    </w:p>
    <w:p w:rsidR="00A77B3E" w:rsidP="0043330F">
      <w:pPr>
        <w:ind w:firstLine="709"/>
        <w:jc w:val="both"/>
      </w:pPr>
      <w:r>
        <w:t>подсудимого – ФИ</w:t>
      </w:r>
      <w:r>
        <w:t>О,</w:t>
      </w:r>
    </w:p>
    <w:p w:rsidR="00A77B3E" w:rsidP="0043330F">
      <w:pPr>
        <w:ind w:firstLine="709"/>
        <w:jc w:val="both"/>
      </w:pPr>
      <w:r>
        <w:t xml:space="preserve">защитника – адвоката </w:t>
      </w:r>
      <w:r>
        <w:t>Велиева</w:t>
      </w:r>
      <w:r>
        <w:t xml:space="preserve"> </w:t>
      </w:r>
      <w:r>
        <w:t>И.Ш</w:t>
      </w:r>
      <w:r>
        <w:t>., действующего на основании ордера №0015, выданного 01.02.2021 года Ассоциацией «Крымская центральная коллегия адвокатов» г. Симферополь и предъявившего удостоверение № 1656, выданное 22 декабря 2017 года Главным управле</w:t>
      </w:r>
      <w:r>
        <w:t>нием Минюста России по Республике Крым и Севастополю,</w:t>
      </w:r>
    </w:p>
    <w:p w:rsidR="00A77B3E" w:rsidP="0043330F">
      <w:pPr>
        <w:ind w:firstLine="709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 xml:space="preserve">., </w:t>
      </w:r>
      <w:r>
        <w:t>Капаровой</w:t>
      </w:r>
      <w:r>
        <w:t xml:space="preserve"> </w:t>
      </w:r>
      <w:r>
        <w:t>М.Т</w:t>
      </w:r>
      <w:r>
        <w:t xml:space="preserve">., Голубиной </w:t>
      </w:r>
      <w:r>
        <w:t>Д.О</w:t>
      </w:r>
      <w:r>
        <w:t>.,</w:t>
      </w:r>
    </w:p>
    <w:p w:rsidR="00A77B3E" w:rsidP="0043330F">
      <w:pPr>
        <w:ind w:firstLine="709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 уголовное  дело  в отношении: </w:t>
      </w:r>
    </w:p>
    <w:p w:rsidR="00A77B3E" w:rsidP="0043330F">
      <w:pPr>
        <w:ind w:firstLine="709"/>
        <w:jc w:val="both"/>
      </w:pPr>
      <w:r>
        <w:t xml:space="preserve">ФИО, ПАСПОРТНЫЕ ДАННЫЕ </w:t>
      </w:r>
      <w:r>
        <w:t>ФИО, Симферопольского р-на Автономной Республики Крым, гражданина Российской Федерации, со средне-специальным образованием, военнообязанного, не женатого, имеющего на иждивении малолетнего ребенка ФИО, ПАСПОРТНЫЕ ДАННЫЕ , работающего слесарем по ремонту се</w:t>
      </w:r>
      <w:r>
        <w:t xml:space="preserve">льхозтехники и оборудования в ООО «Дон-Агро», не имеющего инвалидности, не судимого, зарегистрированного и проживающего по адресу: АДРЕС,  </w:t>
      </w:r>
    </w:p>
    <w:p w:rsidR="00A77B3E" w:rsidP="0043330F">
      <w:pPr>
        <w:ind w:firstLine="709"/>
        <w:jc w:val="both"/>
      </w:pPr>
      <w:r>
        <w:t xml:space="preserve">в совершении преступления, предусмотренного  частью 1 стати 112 Уголовного кодекса  Российской  Федерации, </w:t>
      </w:r>
    </w:p>
    <w:p w:rsidR="00A77B3E" w:rsidP="0043330F">
      <w:pPr>
        <w:ind w:firstLine="709"/>
        <w:jc w:val="both"/>
      </w:pPr>
      <w:r>
        <w:t>установи</w:t>
      </w:r>
      <w:r>
        <w:t>л: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>ФИО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A77B3E" w:rsidP="0043330F">
      <w:pPr>
        <w:ind w:firstLine="709"/>
        <w:jc w:val="both"/>
      </w:pPr>
      <w:r>
        <w:t>01 января 2020 года</w:t>
      </w:r>
      <w:r>
        <w:t xml:space="preserve"> примерно в 19 часов 00 минут ФИО, находясь внутри автобусной остановки, расположенной по АДРЕС возле дома №1 в АДРЕС, в ходе, возникшей на почве личных неприязненных отношений, словесной ссоры, между ним и потерпевшим ФИО, реализуя внезапно возникший прес</w:t>
      </w:r>
      <w:r>
        <w:t xml:space="preserve">тупный умысел, направленный на причинение телесных повреждений последнему, осознавая противоправность своих действий, предвидя возможность и неизбежность наступления общественно опасных последствий и желая их наступления, умышленно нанес один удар кулаком </w:t>
      </w:r>
      <w:r>
        <w:t xml:space="preserve">правой руки в левую сторону лица ФИО, удар кулаком левой руки в правую сторону лица ФИО, удар </w:t>
      </w:r>
      <w:r>
        <w:t xml:space="preserve">локтем правой руки по левой стороне лица ФИО, тем самым причинив последнему телесные повреждения в виде: закрытого вдавленного </w:t>
      </w:r>
      <w:r>
        <w:t>оскольчатого</w:t>
      </w:r>
      <w:r>
        <w:t xml:space="preserve"> перелома передней и ла</w:t>
      </w:r>
      <w:r>
        <w:t xml:space="preserve">теральной стенок правой верхнечелюстной пазухи, </w:t>
      </w:r>
      <w:r>
        <w:t>гемосинус</w:t>
      </w:r>
      <w:r>
        <w:t>, перелом латеральной стенки правой орбиты, перелом шиловидного отростка нижней челюсти слева, перелом скуловой кости справа, ушиб мягких тканей, гематомы и ссадины лица, которые согласно выводам в з</w:t>
      </w:r>
      <w:r>
        <w:t>аключении эксперта № 2675 от 27.11.2020, повлекли за собой длительное расстройство здоровья продолжительностью свыше трех недель (более 21 дня) и расцениваются согласно п. 7.1. АДРЕС критериев определения степени тяжести вреда причиненного здоровью человек</w:t>
      </w:r>
      <w:r>
        <w:t xml:space="preserve">а», утвержденных Приказом Министерства здравоохранения и социального развития РФ № </w:t>
      </w:r>
      <w:r>
        <w:t>194н</w:t>
      </w:r>
      <w:r>
        <w:t xml:space="preserve"> от </w:t>
      </w:r>
      <w:r>
        <w:t>24.04.2008г</w:t>
      </w:r>
      <w:r>
        <w:t xml:space="preserve">., п. </w:t>
      </w:r>
      <w:r>
        <w:t>4б</w:t>
      </w:r>
      <w:r>
        <w:t xml:space="preserve"> Правил определения степени тяжести вреда, причиненного здоровью человека, утвержденных Постановлением Правительства РФ от 17.08.2007 N 522, как п</w:t>
      </w:r>
      <w:r>
        <w:t>овреждения, причинившие средней тяжести вред здоровью, которые образовались в результате действия тупого предмета (предметов), в данном случае, возможно, рук, кулаков или предметов с аналогичными травмирующими свойствами, при не менее двух травматических в</w:t>
      </w:r>
      <w:r>
        <w:t xml:space="preserve">оздействий в область лица потерпевшего. </w:t>
      </w:r>
    </w:p>
    <w:p w:rsidR="00A77B3E" w:rsidP="0043330F">
      <w:pPr>
        <w:ind w:firstLine="709"/>
        <w:jc w:val="both"/>
      </w:pPr>
      <w:r>
        <w:t>Допрошенный в судебном заседании подсудимый ФИО указал, что суть обвинения ему понятна, с предъявленным обвинением он согласен. Вину в предъявленном обвинении, признал полностью, в содеянном раскаялся, принес извине</w:t>
      </w:r>
      <w:r>
        <w:t>ния потерпевшему. Показал, что 01 января 2020 года, примерно в 19 часов 00 минут, находясь возле остановки общественного транспорта, расположенной возле дома № 1 по АДРЕС в АДРЕС, увидел ранее не знакомого ему парня, который вел себя подозрительно, подойдя</w:t>
      </w:r>
      <w:r>
        <w:t xml:space="preserve"> к нему – поинтересовался о цели его нахождения, на что последний пояснил, что ждет человека с наркотическим средством. В последующем к этому парню подошел ФИО, и они вдвоем зашли во внутрь остановочного павильона. ФИО последовал за ними и, заподозрив ФИО </w:t>
      </w:r>
      <w:r>
        <w:t xml:space="preserve">в распространении наркотических веществ, в ходе словесной перепалки причинил ему телесные повреждения. При этом ФИО уточнил, что удары наносил локтем правой руки в область лица слева, а затем левой рукой - в область лица справа.    </w:t>
      </w:r>
    </w:p>
    <w:p w:rsidR="00A77B3E" w:rsidP="0043330F">
      <w:pPr>
        <w:ind w:firstLine="709"/>
        <w:jc w:val="both"/>
      </w:pPr>
      <w:r>
        <w:t>Кроме признательных пок</w:t>
      </w:r>
      <w:r>
        <w:t>азаний виновность подсудимого ФИО  в совершении указанного преступления в объеме обвинения, установленного судом, полностью подтверждается показаниями потерпевшего, свидетелей, эксперта, заключением судебной экспертизы и иными исследованными судом письменн</w:t>
      </w:r>
      <w:r>
        <w:t>ыми доказательствами в их совокупности, которые не противоречат друг другу, допустимы по способу собирания и соответствуют объективной истине по делу.</w:t>
      </w:r>
    </w:p>
    <w:p w:rsidR="00A77B3E" w:rsidP="0043330F">
      <w:pPr>
        <w:ind w:firstLine="709"/>
        <w:jc w:val="both"/>
      </w:pPr>
      <w:r>
        <w:t>Так, согласно данным в судебном заседании показаниям потерпевшего ФИО, 01 января 2020 года около 19:00 ча</w:t>
      </w:r>
      <w:r>
        <w:t>сов он находился на остановке общественного транспорта по АДРЕС возле дома № 1 в АДРЕС, где встретиться со своим знакомым. В этот момент к нему подошел ФИО и нанес удар кулаком в область груди, обвиняя в распространении наркотических средств и требуя показ</w:t>
      </w:r>
      <w:r>
        <w:t>ать содержимое карманов. Обвиняя ФИО в том, что он травит местных детей, ФИО нанес ему три удара в лицо: правой рукой в левую сторону лица, кулаком левой руки в правую сторону лица и удар локтем правой руки по левой стороне лица, после чего ФИО почувствова</w:t>
      </w:r>
      <w:r>
        <w:t xml:space="preserve">л резкую боль и провисание челюсти. Именно эти удары ФИО, поскольку, как указывает потерпевший, были и другие удары, повлекли такие телесные повреждения, как закрытый вдавленный </w:t>
      </w:r>
      <w:r>
        <w:t>оскольчатый</w:t>
      </w:r>
      <w:r>
        <w:t xml:space="preserve"> перелом передней и латеральной стенок правой верхнечелюстной пазух</w:t>
      </w:r>
      <w:r>
        <w:t xml:space="preserve">и, </w:t>
      </w:r>
      <w:r>
        <w:t>гемосинус</w:t>
      </w:r>
      <w:r>
        <w:t xml:space="preserve">, перелом латеральной стенки правой орбиты, перелом шиловидного отростка нижней челюсти слева, перелом </w:t>
      </w:r>
      <w:r>
        <w:t>скуловой кости справа. Отговаривая ФИО от дальнейшего нанесения ему телесных повреждений, ФИО присел на скамейку, когда к нему подошел его зн</w:t>
      </w:r>
      <w:r>
        <w:t xml:space="preserve">акомый ФИО, который в последующем проводил его домой. По приходу домой ФИО была вызвана скорая помощь, однако, ввиду того, что медицинская бригада долгое время не приезжала, его тетя – ФИО отвезла его в Шестую городскую больницу, где был поставлен диагноз </w:t>
      </w:r>
      <w:r>
        <w:t xml:space="preserve">перелом челюсти.                </w:t>
      </w:r>
    </w:p>
    <w:p w:rsidR="00A77B3E" w:rsidP="0043330F">
      <w:pPr>
        <w:ind w:firstLine="709"/>
        <w:jc w:val="both"/>
      </w:pPr>
      <w:r>
        <w:t xml:space="preserve">Свидетель ФИО при допросе в судебном заседании пояснил, что 01.01.2020 примерно в 19:00 часов находился возле магазина «Везунчик» недалеко от дома № 1 по АДРЕС в АДРЕС, откуда увидел происходивший между ФИО и ФИО конфликт. </w:t>
      </w:r>
      <w:r>
        <w:t xml:space="preserve">Подойдя ближе ФИО увидел, что ФИО держится рукой за нижнюю часть лица – за челюсть, при этом правая часть его лица была опухшей. В это время ФИО, держа ФИО рукой за одежду, нанес ему два удара по туловищу. На просьбы ФИО отпустить ФИО Кулешов </w:t>
      </w:r>
      <w:r>
        <w:t>М.Н</w:t>
      </w:r>
      <w:r>
        <w:t>. не реаги</w:t>
      </w:r>
      <w:r>
        <w:t xml:space="preserve">ровал. После того, как ФИО оказался на скамейке, ФИО удалось отвести его домой, где ФИО была вызвана скорая медицинская помощь.    </w:t>
      </w:r>
    </w:p>
    <w:p w:rsidR="00A77B3E" w:rsidP="0043330F">
      <w:pPr>
        <w:ind w:firstLine="709"/>
        <w:jc w:val="both"/>
      </w:pPr>
      <w:r>
        <w:t>Свидетель ФИО, допрошенный в судебном заседании, пояснил, что с ФИО состоит в дружеских отношениях, проводит совместный досу</w:t>
      </w:r>
      <w:r>
        <w:t>г. 01.01.2020 около 19:00 часов он, находясь возле магазина по АДРЕС в АДРЕС, увидел ФИО, который зашел в павильон остановки, расположенной возле магазина. Следом за ФИО в остановку зашел ФИО, где между ними завязался конфликт. Подробности конфликта, а так</w:t>
      </w:r>
      <w:r>
        <w:t>же момента причинения телесных повреждений ФИО не видел, так как был занят телефонными разговорами с целью вызова такси, однако слышал звуки борьбы внутри остановки, поскольку сама остановка представляет собой металлическую конструкцию, а также обратил вни</w:t>
      </w:r>
      <w:r>
        <w:t xml:space="preserve">мание на то, что ФИО, выйдя за пределы остановки, был напуган, глаза его были мокрыми, он держался за челюсть.   </w:t>
      </w:r>
    </w:p>
    <w:p w:rsidR="00A77B3E" w:rsidP="0043330F">
      <w:pPr>
        <w:ind w:firstLine="709"/>
        <w:jc w:val="both"/>
      </w:pPr>
      <w:r>
        <w:t>Кроме свидетельских показаний вина ФИО в совершении преступления предусмотренного ч. 1 ст. 112 УК РФ, также подтверждается:</w:t>
      </w:r>
    </w:p>
    <w:p w:rsidR="00A77B3E" w:rsidP="0043330F">
      <w:pPr>
        <w:ind w:firstLine="709"/>
        <w:jc w:val="both"/>
      </w:pPr>
      <w:r>
        <w:t>- протоколом осмот</w:t>
      </w:r>
      <w:r>
        <w:t xml:space="preserve">ра места происшествия от 16.12.2020 с </w:t>
      </w:r>
      <w:r>
        <w:t>фототаблицей</w:t>
      </w:r>
      <w:r>
        <w:t xml:space="preserve"> к нему, согласно которому осмотрен участок местности – остановка общественного транспорта по АДРЕС в АДРЕС, где 01.01.2020 примерно в 19:00 ФИО причинил ФИО телесные повреждения (т. 1 </w:t>
      </w:r>
      <w:r>
        <w:t>л.д</w:t>
      </w:r>
      <w:r>
        <w:t>. 241-244);</w:t>
      </w:r>
    </w:p>
    <w:p w:rsidR="00A77B3E" w:rsidP="0043330F">
      <w:pPr>
        <w:ind w:firstLine="709"/>
        <w:jc w:val="both"/>
      </w:pPr>
      <w:r>
        <w:t>- прот</w:t>
      </w:r>
      <w:r>
        <w:t>околом очной ставки между потерпевшим ФИО и свидетелем ФИО от 17.12.2020, согласно которому ФИО показал, что 01.01.2020 примерно в 19:00 часов внутри остановки общественного транспорта по АДРЕС возле дома № 1 в АДРЕС, ФИО нанес ему два удара в челюсть кула</w:t>
      </w:r>
      <w:r>
        <w:t>ками и один удар локтем, после чего ФИО почувствовал острую физическую боль и провисание челюсти. Свидетель ФИО подтвердил показания ФИО о том, что 01.01.2020 около 19:00 часов он действительно слышал доносившиеся с остановки, где находились ФИО и ФИО,  кр</w:t>
      </w:r>
      <w:r>
        <w:t xml:space="preserve">ики, свидетельствующие о происходившем между ними конфликте, а также звуки борьбы. Уходя с места произошедшего, ФИО держался за челюсть, у него были мокрые глаза, красное лицо, он был напуган; </w:t>
      </w:r>
    </w:p>
    <w:p w:rsidR="00A77B3E" w:rsidP="0043330F">
      <w:pPr>
        <w:ind w:firstLine="709"/>
        <w:jc w:val="both"/>
      </w:pPr>
      <w:r>
        <w:t>- заключением эксперта № 2675 от 27.11.2020, согласно которому</w:t>
      </w:r>
      <w:r>
        <w:t xml:space="preserve"> у ФИО обнаружены телесные повреждения в виде: закрытого вдавленного </w:t>
      </w:r>
      <w:r>
        <w:t>оскольчатого</w:t>
      </w:r>
      <w:r>
        <w:t xml:space="preserve"> перелома передней и латеральной стенок правой верхнечелюстной пазухи, </w:t>
      </w:r>
      <w:r>
        <w:t>гемосинус</w:t>
      </w:r>
      <w:r>
        <w:t xml:space="preserve">, перелом латеральной стенки правой орбиты, перелом шиловидного отростка нижней челюсти слева, </w:t>
      </w:r>
      <w:r>
        <w:t xml:space="preserve">перелом скуловой кости справа, ушиб мягких тканей, гематомы и ссадины лица, которые образовались в результате действия тупого предмета (предметов), в данном </w:t>
      </w:r>
      <w:r>
        <w:t xml:space="preserve">случае, возможно, рук, кулаков или предметов с аналогичными травмирующими свойствами, при не менее </w:t>
      </w:r>
      <w:r>
        <w:t>двух травматических воздействий в область лица потерпевшего, повлекли за собой длительное расстройство здоровья продолжительностью свыше трех недель (более 21 дня) и расцениваются согласно п. 7.1. АДРЕС критериев определения степени тяжести вреда причиненн</w:t>
      </w:r>
      <w:r>
        <w:t xml:space="preserve">ого здоровью человека», утвержденных Приказом Министерства здравоохранения и социального развития РФ № </w:t>
      </w:r>
      <w:r>
        <w:t>194н</w:t>
      </w:r>
      <w:r>
        <w:t xml:space="preserve"> от </w:t>
      </w:r>
      <w:r>
        <w:t>24.04.2008г</w:t>
      </w:r>
      <w:r>
        <w:t xml:space="preserve">., п. </w:t>
      </w:r>
      <w:r>
        <w:t>4б</w:t>
      </w:r>
      <w:r>
        <w:t xml:space="preserve"> Правил определения степени тяжести вреда, причиненного здоровью человека, утвержденных Постановлением Правительства РФ от 17.</w:t>
      </w:r>
      <w:r>
        <w:t>08.2007 N 522, как повреждения, причинившие средней тяжести вред здоровью (</w:t>
      </w:r>
      <w:r>
        <w:t>т.1</w:t>
      </w:r>
      <w:r>
        <w:t xml:space="preserve"> </w:t>
      </w:r>
      <w:r>
        <w:t>л.д</w:t>
      </w:r>
      <w:r>
        <w:t>. 184-186);</w:t>
      </w:r>
    </w:p>
    <w:p w:rsidR="00A77B3E" w:rsidP="0043330F">
      <w:pPr>
        <w:ind w:firstLine="709"/>
        <w:jc w:val="both"/>
      </w:pPr>
      <w:r>
        <w:t xml:space="preserve">- протоколом следственного эксперимента от 23.12.2020 с участием потерпевшего ФИО в присутствии эксперта ФИО с </w:t>
      </w:r>
      <w:r>
        <w:t>фототаблицей</w:t>
      </w:r>
      <w:r>
        <w:t xml:space="preserve"> к нему, согласно которому ФИО рассказа</w:t>
      </w:r>
      <w:r>
        <w:t>л и показал каким образом 01.01.2020 ему были причинены телесные повреждения ФИО, повлекшие средней тяжести вред здоровью, а именно: удар кулаком правой руки в левую сторону лица ФИО, удар кулаком левой руки в правую сторону лица ФИО, удар локтем правой ру</w:t>
      </w:r>
      <w:r>
        <w:t xml:space="preserve">ки по левой стороне лица ФИО, после чего он почувствовал острую боль в районе лица и челюсти, а также провисание челюсти  (т. 1 </w:t>
      </w:r>
      <w:r>
        <w:t>л.д</w:t>
      </w:r>
      <w:r>
        <w:t>. 222-225);</w:t>
      </w:r>
    </w:p>
    <w:p w:rsidR="00A77B3E" w:rsidP="0043330F">
      <w:pPr>
        <w:ind w:firstLine="709"/>
        <w:jc w:val="both"/>
      </w:pPr>
      <w:r>
        <w:t>Допрошенный в судебном заседании судебно-медицинский эксперт ФИО подтвердил выводы, изложенные в выполненном им з</w:t>
      </w:r>
      <w:r>
        <w:t xml:space="preserve">аключении экспертизы, показал, что в результате проведенной экспертизы у ФИО обнаружены телесные повреждения в виде: закрытого вдавленного </w:t>
      </w:r>
      <w:r>
        <w:t>оскольчатого</w:t>
      </w:r>
      <w:r>
        <w:t xml:space="preserve"> перелома передней и латеральной стенок правой верхнечелюстной пазухи, </w:t>
      </w:r>
      <w:r>
        <w:t>гемосинус</w:t>
      </w:r>
      <w:r>
        <w:t>, перелом латеральной сте</w:t>
      </w:r>
      <w:r>
        <w:t>нки правой орбиты, перелом шиловидного отростка нижней челюсти слева, перелом скуловой кости справа, ушиб мягких тканей, гематомы и ссадины лица. Указанные повреждения образовались в результате действия тупого предмета (предметов), возможно, рук, кулаков п</w:t>
      </w:r>
      <w:r>
        <w:t>ри не менее двух травматических воздействий в область лица потерпевшего и повлекли за собой длительное расстройство здоровья продолжительностью свыше трех недель. Согласно п. 7.1. АДРЕС критериев определения степени тяжести вреда причиненного здоровью чело</w:t>
      </w:r>
      <w:r>
        <w:t xml:space="preserve">века», утвержденных Приказом Министерства здравоохранения и социального развития РФ № </w:t>
      </w:r>
      <w:r>
        <w:t>194н</w:t>
      </w:r>
      <w:r>
        <w:t xml:space="preserve"> от </w:t>
      </w:r>
      <w:r>
        <w:t>24.04.2008г</w:t>
      </w:r>
      <w:r>
        <w:t xml:space="preserve">., п. </w:t>
      </w:r>
      <w:r>
        <w:t>4б</w:t>
      </w:r>
      <w:r>
        <w:t xml:space="preserve"> Правил определения степени тяжести вреда, причиненного здоровью человека, утвержденных Постановлением Правительства РФ от 17.08.2007 N 522, по</w:t>
      </w:r>
      <w:r>
        <w:t>вреждения, обнаруженные у ФИО расцениваются, как причинившие средней тяжести вред здоровью.</w:t>
      </w:r>
    </w:p>
    <w:p w:rsidR="00A77B3E" w:rsidP="0043330F">
      <w:pPr>
        <w:ind w:firstLine="709"/>
        <w:jc w:val="both"/>
      </w:pPr>
      <w:r>
        <w:t>Выводы, изложенные в заключении вышеуказанной экспертизы не вызывают у суда каких-либо сомнений в их достоверности, поскольку они сделаны экспертом, обладающим спец</w:t>
      </w:r>
      <w:r>
        <w:t>иальными познаниями и достаточным опытом работы, предупрежденным об уголовной ответственности по ст. 307 УК РФ за дачу заведомо ложного заключения. Заключение эксперта соответствует требованиям ст. 204 УПК РФ, составлено с соблюдением требований Федерально</w:t>
      </w:r>
      <w:r>
        <w:t>го закона от 31.05.2001 N 73-ФЗ «О государственной судебно-экспертной деятельности в Российской Федерации», содержит ответы на все поставленные перед экспертом вопросы, научно обосновано, аргументировано, не содержит каких-либо противоречий и не вызывает с</w:t>
      </w:r>
      <w:r>
        <w:t>омнений в своей объективности, приведенные в нем выводы согласуются с другими исследованными в судебном заседании доказательствами. Допрошенный по делу эксперт подтвердил выводы данного им заключения, указал на отсутствие каких-либо сомнений и неясностей п</w:t>
      </w:r>
      <w:r>
        <w:t>ри формулировке своих выводов.</w:t>
      </w:r>
    </w:p>
    <w:p w:rsidR="00A77B3E" w:rsidP="0043330F">
      <w:pPr>
        <w:ind w:firstLine="709"/>
        <w:jc w:val="both"/>
      </w:pPr>
      <w:r>
        <w:t xml:space="preserve">Давая оценку показаниям потерпевшего, свидетелей, допрошенных в судебном заседании, суд приходит к выводу о том, что данными показаниями подтверждаются действия подсудимого ФИО по нанесению ударов кулаком правой руки в левую </w:t>
      </w:r>
      <w:r>
        <w:t>сторону лица ФИО, кулаком левой руки в правую сторону лица ФИО, локтем правой руки по левой стороне лица ФИО, а именно: в части механизма нанесения ударов, их локализации, последствий, повлекших полученные им телесные повреждения, что также согласуется с з</w:t>
      </w:r>
      <w:r>
        <w:t>аключением эксперта №2675 от 27.11.2020 и показаниями допрошенного в судебном заседании эксперта.</w:t>
      </w:r>
    </w:p>
    <w:p w:rsidR="00A77B3E" w:rsidP="0043330F">
      <w:pPr>
        <w:ind w:firstLine="709"/>
        <w:jc w:val="both"/>
      </w:pPr>
      <w:r>
        <w:t>Обстоятельства, зафиксированные в перечисленных доказательствах, подтверждаются и показаниями самого подсудимого, данными им в судебном заседании относительно</w:t>
      </w:r>
      <w:r>
        <w:t xml:space="preserve"> того, что он действительно находился в описанное время в установленном месте, где в ходе возникшего с потерпевшим конфликта, нанес ему удары в область лица. Таким образом, факт нанесения ударов потерпевшему ФИО подсудимый ФИО не отрицал, а также не оспари</w:t>
      </w:r>
      <w:r>
        <w:t xml:space="preserve">вал причинно-следственную связь между нанесенными им ударами и их последствиями, повлекшими причинение средней тяжести вреда здоровью потерпевшего.       </w:t>
      </w:r>
    </w:p>
    <w:p w:rsidR="00A77B3E" w:rsidP="0043330F">
      <w:pPr>
        <w:ind w:firstLine="709"/>
        <w:jc w:val="both"/>
      </w:pPr>
      <w:r>
        <w:t>Показания подсудимого, имеющие расхождения в части изложения обстоятельств о количестве и механизме н</w:t>
      </w:r>
      <w:r>
        <w:t xml:space="preserve">анесенных им ударов, не опровергают вышеуказанных выводов суда.       </w:t>
      </w:r>
    </w:p>
    <w:p w:rsidR="00A77B3E" w:rsidP="0043330F">
      <w:pPr>
        <w:ind w:firstLine="709"/>
        <w:jc w:val="both"/>
      </w:pPr>
      <w:r>
        <w:t>Об умысле подсудимого на причинение потерпевшему вреда здоровью средней тяжести свидетельствуют конкретные обстоятельства дела, локализация телесных повреждений, способ совершения прест</w:t>
      </w:r>
      <w:r>
        <w:t xml:space="preserve">упления, нанесение с достаточной силой ударов в область лица, характер причиненных телесных повреждений. </w:t>
      </w:r>
    </w:p>
    <w:p w:rsidR="00A77B3E" w:rsidP="0043330F">
      <w:pPr>
        <w:ind w:firstLine="709"/>
        <w:jc w:val="both"/>
      </w:pPr>
      <w:r>
        <w:t>Совокупностью изложенных выше доказательств, признанных судом достоверными и допустимыми, а также достаточными для разрешения уголовного дела судом ус</w:t>
      </w:r>
      <w:r>
        <w:t>тановлено, что подсудимый ФИО, действуя умышленно, нанес один удар кулаком правой руки в левую сторону лица ФИО, удар кулаком левой руки в правую сторону лица ФИО, удар локтем правой руки по левой стороне лица ФИО, тем самым причинив последнему телесные по</w:t>
      </w:r>
      <w:r>
        <w:t xml:space="preserve">вреждения в виде: закрытого вдавленного </w:t>
      </w:r>
      <w:r>
        <w:t>оскольчатого</w:t>
      </w:r>
      <w:r>
        <w:t xml:space="preserve"> перелома передней и латеральной стенок правой верхнечелюстной пазухи, </w:t>
      </w:r>
      <w:r>
        <w:t>гемосинус</w:t>
      </w:r>
      <w:r>
        <w:t>, перелом латеральной стенки правой орбиты, перелом шиловидного отростка нижней челюсти слева, перелом скуловой кости справа</w:t>
      </w:r>
      <w:r>
        <w:t>, ушиб мягких тканей, гематомы и ссадины лица, которые по признаку длительного расстройства здоровья расценивается как вред здоровью средней тяжести.</w:t>
      </w:r>
    </w:p>
    <w:p w:rsidR="00A77B3E" w:rsidP="0043330F">
      <w:pPr>
        <w:ind w:firstLine="709"/>
        <w:jc w:val="both"/>
      </w:pPr>
      <w:r>
        <w:t>Анализируя и оценивая собранные и исследованные по делу доказательства в их совокупности, суд приходит к в</w:t>
      </w:r>
      <w:r>
        <w:t>ыводу о виновности подсудимого ФИО в установленном в ходе судебного разбирательства преступном деянии. Суд квалифицирует его действия по ч. 1 ст. 112 УК РФ, как умышленное причинение средней тяжести вреда здоровью, не опасного для жизни человека и не повле</w:t>
      </w:r>
      <w:r>
        <w:t>кшего последствий, указанных в ст. 111 УК РФ, но вызвавшего длительное расстройство здоровья.</w:t>
      </w:r>
    </w:p>
    <w:p w:rsidR="00A77B3E" w:rsidP="0043330F">
      <w:pPr>
        <w:ind w:firstLine="709"/>
        <w:jc w:val="both"/>
      </w:pPr>
      <w:r>
        <w:t>При назначении наказания суд учитывает характер и степень общественной опасности преступления, личность виновного, в том числе обстоятельства, смягчающие, отягчаю</w:t>
      </w:r>
      <w:r>
        <w:t xml:space="preserve">щие наказание, а также влияние назначаемого наказания на исправление подсудимого и на условия его жизни.   </w:t>
      </w:r>
    </w:p>
    <w:p w:rsidR="00A77B3E" w:rsidP="0043330F">
      <w:pPr>
        <w:ind w:firstLine="709"/>
        <w:jc w:val="both"/>
      </w:pPr>
      <w:r>
        <w:t xml:space="preserve">При изучении личности подсудимого мировым судьей установлено, что ФИО по месту проживания и регистрации участковым уполномоченным охарактеризован с </w:t>
      </w:r>
      <w:r>
        <w:t xml:space="preserve">посредственной стороны, как не нарушающий общественный порядок, не замеченный в </w:t>
      </w:r>
      <w:r>
        <w:t>употреблении спиртных напитков и наркотических веществ (</w:t>
      </w:r>
      <w:r>
        <w:t>л.д</w:t>
      </w:r>
      <w:r>
        <w:t>. 95). По месту работы в ООО «Дон-Агро» характеризуется с положительной стороны, зарекомендовавший себя как добросове</w:t>
      </w:r>
      <w:r>
        <w:t>стный и ответственный работник, не имеющий нарушений производственной дисциплины (</w:t>
      </w:r>
      <w:r>
        <w:t>л.д</w:t>
      </w:r>
      <w:r>
        <w:t>. 97), ранее не судимый, имеющий на иждивении малолетнего ребенка, ПАСПОРТНЫЕ ДАННЫЕ . На специализированных учетах у врачей нарколога и психиатра ФИО не состоит (</w:t>
      </w:r>
      <w:r>
        <w:t>л.д</w:t>
      </w:r>
      <w:r>
        <w:t xml:space="preserve">. 96 </w:t>
      </w:r>
      <w:r>
        <w:t>обратная сторона), о наличии иных заболеваний, инвалидности суду не указал.</w:t>
      </w:r>
    </w:p>
    <w:p w:rsidR="00A77B3E" w:rsidP="0043330F">
      <w:pPr>
        <w:ind w:firstLine="709"/>
        <w:jc w:val="both"/>
      </w:pPr>
      <w:r>
        <w:t>Подсудимым согласно ст. 15 УК РФ совершено умышленное преступление небольшой тяжести.</w:t>
      </w:r>
    </w:p>
    <w:p w:rsidR="00A77B3E" w:rsidP="0043330F">
      <w:pPr>
        <w:ind w:firstLine="709"/>
        <w:jc w:val="both"/>
      </w:pPr>
      <w:r>
        <w:t>Обстоятельствами, смягчающим наказание ФИО суд признает: явку с повинной, активное способствов</w:t>
      </w:r>
      <w:r>
        <w:t xml:space="preserve">ание раскрытию и расследованию преступления, в соответствии с п. «г» ч. 1 ст. 61 УК РФ суд признает в качестве смягчающего вину обстоятельства наличие на его иждивении малолетнего ребенка. Также, в соответствии с ч. 2 ст. 61 УК РФ суд учитывает в качестве </w:t>
      </w:r>
      <w:r>
        <w:t>смягчающих наказание подсудимого обстоятельства, признание своей вины и раскаяние в содеянном, извинение перед потерпевшими, принесенное в ходе судебного заседания.</w:t>
      </w:r>
    </w:p>
    <w:p w:rsidR="00A77B3E" w:rsidP="0043330F">
      <w:pPr>
        <w:ind w:firstLine="709"/>
        <w:jc w:val="both"/>
      </w:pPr>
      <w:r>
        <w:t>Обстоятельств, отягчающих наказание, судом не установлено.</w:t>
      </w:r>
    </w:p>
    <w:p w:rsidR="00A77B3E" w:rsidP="0043330F">
      <w:pPr>
        <w:ind w:firstLine="709"/>
        <w:jc w:val="both"/>
      </w:pPr>
      <w:r>
        <w:t>Определяя подсудимому вид и разм</w:t>
      </w:r>
      <w:r>
        <w:t xml:space="preserve">ер наказания, мировой судья не находит оснований для применения </w:t>
      </w:r>
      <w:r>
        <w:t>ст.64</w:t>
      </w:r>
      <w:r>
        <w:t xml:space="preserve"> УК РФ и назначения более мягкого наказания, чем предусмотрено санкцией ч. 1 ст. 112 УК РФ. </w:t>
      </w:r>
    </w:p>
    <w:p w:rsidR="00A77B3E" w:rsidP="0043330F">
      <w:pPr>
        <w:ind w:firstLine="709"/>
        <w:jc w:val="both"/>
      </w:pPr>
      <w:r>
        <w:t>Обсуждая вопрос о виде и мере наказания подсудимому ФИО, суд учитывает необходимость соответст</w:t>
      </w:r>
      <w:r>
        <w:t>вия характера и степени общественной опасности преступления обстоятельствам его совершения и личности виновного, а также необходимость влияния назначаемого наказания на исправление ФИО С учетом указанных данных суд полагает, что цели наказания в восстановл</w:t>
      </w:r>
      <w:r>
        <w:t>ении справедливости, исправление ФИО и предупреждение совершения им новых преступлений могут быть достигнуты при назначении наказания в виде ограничения свободы.</w:t>
      </w:r>
    </w:p>
    <w:p w:rsidR="00A77B3E" w:rsidP="0043330F">
      <w:pPr>
        <w:ind w:firstLine="709"/>
        <w:jc w:val="both"/>
      </w:pPr>
      <w:r>
        <w:t>Оснований для освобождения от наказания или от уголовной ответственности и прекращения уголовн</w:t>
      </w:r>
      <w:r>
        <w:t>ого дела судом не установлено.</w:t>
      </w:r>
    </w:p>
    <w:p w:rsidR="00A77B3E" w:rsidP="0043330F">
      <w:pPr>
        <w:ind w:firstLine="709"/>
        <w:jc w:val="both"/>
      </w:pPr>
      <w:r>
        <w:t xml:space="preserve">Оснований для изменения ФИО меры пресечения с подписки о невыезде на иную также не имеется. </w:t>
      </w:r>
    </w:p>
    <w:p w:rsidR="00A77B3E" w:rsidP="0043330F">
      <w:pPr>
        <w:ind w:firstLine="709"/>
        <w:jc w:val="both"/>
      </w:pPr>
      <w:r>
        <w:t>Гражданский иск по делу не заявлен.</w:t>
      </w:r>
    </w:p>
    <w:p w:rsidR="00A77B3E" w:rsidP="0043330F">
      <w:pPr>
        <w:ind w:firstLine="709"/>
        <w:jc w:val="both"/>
      </w:pPr>
      <w:r>
        <w:t>Вещественных доказательств по делу не имеется.</w:t>
      </w:r>
    </w:p>
    <w:p w:rsidR="00A77B3E" w:rsidP="0043330F">
      <w:pPr>
        <w:ind w:firstLine="709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</w:t>
      </w:r>
      <w:r>
        <w:t xml:space="preserve">296, 297, 307-309 УПК РФ, мировой судья -   </w:t>
      </w:r>
    </w:p>
    <w:p w:rsidR="00A77B3E" w:rsidP="0043330F">
      <w:pPr>
        <w:ind w:firstLine="709"/>
        <w:jc w:val="both"/>
      </w:pPr>
      <w:r>
        <w:t>приговорил: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>ФИО, ПАСПОРТНЫЕ ДАННЫЕ ФИО, Симферопольского р-на Автономной Республики Крым, гражданина Российской Федерации, признать виновным в совершении преступления, предусмотренного частью 1 статьи 112 Уголо</w:t>
      </w:r>
      <w:r>
        <w:t>вного кодекса Российской Федерации и назначить ему наказание в виде 8 месяцев ограничения свободы.</w:t>
      </w:r>
    </w:p>
    <w:p w:rsidR="00A77B3E" w:rsidP="0043330F">
      <w:pPr>
        <w:ind w:firstLine="709"/>
        <w:jc w:val="both"/>
      </w:pPr>
      <w:r>
        <w:t>Возложить на ФИО обязанность являться в специализированный государственный орган, осуществляющий надзор за отбыванием осужденными наказания в виде ограничени</w:t>
      </w:r>
      <w:r>
        <w:t>я свободы, один раз в месяц для регистрации.</w:t>
      </w:r>
    </w:p>
    <w:p w:rsidR="00A77B3E" w:rsidP="0043330F">
      <w:pPr>
        <w:ind w:firstLine="709"/>
        <w:jc w:val="both"/>
      </w:pPr>
      <w:r>
        <w:t>Установить на основании ст. 53 УК РФ ФИО ограничения:</w:t>
      </w:r>
    </w:p>
    <w:p w:rsidR="00A77B3E" w:rsidP="0043330F">
      <w:pPr>
        <w:ind w:firstLine="709"/>
        <w:jc w:val="both"/>
      </w:pPr>
      <w:r>
        <w:t>-</w:t>
      </w:r>
      <w:r>
        <w:tab/>
        <w:t>не выезжать за пределы муниципальных образований г. Симферополя и Симферопольского района Республики Крым;</w:t>
      </w:r>
    </w:p>
    <w:p w:rsidR="00A77B3E" w:rsidP="0043330F">
      <w:pPr>
        <w:ind w:firstLine="709"/>
        <w:jc w:val="both"/>
      </w:pPr>
      <w:r>
        <w:t>-</w:t>
      </w:r>
      <w:r>
        <w:tab/>
        <w:t xml:space="preserve">не изменять место жительства или пребывания </w:t>
      </w:r>
      <w:r>
        <w:t>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 w:rsidP="0043330F">
      <w:pPr>
        <w:ind w:firstLine="709"/>
        <w:jc w:val="both"/>
      </w:pPr>
      <w:r>
        <w:t xml:space="preserve">Срок отбытия наказания исчислять с момента фактического исполнения  приговора. </w:t>
      </w:r>
    </w:p>
    <w:p w:rsidR="00A77B3E" w:rsidP="0043330F">
      <w:pPr>
        <w:ind w:firstLine="709"/>
        <w:jc w:val="both"/>
      </w:pPr>
      <w:r>
        <w:t xml:space="preserve">Меру пресечения до вступления </w:t>
      </w:r>
      <w:r>
        <w:t>приговора в законную силу оставить прежней в виде подписки о невыезде и надлежащем поведении.</w:t>
      </w:r>
    </w:p>
    <w:p w:rsidR="00A77B3E" w:rsidP="0043330F">
      <w:pPr>
        <w:ind w:firstLine="709"/>
        <w:jc w:val="both"/>
      </w:pPr>
      <w:r>
        <w:t>Приговор может быть обжалован в Симферопольский районный суд Республики Крым, через судебный участок №82 Симферопольского судебного района (Симферопольский муници</w:t>
      </w:r>
      <w:r>
        <w:t>пальный район) в течение 10 суток со дня его постановления. Разъяснить осужденному о его праве, ходатайствовать об участии  в рассмотрении уголовного дела в суде апелляционной инстанции.</w:t>
      </w:r>
    </w:p>
    <w:p w:rsidR="00A77B3E" w:rsidP="0043330F">
      <w:pPr>
        <w:ind w:firstLine="709"/>
        <w:jc w:val="both"/>
      </w:pPr>
      <w:r>
        <w:t>В случае подачи апелляционной жалобы, осужденный вправе ходатайствова</w:t>
      </w:r>
      <w:r>
        <w:t>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избранному им защитнику, либо ходатайствовать о назначении ему защитника, о чем необходимо указать в апелляционн</w:t>
      </w:r>
      <w:r>
        <w:t>ой жалобе, которая должна соответствовать требованиям ст. 389.6 УПК РФ, или поданных в письменном виде возражениях в порядке ст. 389.7 УПК РФ.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 xml:space="preserve">Мировой  судья </w:t>
      </w:r>
      <w:r>
        <w:tab/>
      </w:r>
      <w:r>
        <w:tab/>
        <w:t xml:space="preserve">                                          </w:t>
      </w:r>
      <w:r>
        <w:tab/>
      </w:r>
      <w:r>
        <w:t>Гирина</w:t>
      </w:r>
      <w:r>
        <w:t xml:space="preserve"> </w:t>
      </w:r>
      <w:r>
        <w:t>Л.М</w:t>
      </w:r>
      <w:r>
        <w:t xml:space="preserve">.    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  <w:r>
        <w:t>- 8 -</w:t>
      </w: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</w:p>
    <w:p w:rsidR="00A77B3E" w:rsidP="0043330F">
      <w:pPr>
        <w:ind w:firstLine="709"/>
        <w:jc w:val="both"/>
      </w:pPr>
    </w:p>
    <w:sectPr w:rsidSect="0043330F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0F"/>
    <w:rsid w:val="004333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