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F514A2">
      <w:pPr>
        <w:jc w:val="right"/>
      </w:pPr>
      <w:r>
        <w:t>Дело № 1-83-20/2022</w:t>
      </w:r>
    </w:p>
    <w:p w:rsidR="00A77B3E" w:rsidP="00F514A2">
      <w:pPr>
        <w:jc w:val="right"/>
      </w:pPr>
      <w:r>
        <w:t>УИД-91MS0083-01-2022-000999-07</w:t>
      </w:r>
    </w:p>
    <w:p w:rsidR="00A77B3E"/>
    <w:p w:rsidR="00A77B3E" w:rsidP="00F514A2">
      <w:pPr>
        <w:jc w:val="center"/>
      </w:pPr>
      <w:r>
        <w:t>П Р И Г О В О Р</w:t>
      </w:r>
    </w:p>
    <w:p w:rsidR="00A77B3E" w:rsidP="00F514A2">
      <w:pPr>
        <w:jc w:val="center"/>
      </w:pPr>
      <w:r>
        <w:t>ИМЕНЕМ  РОССИЙСКОЙ  ФЕДЕРАЦИИ</w:t>
      </w:r>
    </w:p>
    <w:p w:rsidR="00A77B3E" w:rsidP="00F514A2">
      <w:pPr>
        <w:jc w:val="center"/>
      </w:pPr>
    </w:p>
    <w:p w:rsidR="00A77B3E" w:rsidP="00F514A2">
      <w:pPr>
        <w:jc w:val="both"/>
      </w:pPr>
      <w:r>
        <w:t>28 ноября 2022 года                                                                       пгт. Советский</w:t>
      </w:r>
    </w:p>
    <w:p w:rsidR="00A77B3E" w:rsidP="00F514A2">
      <w:pPr>
        <w:jc w:val="both"/>
      </w:pPr>
      <w:r>
        <w:t xml:space="preserve">Судебный участок № 83 Советского судебного </w:t>
      </w:r>
      <w:r>
        <w:t>района (Советский муниципальный район) Республики Крым в составе:</w:t>
      </w:r>
      <w:r>
        <w:tab/>
      </w:r>
      <w:r>
        <w:tab/>
      </w:r>
      <w:r>
        <w:tab/>
      </w:r>
      <w:r>
        <w:tab/>
      </w:r>
      <w:r>
        <w:tab/>
        <w:t xml:space="preserve">        </w:t>
      </w:r>
    </w:p>
    <w:p w:rsidR="00A77B3E" w:rsidP="00F514A2">
      <w:pPr>
        <w:jc w:val="both"/>
      </w:pPr>
      <w:r>
        <w:t>Председательствующего:                              - мирового судьи Грязновой О.В.,</w:t>
      </w:r>
    </w:p>
    <w:p w:rsidR="00A77B3E" w:rsidP="00F514A2">
      <w:pPr>
        <w:jc w:val="both"/>
      </w:pPr>
      <w:r>
        <w:t xml:space="preserve">при помощнике </w:t>
      </w:r>
      <w:r>
        <w:tab/>
      </w:r>
      <w:r>
        <w:tab/>
      </w:r>
      <w:r>
        <w:tab/>
      </w:r>
      <w:r>
        <w:tab/>
      </w:r>
      <w:r>
        <w:tab/>
        <w:t xml:space="preserve"> - Власюк А.Ю.,</w:t>
      </w:r>
    </w:p>
    <w:p w:rsidR="00A77B3E" w:rsidP="00F514A2">
      <w:pPr>
        <w:jc w:val="both"/>
      </w:pPr>
      <w:r>
        <w:t xml:space="preserve">с участием: государственного обвинителя  - </w:t>
      </w:r>
      <w:r>
        <w:t>Архиреева</w:t>
      </w:r>
      <w:r>
        <w:t xml:space="preserve"> Д.С.</w:t>
      </w:r>
      <w:r>
        <w:t xml:space="preserve">, </w:t>
      </w:r>
    </w:p>
    <w:p w:rsidR="00A77B3E" w:rsidP="00F514A2">
      <w:pPr>
        <w:jc w:val="both"/>
      </w:pPr>
      <w:r>
        <w:t xml:space="preserve">                   потерпевшего                            - </w:t>
      </w:r>
      <w:r>
        <w:t>фио</w:t>
      </w:r>
      <w:r>
        <w:t>,</w:t>
      </w:r>
    </w:p>
    <w:p w:rsidR="00A77B3E" w:rsidP="00F514A2">
      <w:pPr>
        <w:jc w:val="both"/>
      </w:pPr>
      <w:r>
        <w:t xml:space="preserve">                     подсудимого </w:t>
      </w:r>
      <w:r>
        <w:tab/>
        <w:t xml:space="preserve">                     - </w:t>
      </w:r>
      <w:r>
        <w:t>Журбило</w:t>
      </w:r>
      <w:r>
        <w:t xml:space="preserve"> А.А., </w:t>
      </w:r>
    </w:p>
    <w:p w:rsidR="00A77B3E" w:rsidP="00F514A2">
      <w:pPr>
        <w:jc w:val="both"/>
      </w:pPr>
      <w:r>
        <w:t xml:space="preserve">                     его защитника                          - адвоката Азорской Т.Ф.,  </w:t>
      </w:r>
    </w:p>
    <w:p w:rsidR="00A77B3E" w:rsidP="00F514A2">
      <w:pPr>
        <w:jc w:val="both"/>
      </w:pPr>
      <w:r>
        <w:t>предоставившей ордер №41 от</w:t>
      </w:r>
      <w:r>
        <w:t xml:space="preserve"> дата,</w:t>
      </w:r>
    </w:p>
    <w:p w:rsidR="00A77B3E" w:rsidP="00F514A2">
      <w:pPr>
        <w:jc w:val="both"/>
      </w:pPr>
      <w:r>
        <w:t>рассмотрев в открытом судебном заседании уголовное дело по обвинению:</w:t>
      </w:r>
    </w:p>
    <w:p w:rsidR="00A77B3E" w:rsidP="00F514A2">
      <w:pPr>
        <w:jc w:val="both"/>
      </w:pPr>
      <w:r>
        <w:t>Журбило</w:t>
      </w:r>
      <w:r>
        <w:t xml:space="preserve"> Александра Александровича, паспортные данные, гражданина адрес, с средне-специальным образованием, женатого, имеющего двух несовершеннолетних детей дата и паспортные данны</w:t>
      </w:r>
      <w:r>
        <w:t xml:space="preserve">е, работающего по найму, военнообязанного, зарегистрированного по месту пребывания и проживающего по адресу: ..., не судимого, </w:t>
      </w:r>
    </w:p>
    <w:p w:rsidR="00A77B3E" w:rsidP="00F514A2">
      <w:pPr>
        <w:jc w:val="both"/>
      </w:pPr>
      <w:r>
        <w:t>в совершении преступления, предусмотренного ч. 1 ст. 112 УК РФ,</w:t>
      </w:r>
    </w:p>
    <w:p w:rsidR="00A77B3E" w:rsidP="00F514A2">
      <w:pPr>
        <w:jc w:val="both"/>
      </w:pPr>
    </w:p>
    <w:p w:rsidR="00A77B3E" w:rsidP="00F514A2">
      <w:pPr>
        <w:jc w:val="center"/>
      </w:pPr>
      <w:r>
        <w:t>у с т а н о в</w:t>
      </w:r>
      <w:r>
        <w:t xml:space="preserve"> и л:</w:t>
      </w:r>
    </w:p>
    <w:p w:rsidR="00A77B3E" w:rsidP="00F514A2">
      <w:pPr>
        <w:jc w:val="both"/>
      </w:pPr>
    </w:p>
    <w:p w:rsidR="00A77B3E" w:rsidP="00F514A2">
      <w:pPr>
        <w:jc w:val="both"/>
      </w:pPr>
      <w:r>
        <w:t>Журбило</w:t>
      </w:r>
      <w:r>
        <w:t xml:space="preserve"> А.А. совершил умышленное преступлен</w:t>
      </w:r>
      <w:r>
        <w:t>ие против жизни и здоровья, при следующих обстоятельствах.</w:t>
      </w:r>
    </w:p>
    <w:p w:rsidR="00A77B3E" w:rsidP="00F514A2">
      <w:pPr>
        <w:jc w:val="both"/>
      </w:pPr>
      <w:r>
        <w:t xml:space="preserve">Так, </w:t>
      </w:r>
      <w:r>
        <w:t>Журбило</w:t>
      </w:r>
      <w:r>
        <w:t xml:space="preserve"> А.А. дата примерно в время, находясь в комнате спальни домовладения, расположенного по адресу: адрес, в результате внезапно возникшего умысла на причинение вреда здоровью </w:t>
      </w:r>
      <w:r>
        <w:t>фио</w:t>
      </w:r>
      <w:r>
        <w:t>, на почве</w:t>
      </w:r>
      <w:r>
        <w:t xml:space="preserve"> произошедшего конфликта, находясь с ним в непосредственной близости, желая причинить последнему вред здоровью, реализуя свой вышеуказанный преступный умысел, умышленно нанес </w:t>
      </w:r>
      <w:r>
        <w:t>фио</w:t>
      </w:r>
      <w:r>
        <w:t xml:space="preserve"> один удар рукой в область лица справа, от которого </w:t>
      </w:r>
      <w:r>
        <w:t>фио</w:t>
      </w:r>
      <w:r>
        <w:t xml:space="preserve"> упал на пол. Далее, по</w:t>
      </w:r>
      <w:r>
        <w:t xml:space="preserve">сле того как </w:t>
      </w:r>
      <w:r>
        <w:t>фио</w:t>
      </w:r>
      <w:r>
        <w:t xml:space="preserve"> встал на ноги, продолжая свой преступный умысел, </w:t>
      </w:r>
      <w:r>
        <w:t>Журбило</w:t>
      </w:r>
      <w:r>
        <w:t xml:space="preserve"> А.А. нанес </w:t>
      </w:r>
      <w:r>
        <w:t>фио</w:t>
      </w:r>
      <w:r>
        <w:t xml:space="preserve"> один удар левой рукой в область правой части челюсти. Указанными действиями, выразившимися в нанесении одного удара рукой в область лица справа и одного удара левой ру</w:t>
      </w:r>
      <w:r>
        <w:t>кой в область правой части челюсти, причинил последнему телесные повреждения в виде перелома нижней челюсти справа, который согласно заключению эксперта №253 от дата, повлек за собой длительное расстройство здоровья продолжительностью свыше трех недель (бо</w:t>
      </w:r>
      <w:r>
        <w:t>лее 21 дня) и расценивается, согласно «Правил определения степени тяжести вреда причиненного здоровью человека» утвержденных Постановлением Правительства РФ №522 от дата п. 7.1. «Медицинских критериев определения степени тяжести вреда причиненного здоровью</w:t>
      </w:r>
      <w:r>
        <w:t xml:space="preserve"> человека», утвержденных приказом </w:t>
      </w:r>
      <w:r>
        <w:t>Министерства здравоохранения и социального развития РФ №194 н от дата, как причинивший средней тяжести вред здоровью; закрытую черепно-мозговую травму, ссадину лица, сотрясение головного мозга, которые согласно вышеуказанн</w:t>
      </w:r>
      <w:r>
        <w:t>ому заключению эксперта повлекли за собой кратковременное расстройство здоровья продолжительностью до трех недель (до 21 дня включительно) и согласно «Правил определения степени тяжести вреда причиненного здоровью человека», утвержденных Постановлением Пра</w:t>
      </w:r>
      <w:r>
        <w:t>вительства РФ №522 от дата п.8.1, 11, 13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 н от дата, расцениваются как причинившие ле</w:t>
      </w:r>
      <w:r>
        <w:t>гкий вред здоровью.</w:t>
      </w:r>
    </w:p>
    <w:p w:rsidR="00A77B3E" w:rsidP="00F514A2">
      <w:pPr>
        <w:jc w:val="both"/>
      </w:pPr>
      <w:r>
        <w:t xml:space="preserve">Таким образом, </w:t>
      </w:r>
      <w:r>
        <w:t>Журбило</w:t>
      </w:r>
      <w:r>
        <w:t xml:space="preserve"> А.А. совершил преступление, предусмотренное </w:t>
      </w:r>
    </w:p>
    <w:p w:rsidR="00A77B3E" w:rsidP="00F514A2">
      <w:pPr>
        <w:jc w:val="both"/>
      </w:pPr>
      <w:r>
        <w:t>ч.1 ст. 112 УК РФ, умышленное причинение средней тяжести вреда здоровью, не опасного для жизни человека и не повлекшего последствий, указанных в статье 111 УК РФ, но вы</w:t>
      </w:r>
      <w:r>
        <w:t>звавшего длительное расстройство здоровья.</w:t>
      </w:r>
    </w:p>
    <w:p w:rsidR="00A77B3E" w:rsidP="00F514A2">
      <w:pPr>
        <w:jc w:val="both"/>
      </w:pPr>
      <w:r>
        <w:t xml:space="preserve">В судебном заседании подсудимый </w:t>
      </w:r>
      <w:r>
        <w:t>Журбило</w:t>
      </w:r>
      <w:r>
        <w:t xml:space="preserve"> А.А. вину в совершении преступления признал полностью, раскаялся в содеянном, показал, что дата около 10 часов он с сожительницей пришли в дом к </w:t>
      </w:r>
      <w:r>
        <w:t>фио</w:t>
      </w:r>
      <w:r>
        <w:t xml:space="preserve"> с целью узнать о том, ко</w:t>
      </w:r>
      <w:r>
        <w:t xml:space="preserve">гда тот выплатит алименты, </w:t>
      </w:r>
      <w:r>
        <w:t>фио</w:t>
      </w:r>
      <w:r>
        <w:t xml:space="preserve"> стала предъявлять претензии по поводу неубранного дома, на что </w:t>
      </w:r>
      <w:r>
        <w:t>фио</w:t>
      </w:r>
      <w:r>
        <w:t xml:space="preserve"> стал выражался в ее адрес нецензурной бранью, на что он нанес </w:t>
      </w:r>
      <w:r>
        <w:t>фио</w:t>
      </w:r>
      <w:r>
        <w:t xml:space="preserve"> один удар рукой в боковую область лица, от чего тот упал на пол, он сказал ему подняться, по</w:t>
      </w:r>
      <w:r>
        <w:t xml:space="preserve">терпевший поднялся, сел на кровать, </w:t>
      </w:r>
      <w:r>
        <w:t>фио</w:t>
      </w:r>
      <w:r>
        <w:t xml:space="preserve"> пыталась с ним поговорить, на что потерпевший снова стал выражаться нецензурной бранью в ее адрес,  он сказал потерпевшему встать и попытался его поднять, затронул его ухо, после чего он нанес потерпевшему еще один у</w:t>
      </w:r>
      <w:r>
        <w:t xml:space="preserve">дар левой рукой в область лица - челюсти, более не трогал его, после чего </w:t>
      </w:r>
      <w:r>
        <w:t>фио</w:t>
      </w:r>
      <w:r>
        <w:t xml:space="preserve"> сказала, что сама с ним поговорит и он ушел.</w:t>
      </w:r>
    </w:p>
    <w:p w:rsidR="00A77B3E" w:rsidP="00F514A2">
      <w:pPr>
        <w:jc w:val="both"/>
      </w:pPr>
      <w:r>
        <w:t xml:space="preserve">Кроме признания вины подсудимого, его виновность подтверждается исследованными судом доказательствами, в том числе: </w:t>
      </w:r>
    </w:p>
    <w:p w:rsidR="00A77B3E" w:rsidP="00F514A2">
      <w:pPr>
        <w:jc w:val="both"/>
      </w:pPr>
      <w:r>
        <w:t xml:space="preserve">- показаниями </w:t>
      </w:r>
      <w:r>
        <w:t xml:space="preserve">потерпевшего </w:t>
      </w:r>
      <w:r>
        <w:t>фио</w:t>
      </w:r>
      <w:r>
        <w:t xml:space="preserve"> данных в ходе судебного заседания, согласно которым последний пояснил, что дата около 10 часов он услышал, что кто-то зашел в дом, в это время он лежал на диване, увидел, что к нему подходит </w:t>
      </w:r>
      <w:r>
        <w:t>Журбило</w:t>
      </w:r>
      <w:r>
        <w:t xml:space="preserve"> А.А. и кричал, требовал встать, он не ус</w:t>
      </w:r>
      <w:r>
        <w:t xml:space="preserve">пел встать, как </w:t>
      </w:r>
      <w:r>
        <w:t>Журбило</w:t>
      </w:r>
      <w:r>
        <w:t xml:space="preserve"> ударил его рукой, от чего он упал, </w:t>
      </w:r>
      <w:r>
        <w:t>Журбило</w:t>
      </w:r>
      <w:r>
        <w:t xml:space="preserve"> снова кричал, требовал встать, он начал вставать и </w:t>
      </w:r>
      <w:r>
        <w:t>Журбило</w:t>
      </w:r>
      <w:r>
        <w:t xml:space="preserve"> вновь ударил его рукой он упал, лежал на полу, еще </w:t>
      </w:r>
      <w:r>
        <w:t>Журбило</w:t>
      </w:r>
      <w:r>
        <w:t xml:space="preserve"> бил его руками и кулаками раза 3-4 на полу, после он самостоятельно вст</w:t>
      </w:r>
      <w:r>
        <w:t>ал, вышел из дома, пришел к соседке, где остался, скорую помощь сразу не вызывал, так как думал все пройдет, после дата с утра ему было плохо и они вызвали скорую помощь.</w:t>
      </w:r>
    </w:p>
    <w:p w:rsidR="00A77B3E" w:rsidP="00F514A2">
      <w:pPr>
        <w:jc w:val="both"/>
      </w:pPr>
      <w:r>
        <w:t xml:space="preserve">- показаниями свидетеля </w:t>
      </w:r>
      <w:r>
        <w:t>фио</w:t>
      </w:r>
      <w:r>
        <w:t xml:space="preserve"> данных в ходе судебного заседания, согласно которым после</w:t>
      </w:r>
      <w:r>
        <w:t xml:space="preserve">дняя пояснила, что дата она попросила </w:t>
      </w:r>
      <w:r>
        <w:t>Журбило</w:t>
      </w:r>
      <w:r>
        <w:t xml:space="preserve"> А.А. зайти вместе с ней к </w:t>
      </w:r>
      <w:r>
        <w:t>Карчашкину</w:t>
      </w:r>
      <w:r>
        <w:t xml:space="preserve">, так как опасалась его, они пришли к потерпевшему, тот стал выражаться в ее адрес нецензурной бранью и  </w:t>
      </w:r>
      <w:r>
        <w:t>Журбило</w:t>
      </w:r>
      <w:r>
        <w:t xml:space="preserve">  заступился за нее, а именно нанес рукой удар </w:t>
      </w:r>
      <w:r>
        <w:t>Карчашкину</w:t>
      </w:r>
      <w:r>
        <w:t xml:space="preserve"> в об</w:t>
      </w:r>
      <w:r>
        <w:t xml:space="preserve">ласть лица - пощечину, отчего тот упал на пол, после </w:t>
      </w:r>
      <w:r>
        <w:t>фио</w:t>
      </w:r>
      <w:r>
        <w:t xml:space="preserve"> приподнялся, высказывал ее адрес и в адрес </w:t>
      </w:r>
      <w:r>
        <w:t>Журбило</w:t>
      </w:r>
      <w:r>
        <w:t xml:space="preserve"> оскорбления,  на что </w:t>
      </w:r>
      <w:r>
        <w:t>Журбило</w:t>
      </w:r>
      <w:r>
        <w:t xml:space="preserve"> нанёс ему второй удар ладошкой в область лица – пощечину, от чего потерпевший снова упал.</w:t>
      </w:r>
    </w:p>
    <w:p w:rsidR="00A77B3E" w:rsidP="00F514A2">
      <w:pPr>
        <w:jc w:val="both"/>
      </w:pPr>
      <w:r>
        <w:t>Также вина подсудимого подтве</w:t>
      </w:r>
      <w:r>
        <w:t>рждается исследованными в судебном заседании письменными доказательствами, в том числе:</w:t>
      </w:r>
    </w:p>
    <w:p w:rsidR="00A77B3E" w:rsidP="00F514A2">
      <w:pPr>
        <w:jc w:val="both"/>
      </w:pPr>
      <w:r>
        <w:t xml:space="preserve">- рапортом ст. дознавателя ОД ОМВД России по Советскому району </w:t>
      </w:r>
      <w:r>
        <w:t>фио</w:t>
      </w:r>
      <w:r>
        <w:t>, согласно которому им дата был осуществлен выезд в хирургическое отделение Советской районной больниц</w:t>
      </w:r>
      <w:r>
        <w:t xml:space="preserve">ы, где был опрошен </w:t>
      </w:r>
      <w:r>
        <w:t>фио</w:t>
      </w:r>
      <w:r>
        <w:t xml:space="preserve">, который пояснил, что дата в помещении спальной комнаты дома, расположенного по адресу: адрес, сожитель </w:t>
      </w:r>
      <w:r>
        <w:t>фио</w:t>
      </w:r>
      <w:r>
        <w:t xml:space="preserve"> – Александр нанес ему два удара рукой в область челюсти с правой стороны лица (</w:t>
      </w:r>
      <w:r>
        <w:t>л.д</w:t>
      </w:r>
      <w:r>
        <w:t>. 4);</w:t>
      </w:r>
    </w:p>
    <w:p w:rsidR="00A77B3E" w:rsidP="00F514A2">
      <w:pPr>
        <w:jc w:val="both"/>
      </w:pPr>
      <w:r>
        <w:t>- протоколом принятия устного заявлен</w:t>
      </w:r>
      <w:r>
        <w:t xml:space="preserve">ия о преступлении от дата, согласно которому </w:t>
      </w:r>
      <w:r>
        <w:t>фио</w:t>
      </w:r>
      <w:r>
        <w:t xml:space="preserve"> сообщил, что дата в доме по адресу: адрес, ему были причинены телесные повреждения в виде нанесения ударов в область нижней челюсти справа (</w:t>
      </w:r>
      <w:r>
        <w:t>л.д</w:t>
      </w:r>
      <w:r>
        <w:t>. 5);</w:t>
      </w:r>
    </w:p>
    <w:p w:rsidR="00A77B3E" w:rsidP="00F514A2">
      <w:pPr>
        <w:jc w:val="both"/>
      </w:pPr>
      <w:r>
        <w:t xml:space="preserve">- протоколом осмотра места происшествия от дата с </w:t>
      </w:r>
      <w:r>
        <w:t>фототабл</w:t>
      </w:r>
      <w:r>
        <w:t>ицей</w:t>
      </w:r>
      <w:r>
        <w:t xml:space="preserve"> к нему, согласно которому осмотрена территория домовладения, расположенного по адресу: адрес, в ходе которого </w:t>
      </w:r>
      <w:r>
        <w:t>Журбило</w:t>
      </w:r>
      <w:r>
        <w:t xml:space="preserve"> А.А. указал на диван в спальной комнате, как на место, где находился </w:t>
      </w:r>
      <w:r>
        <w:t>фио</w:t>
      </w:r>
      <w:r>
        <w:t>, и как на место в котором он нанес потерпевшему 2 удара руко</w:t>
      </w:r>
      <w:r>
        <w:t>й в область лица (л.д.14-15, 16-17);</w:t>
      </w:r>
    </w:p>
    <w:p w:rsidR="00A77B3E" w:rsidP="00F514A2">
      <w:pPr>
        <w:jc w:val="both"/>
      </w:pPr>
      <w:r>
        <w:t xml:space="preserve">- протоколом проверки показаний на месте от дата, согласно которому, подозреваемый </w:t>
      </w:r>
      <w:r>
        <w:t>Журбило</w:t>
      </w:r>
      <w:r>
        <w:t xml:space="preserve"> А.А. с помощью статиста продемонстрировал каким образом он дата осуществил причинение двух ударов потерпевшему </w:t>
      </w:r>
      <w:r>
        <w:t>фио</w:t>
      </w:r>
      <w:r>
        <w:t>, в результате</w:t>
      </w:r>
      <w:r>
        <w:t xml:space="preserve"> которых последнему были причинены телесные повреждения средней тяжести (л.д.49-53);</w:t>
      </w:r>
    </w:p>
    <w:p w:rsidR="00A77B3E" w:rsidP="00F514A2">
      <w:pPr>
        <w:jc w:val="both"/>
      </w:pPr>
      <w:r>
        <w:t xml:space="preserve">- заключением эксперта №253 от дата, согласно которому у </w:t>
      </w:r>
      <w:r>
        <w:t>фио</w:t>
      </w:r>
      <w:r>
        <w:t xml:space="preserve"> обнаружены телесные повреждения в виде ЗЧМТ, сотрясение головного мозга, перелома нижней челюсти справа. Ссади</w:t>
      </w:r>
      <w:r>
        <w:t>ны лица спины, которые могли образоваться от действия тупого предмета с ограниченной травмирующей поверхностью; срок образования телесных повреждений возможен незадолго до момента поступления в стационар. ЗЧМТ, ссадина лица  и сотрясение головного мозга по</w:t>
      </w:r>
      <w:r>
        <w:t>влекли за собой кратковременное расстройство здоровья продолжительностью до трех недель (до 21 дня включительно) и согласно «Правил определения степени тяжести вреда причиненного здоровью человека», утвержденных Постановлением Правительства РФ №522 от дата</w:t>
      </w:r>
      <w:r>
        <w:t xml:space="preserve"> п. 8.1, 11, 13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 н от дата расцениваются как повреждения причинившие легкий вред здор</w:t>
      </w:r>
      <w:r>
        <w:t>овью. Перелом нижней челюсти повлек за собой длительное расстройство здоровья продолжительностью свыше трех недель (более 21 дня) и расценивается, согласно «Правил определения степени тяжести вреда причиненного здоровью человека» п. 7.1. «Медицинских крите</w:t>
      </w:r>
      <w:r>
        <w:t>риев определения степени тяжести вреда причиненного здоровью человека», как причинивший средней тяжести вред здоровью (</w:t>
      </w:r>
      <w:r>
        <w:t>л.д</w:t>
      </w:r>
      <w:r>
        <w:t>. 56-58).</w:t>
      </w:r>
    </w:p>
    <w:p w:rsidR="00A77B3E" w:rsidP="00F514A2">
      <w:pPr>
        <w:jc w:val="both"/>
      </w:pPr>
      <w:r>
        <w:t>Представленные доказательства добыты дознанием в соответствии с нормами УПК РФ, нарушений, влекущих недопустимость доказател</w:t>
      </w:r>
      <w:r>
        <w:t xml:space="preserve">ьств, не допущено. </w:t>
      </w:r>
    </w:p>
    <w:p w:rsidR="00A77B3E" w:rsidP="00F514A2">
      <w:pPr>
        <w:jc w:val="both"/>
      </w:pPr>
      <w:r>
        <w:t xml:space="preserve">Оценивая показания потерпевшего и свидетеля, суд считает их правдивыми и достоверными, суд отмечает, что показания потерпевшего и свидетеля не содержат существенных противоречий, способных повлиять на доказанность вины </w:t>
      </w:r>
      <w:r>
        <w:t>Журбило</w:t>
      </w:r>
      <w:r>
        <w:t xml:space="preserve"> А.А. в со</w:t>
      </w:r>
      <w:r>
        <w:t xml:space="preserve">вершении преступления, являются последовательными, </w:t>
      </w:r>
      <w:r>
        <w:t xml:space="preserve">непротиворечивыми, согласуются между собой, дополняя друг друга, подтверждаются совокупностью доказательств, исследованных судом, а также показаниями самого </w:t>
      </w:r>
      <w:r>
        <w:t>Журбило</w:t>
      </w:r>
      <w:r>
        <w:t xml:space="preserve"> А.А., поэтому суд признает их достоверны</w:t>
      </w:r>
      <w:r>
        <w:t>ми. Совокупность исследованных доказательств устанавливает одни и те же факты, изобличающие подсудимого в совершенном преступлении, суд считает, что у свидетеля и потерпевшего нет оснований оговаривать подсудимого, поэтому признает их достоверными и допуст</w:t>
      </w:r>
      <w:r>
        <w:t xml:space="preserve">имыми. </w:t>
      </w:r>
    </w:p>
    <w:p w:rsidR="00A77B3E" w:rsidP="00F514A2">
      <w:pPr>
        <w:jc w:val="both"/>
      </w:pPr>
      <w:r>
        <w:t>Показания, данные подсудимым в ходе судебного заседания суд признает достоверными и принимает их в качестве допустимых доказательств по делу, поскольку они подтверждаются вышеприведенными доказательствами, исследованными судом, что исключает самоог</w:t>
      </w:r>
      <w:r>
        <w:t>овор подсудимого.</w:t>
      </w:r>
    </w:p>
    <w:p w:rsidR="00A77B3E" w:rsidP="00F514A2">
      <w:pPr>
        <w:jc w:val="both"/>
      </w:pPr>
      <w:r>
        <w:t>Как усматривается из материалов уголовного дела, подсудимый и его защитник были ознакомлены как с постановлением о назначении судебной экспертизы, так и с заключением эксперта в ходе предварительного следствия, не оспаривали выводов экспе</w:t>
      </w:r>
      <w:r>
        <w:t>рта, не ставили под сомнение его компетентность и не ходатайствовали о проведении дополнительных экспертиз с целью постановки иных вопросов перед экспертами, ни в ходе предварительного, ни в ходе судебного следствия. Проведенное по делу заключение эксперта</w:t>
      </w:r>
      <w:r>
        <w:t>, соответствует требованиям уголовно-процессуального закона, поскольку выполнено специалистом, квалификация которого сомнений не вызывает. Заключение эксперта оформлены надлежащим образом, обосновано, выводы представляются ясными и понятными, в связи с чем</w:t>
      </w:r>
      <w:r>
        <w:t xml:space="preserve">, суд принимает их как надлежащее доказательство. </w:t>
      </w:r>
    </w:p>
    <w:p w:rsidR="00A77B3E" w:rsidP="00F514A2">
      <w:pPr>
        <w:jc w:val="both"/>
      </w:pPr>
      <w:r>
        <w:t>Оснований не доверять сведениям, изложенным в письменных доказательствах по делу, судом не установлено, они согласуются с показаниями подсудимого и свидетелей. Таким образом, суд находит сведения, изложенн</w:t>
      </w:r>
      <w:r>
        <w:t>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sidP="00F514A2">
      <w:pPr>
        <w:jc w:val="both"/>
      </w:pPr>
      <w:r>
        <w:t>Судом в соответствии со ст. 15 УПК РФ в равной мере была дана возможность сторонам обвинения и защиты предст</w:t>
      </w:r>
      <w:r>
        <w:t>авить суду свои доводы и доказательства, как в обоснование доказанности вины подсудимого в инкриминируемом ему деянии, так и его непричастности к совершению вменяемого ему преступления в условиях состязательности сторон.</w:t>
      </w:r>
    </w:p>
    <w:p w:rsidR="00A77B3E" w:rsidP="00F514A2">
      <w:pPr>
        <w:jc w:val="both"/>
      </w:pPr>
      <w:r>
        <w:t>Доказательств невиновности подсудим</w:t>
      </w:r>
      <w:r>
        <w:t>ого стороной защиты представлено не было.</w:t>
      </w:r>
    </w:p>
    <w:p w:rsidR="00A77B3E" w:rsidP="00F514A2">
      <w:pPr>
        <w:jc w:val="both"/>
      </w:pPr>
      <w:r>
        <w:t xml:space="preserve">Таким образом, суд, оценив все исследованные по уголовному делу доказательства в их совокупности, находит доказанной вину подсудимого в совершении инкриминируемого ему деяния и квалифицирует действия </w:t>
      </w:r>
    </w:p>
    <w:p w:rsidR="00A77B3E" w:rsidP="00F514A2">
      <w:pPr>
        <w:jc w:val="both"/>
      </w:pPr>
      <w:r>
        <w:t>Журбило</w:t>
      </w:r>
      <w:r>
        <w:t xml:space="preserve"> А.А. </w:t>
      </w:r>
      <w:r>
        <w:t>по ч.1 ст. 112 УК РФ,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sidP="00F514A2">
      <w:pPr>
        <w:jc w:val="both"/>
      </w:pPr>
      <w:r>
        <w:t>Учитывая обстоятельства совершенного п</w:t>
      </w:r>
      <w:r>
        <w:t xml:space="preserve">реступления и данные о личности </w:t>
      </w:r>
      <w:r>
        <w:t>Журбило</w:t>
      </w:r>
      <w:r>
        <w:t xml:space="preserve"> А.А.,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вменяемости подсудимого.</w:t>
      </w:r>
    </w:p>
    <w:p w:rsidR="00A77B3E" w:rsidP="00F514A2">
      <w:pPr>
        <w:jc w:val="both"/>
      </w:pPr>
      <w:r>
        <w:t xml:space="preserve">Судом установлено, что </w:t>
      </w:r>
      <w:r>
        <w:t>Журбило</w:t>
      </w:r>
      <w:r>
        <w:t xml:space="preserve"> А.А. является гражданином иностранного государства, по месту жительства характеризуется положительно, ранее не судим, женат, имеет двух несовершеннолетних детей, один из которых является </w:t>
      </w:r>
      <w:r>
        <w:t>малолетним, имеет на иждивении четырех несовершеннолетних дет</w:t>
      </w:r>
      <w:r>
        <w:t>ей сожительницы, на учете у врача-психиатра и у врача нарколога не состоит.</w:t>
      </w:r>
    </w:p>
    <w:p w:rsidR="00A77B3E" w:rsidP="00F514A2">
      <w:pPr>
        <w:jc w:val="both"/>
      </w:pPr>
      <w:r>
        <w:t>Обстоятельствами, смягчающими наказание подсудимого, в соответствии со ст. 61 УК РФ, суд признает активное способствование раскрытию и расследованию преступления, признание вины, р</w:t>
      </w:r>
      <w:r>
        <w:t>аскаяние в содеянном, наличие малолетнего ребенка у виновного и наличие несовершеннолетнего ребенка, нахождение на иждивении четырех детей сожительницы.</w:t>
      </w:r>
    </w:p>
    <w:p w:rsidR="00A77B3E" w:rsidP="00F514A2">
      <w:pPr>
        <w:jc w:val="both"/>
      </w:pPr>
      <w:r>
        <w:t>Оснований для признания в качестве обстоятельства смягчающего наказание подсудимого провоцирующее повед</w:t>
      </w:r>
      <w:r>
        <w:t>ение потерпевшего не имеется, поскольку телесные повреждения подсудимый причинил потерпевшему в ходе конфликта, провокационные действия со стороны потерпевшего в судебном заседании не установлены.</w:t>
      </w:r>
    </w:p>
    <w:p w:rsidR="00A77B3E" w:rsidP="00F514A2">
      <w:pPr>
        <w:jc w:val="both"/>
      </w:pPr>
      <w:r>
        <w:t>Обстоятельств, отягчающих наказание подсудимого в соответст</w:t>
      </w:r>
      <w:r>
        <w:t xml:space="preserve">вии со </w:t>
      </w:r>
    </w:p>
    <w:p w:rsidR="00A77B3E" w:rsidP="00F514A2">
      <w:pPr>
        <w:jc w:val="both"/>
      </w:pPr>
      <w:r>
        <w:t xml:space="preserve">ст. 63 УК РФ судом не установлено. </w:t>
      </w:r>
    </w:p>
    <w:p w:rsidR="00A77B3E" w:rsidP="00F514A2">
      <w:pPr>
        <w:jc w:val="both"/>
      </w:pPr>
      <w:r>
        <w:t xml:space="preserve">При назначении наказания </w:t>
      </w:r>
      <w:r>
        <w:t>Журбило</w:t>
      </w:r>
      <w:r>
        <w:t xml:space="preserve"> А.А., суд, в соответствии со ст. ст. 6, 60 УК РФ, руководствуется принципом справедливости, учитывает характер и степень общественной опасности совершенного им преступления, данны</w:t>
      </w:r>
      <w:r>
        <w:t>е о личности подсудимого, наличие смягчающих и отсутствие отягчающих наказание подсудимого обстоятельств, а также влияние назначенного наказания на исправление осужденного и на условия жизни его семьи.</w:t>
      </w:r>
    </w:p>
    <w:p w:rsidR="00A77B3E" w:rsidP="00F514A2">
      <w:pPr>
        <w:jc w:val="both"/>
      </w:pPr>
      <w:r>
        <w:t>Санкцией ч.1 ст. 112 УК РФ предусмотрено назначение на</w:t>
      </w:r>
      <w:r>
        <w:t>казания в виде ограничения свободы на срок до трех лет, либо принудительных работ на срок до трех лет, либо ареста на срок до шести месяцев, либо лишение свободы на срок до трех лет.</w:t>
      </w:r>
    </w:p>
    <w:p w:rsidR="00A77B3E" w:rsidP="00F514A2">
      <w:pPr>
        <w:jc w:val="both"/>
      </w:pPr>
      <w:r>
        <w:t xml:space="preserve">Поскольку подсудимый не судим и отсутствуют отягчающие обстоятельства, в </w:t>
      </w:r>
      <w:r>
        <w:t xml:space="preserve">силу положений ч. 1 ст. 56 УК РФ к нему не может быть применено наказание в виде лишения свободы, а также и в виде принудительных работ как альтернатива лишению свободы. Также невозможно применить к </w:t>
      </w:r>
      <w:r>
        <w:t>Журбило</w:t>
      </w:r>
      <w:r>
        <w:t xml:space="preserve"> А.А. наказание в виде ограничения свободы, поскол</w:t>
      </w:r>
      <w:r>
        <w:t>ьку он является иностранным гражданином, как и невозможно применить наказание в виде ареста - в связи с его неприменением в настоящее время.</w:t>
      </w:r>
    </w:p>
    <w:p w:rsidR="00A77B3E" w:rsidP="00F514A2">
      <w:pPr>
        <w:jc w:val="both"/>
      </w:pPr>
      <w:r>
        <w:t xml:space="preserve">В силу абзаца 2 п. 27 Постановления Пленума Верховного Суда РФ от дата № 58 «О практике назначения судами </w:t>
      </w:r>
      <w:r>
        <w:t>Российской Федерации уголовного наказания», 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части УК РФ видов наказаний (например, обязательные раб</w:t>
      </w:r>
      <w:r>
        <w:t xml:space="preserve">оты - в силу части 4 статьи 49 УК РФ, исправительные работы - в силу части 5 статьи 50 УК РФ, арест - в связи с его неприменением в настоящее время, лишение свободы - в силу части 1 статьи 56 УК РФ), ему следует назначить любое более мягкое наказание, чем </w:t>
      </w:r>
      <w:r>
        <w:t>предусмотрено санкцией соответствующей статьи. Ссылка на статью 64 УК РФ в таком случае не требуется.</w:t>
      </w:r>
    </w:p>
    <w:p w:rsidR="00A77B3E" w:rsidP="00F514A2">
      <w:pPr>
        <w:jc w:val="both"/>
      </w:pPr>
      <w:r>
        <w:t xml:space="preserve">На основании изложенного, суд полагает, что </w:t>
      </w:r>
      <w:r>
        <w:t>Журбило</w:t>
      </w:r>
      <w:r>
        <w:t xml:space="preserve"> А.А. следует назначить наказание, не предусмотренное санкцией ч. 1 ст. 112 УК РФ, в виде обязательных </w:t>
      </w:r>
      <w:r>
        <w:t xml:space="preserve">работ, поскольку именно такое наказание будет способствовать решению задач и осуществлению целей, указанных в ст.ст.2 и 43 УК РФ, а также считает, что основания для освобождения подсудимого от наказания или постановления </w:t>
      </w:r>
      <w:r>
        <w:t xml:space="preserve">приговора без назначения наказания </w:t>
      </w:r>
      <w:r>
        <w:t>отсутствуют, оснований для прекращения уголовного дела, не установлено.</w:t>
      </w:r>
    </w:p>
    <w:p w:rsidR="00A77B3E" w:rsidP="00F514A2">
      <w:pPr>
        <w:jc w:val="both"/>
      </w:pPr>
      <w:r>
        <w:t>Каких-либо исключительных обстоятельств, связанных с целями и мотивами преступления, поведением подсудимого, и других обстоятельств, существенно уменьшающих степень общественной опасно</w:t>
      </w:r>
      <w:r>
        <w:t xml:space="preserve">сти преступления, для применения ст. 64 УК РФ, судом не установлено. </w:t>
      </w:r>
    </w:p>
    <w:p w:rsidR="00A77B3E" w:rsidP="00F514A2">
      <w:pPr>
        <w:jc w:val="both"/>
      </w:pPr>
      <w:r>
        <w:t xml:space="preserve">Совершенное </w:t>
      </w:r>
      <w:r>
        <w:t>Журбило</w:t>
      </w:r>
      <w:r>
        <w:t xml:space="preserve"> А.А. преступление относится к категории преступлений небольшой тяжести, в связи с чем, оснований для изменения категории преступления на менее тяжкое в соответствии с</w:t>
      </w:r>
      <w:r>
        <w:t xml:space="preserve"> ч.6 ст. 15 УК РФ не имеется.</w:t>
      </w:r>
    </w:p>
    <w:p w:rsidR="00A77B3E" w:rsidP="00F514A2">
      <w:pPr>
        <w:jc w:val="both"/>
      </w:pPr>
      <w:r>
        <w:t xml:space="preserve">Мера пресечения в виде подписки о невыезде и надлежащем поведении в отношении </w:t>
      </w:r>
      <w:r>
        <w:t>Журбило</w:t>
      </w:r>
      <w:r>
        <w:t xml:space="preserve"> А.А. подлежит отмене по вступлению приговора в законную силу.</w:t>
      </w:r>
    </w:p>
    <w:p w:rsidR="00A77B3E" w:rsidP="00F514A2">
      <w:pPr>
        <w:jc w:val="both"/>
      </w:pPr>
      <w:r>
        <w:t>Гражданский иск по делу не заявлен, меры в обеспечение гражданского иска и воз</w:t>
      </w:r>
      <w:r>
        <w:t>можной конфискации имущества не принимались.</w:t>
      </w:r>
    </w:p>
    <w:p w:rsidR="00A77B3E" w:rsidP="00F514A2">
      <w:pPr>
        <w:jc w:val="both"/>
      </w:pPr>
      <w:r>
        <w:t>Вещественных доказательств по делу не имеется.</w:t>
      </w:r>
    </w:p>
    <w:p w:rsidR="00A77B3E" w:rsidP="00F514A2">
      <w:pPr>
        <w:jc w:val="both"/>
      </w:pPr>
      <w:r>
        <w:t xml:space="preserve">На основании изложенного и руководствуясь </w:t>
      </w:r>
      <w:r>
        <w:t>ст.ст</w:t>
      </w:r>
      <w:r>
        <w:t xml:space="preserve">. 296 - 299, 302, 303, 307-310, 313 УПК РФ, суд </w:t>
      </w:r>
    </w:p>
    <w:p w:rsidR="00A77B3E" w:rsidP="00F514A2">
      <w:pPr>
        <w:jc w:val="both"/>
      </w:pPr>
    </w:p>
    <w:p w:rsidR="00A77B3E" w:rsidP="00F514A2">
      <w:pPr>
        <w:jc w:val="center"/>
      </w:pPr>
      <w:r>
        <w:t>п р и г о в о р и л:</w:t>
      </w:r>
    </w:p>
    <w:p w:rsidR="00A77B3E" w:rsidP="00F514A2">
      <w:pPr>
        <w:jc w:val="both"/>
      </w:pPr>
    </w:p>
    <w:p w:rsidR="00A77B3E" w:rsidP="00F514A2">
      <w:pPr>
        <w:jc w:val="both"/>
      </w:pPr>
      <w:r>
        <w:t>Журбило</w:t>
      </w:r>
      <w:r>
        <w:t xml:space="preserve"> Александра Александровича признать ви</w:t>
      </w:r>
      <w:r>
        <w:t xml:space="preserve">новным в совершении преступления, предусмотренного ч. 1 ст. 112 УК РФ, и назначить ему наказание в виде обязательных работ на срок 200 (двести) часов. </w:t>
      </w:r>
    </w:p>
    <w:p w:rsidR="00A77B3E" w:rsidP="00F514A2">
      <w:pPr>
        <w:jc w:val="both"/>
      </w:pPr>
      <w:r>
        <w:t xml:space="preserve">Меру пресечения в отношении </w:t>
      </w:r>
      <w:r>
        <w:t>Журбило</w:t>
      </w:r>
      <w:r>
        <w:t xml:space="preserve"> А.А. в виде подписки о невыезде и надлежащем поведении, по вступлени</w:t>
      </w:r>
      <w:r>
        <w:t>ю приговора в законную силу, - отменить.</w:t>
      </w:r>
    </w:p>
    <w:p w:rsidR="00A77B3E" w:rsidP="00F514A2">
      <w:pPr>
        <w:jc w:val="both"/>
      </w:pPr>
      <w:r>
        <w:t xml:space="preserve">Приговор может быть обжалован в апелляционном порядке </w:t>
      </w:r>
    </w:p>
    <w:p w:rsidR="00A77B3E" w:rsidP="00F514A2">
      <w:pPr>
        <w:jc w:val="both"/>
      </w:pPr>
      <w:r>
        <w:t xml:space="preserve">в Советский районный суд Республики Крым в течение 10 суток со дня его  провозглашения, а осужденным, содержащимся под стражей, - в тот же срок со дня вручения </w:t>
      </w:r>
      <w:r>
        <w:t>ему копии приговора, через мирового судью.</w:t>
      </w:r>
    </w:p>
    <w:p w:rsidR="00A77B3E" w:rsidP="00F514A2">
      <w:pPr>
        <w:jc w:val="both"/>
      </w:pPr>
      <w:r>
        <w:t xml:space="preserve">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 </w:t>
      </w:r>
    </w:p>
    <w:p w:rsidR="00A77B3E" w:rsidP="00F514A2">
      <w:pPr>
        <w:jc w:val="both"/>
      </w:pPr>
    </w:p>
    <w:p w:rsidR="00A77B3E" w:rsidP="00F514A2">
      <w:pPr>
        <w:jc w:val="both"/>
      </w:pPr>
      <w:r>
        <w:t>Председат</w:t>
      </w:r>
      <w:r>
        <w:t>ельствующий:</w:t>
      </w:r>
    </w:p>
    <w:p w:rsidR="00A77B3E" w:rsidP="00F514A2">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A2"/>
    <w:rsid w:val="00A77B3E"/>
    <w:rsid w:val="00F514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