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1-84-4/2024</w:t>
      </w:r>
    </w:p>
    <w:p w:rsidR="00A77B3E">
      <w:r>
        <w:t>УИД-91MS0084-01-2024-000170-48</w:t>
      </w:r>
    </w:p>
    <w:p w:rsidR="00A77B3E"/>
    <w:p w:rsidR="00A77B3E">
      <w:r>
        <w:t>П О С Т А Н О В Л Е Н И Е</w:t>
      </w:r>
    </w:p>
    <w:p w:rsidR="00A77B3E"/>
    <w:p w:rsidR="00A77B3E">
      <w:r>
        <w:t>27 февраля 2024 года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</w:t>
        <w:tab/>
        <w:tab/>
        <w:tab/>
        <w:tab/>
        <w:tab/>
        <w:tab/>
        <w:t xml:space="preserve"> - Дроновой Л.Л.,</w:t>
      </w:r>
    </w:p>
    <w:p w:rsidR="00A77B3E">
      <w:r>
        <w:t>с участием: государственного обвинителя</w:t>
        <w:tab/>
        <w:tab/>
        <w:t xml:space="preserve"> - Евсеенко Р.Е.,</w:t>
      </w:r>
    </w:p>
    <w:p w:rsidR="00A77B3E">
      <w:r>
        <w:tab/>
        <w:t>потерпевшего</w:t>
        <w:tab/>
        <w:tab/>
        <w:tab/>
        <w:tab/>
        <w:t xml:space="preserve"> - Сейтосманова М.Р.,</w:t>
      </w:r>
    </w:p>
    <w:p w:rsidR="00A77B3E">
      <w:r>
        <w:tab/>
        <w:t>подсудимого</w:t>
        <w:tab/>
        <w:tab/>
        <w:tab/>
        <w:tab/>
        <w:t xml:space="preserve"> - Манчи П.Р.,</w:t>
      </w:r>
    </w:p>
    <w:p w:rsidR="00A77B3E">
      <w:r>
        <w:t>его защитника</w:t>
        <w:tab/>
        <w:tab/>
        <w:tab/>
        <w:tab/>
        <w:t xml:space="preserve"> - адвоката Ельцова Н.В., </w:t>
      </w:r>
    </w:p>
    <w:p w:rsidR="00A77B3E">
      <w:r>
        <w:t>предоставившего ордер №1 от 27.01.2024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>
      <w:r>
        <w:t>Манчи Петра Романовича, паспортные данные А.адрес, гражданина РФ, имеющего среднее образование, состоящего в фактических брачных отношениях, имеющего двоих малолетних детей, не работающего, военнообязанного, проживающего по адресу: адрес, не судимого,</w:t>
      </w:r>
    </w:p>
    <w:p w:rsidR="00A77B3E">
      <w:r>
        <w:t>в совершении преступления, предусмотренного п. «в» ч.2 ст.115 УК РФ,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совершении преступления небольшой тяжести при следующих обстоятельствах.</w:t>
      </w:r>
    </w:p>
    <w:p w:rsidR="00A77B3E">
      <w:r>
        <w:t>Так, фио дата примерно в 16.30 часов, будучи в состоянии алкогольного опьянения, находясь около магазина «Южанка», расположенного по адресу: адрес, на почве ссоры, имея внезапно возникший умысел, направленный на причинение вреда здоровью фио, взяв с земли пустую бутылку из-под шампанского, после чего, фио, реализуя свой вышеуказанный преступный умысел, нанес фио указанной бутылкой один удар в область головы справа, чем причинил последнему согласно заключения эксперта №3 от дата телесные повреждения в виде: ЗЧМТ, сотрясение головного мозга, ушибленные раны лица, ссадины лица и головы, которые повлекли за собой кратковременное расстройство здоровья продолжительностью до трех недель (до 21 дня включительно), и расценивается как повреждение причинившее легкий вред здоровью.</w:t>
      </w:r>
    </w:p>
    <w:p w:rsidR="00A77B3E">
      <w:r>
        <w:t>Действия фио органом дознания квалифицированы по п. «в» ч.2 ст.115 УК РФ,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предъявленное фио обвинение обоснованно, подтверждается доказательствами, собранными по уголовному делу.</w:t>
      </w:r>
    </w:p>
    <w:p w:rsidR="00A77B3E">
      <w:r>
        <w:t>Потерпевший фио в судебном заседании заявил ходатайство о прекращении уголовного дела в отношении фио в связи с примирением, ссылаясь на то, что между ними достигнуто примирение, подсудимым причиненный вред заглажен в полном объеме, он принес ему извинения, которые он считает достаточными.</w:t>
      </w:r>
    </w:p>
    <w:p w:rsidR="00A77B3E">
      <w:r>
        <w:t>Подсудимый фио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потерпевшей достигнуто, он загладил причиненный вред, путем принесения извинений, в связи с чем, выразил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нереабилитирующему основанию не возражает, суд считает возможным уголовное дело в отношении фио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 xml:space="preserve"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>
      <w:r>
        <w:t>Мера процессуального принуждения в отношении фио в виде обязательства о явке,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 xml:space="preserve">На основании изложенного, руководствуясь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Сейтосманова Марлена Рустамовича удовлетворить. </w:t>
      </w:r>
    </w:p>
    <w:p w:rsidR="00A77B3E">
      <w:r>
        <w:t>Манчи Петра Романовича, обвиняемого в совершении преступления, предусмотренного п. «в» ч.2 ст.115 УК РФ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>Меру процессуального принуждения в отношении Манчи П.Р. в виде обязательства о явке, отменить по вступлении постановления суда в законную силу.</w:t>
      </w:r>
    </w:p>
    <w:p w:rsidR="00A77B3E">
      <w:r>
        <w:t>Вещественные доказательства: множественные фрагменты битого стекла, хранящиеся в камере хранения вещественных доказательств ОМВД России по Советскому району (квитанция №53/2024 от дата) - уничтожить.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/>
    <w:p w:rsidR="00A77B3E">
      <w:r>
        <w:t>Мировой судья: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