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>Дело № 1-84-9/2025</w:t>
      </w:r>
    </w:p>
    <w:p w:rsidR="00A77B3E">
      <w:r>
        <w:t>УИД-91MS0084-01-2025-001566-47</w:t>
      </w:r>
    </w:p>
    <w:p w:rsidR="00A77B3E"/>
    <w:p w:rsidR="00A77B3E">
      <w:r>
        <w:t>П Р И Г О В О Р</w:t>
      </w:r>
    </w:p>
    <w:p w:rsidR="00A77B3E">
      <w:r>
        <w:t>ИМЕНЕМ  РОССИЙСКОЙ  ФЕДЕРАЦИИ</w:t>
      </w:r>
    </w:p>
    <w:p w:rsidR="00A77B3E"/>
    <w:p w:rsidR="00A77B3E">
      <w:r>
        <w:t>2 октября 2025 года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Дроновой Л.Л.,</w:t>
      </w:r>
    </w:p>
    <w:p w:rsidR="00A77B3E">
      <w:r>
        <w:t>с участием: государственного обвинителя</w:t>
      </w:r>
      <w:r>
        <w:tab/>
        <w:t xml:space="preserve"> - </w:t>
      </w:r>
      <w:r>
        <w:t>Архиреева</w:t>
      </w:r>
      <w:r>
        <w:t xml:space="preserve"> Д.С.,</w:t>
      </w:r>
    </w:p>
    <w:p w:rsidR="00A77B3E">
      <w:r>
        <w:tab/>
        <w:t>потерпевшей</w:t>
      </w:r>
      <w:r>
        <w:tab/>
      </w:r>
      <w:r>
        <w:tab/>
      </w:r>
      <w:r>
        <w:tab/>
      </w:r>
      <w:r>
        <w:tab/>
        <w:t xml:space="preserve"> - ...</w:t>
      </w:r>
    </w:p>
    <w:p w:rsidR="00A77B3E">
      <w:r>
        <w:tab/>
        <w:t>подсу</w:t>
      </w:r>
      <w:r>
        <w:t>димого</w:t>
      </w:r>
      <w:r>
        <w:tab/>
      </w:r>
      <w:r>
        <w:tab/>
      </w:r>
      <w:r>
        <w:tab/>
      </w:r>
      <w:r>
        <w:tab/>
        <w:t xml:space="preserve"> - Мелешко В.А., </w:t>
      </w:r>
    </w:p>
    <w:p w:rsidR="00A77B3E">
      <w:r>
        <w:tab/>
        <w:t>его защитника</w:t>
      </w:r>
      <w:r>
        <w:tab/>
      </w:r>
      <w:r>
        <w:tab/>
      </w:r>
      <w:r>
        <w:tab/>
      </w:r>
      <w:r>
        <w:tab/>
        <w:t xml:space="preserve"> - адвоката Азорской Т.Ф., </w:t>
      </w:r>
    </w:p>
    <w:p w:rsidR="00A77B3E">
      <w:r>
        <w:t>действующей на основании ордера №90-01-2025-03437755 от 11.09.2025,</w:t>
      </w:r>
    </w:p>
    <w:p w:rsidR="00A77B3E">
      <w:r>
        <w:t>рассмотрев в открытом судебном заседании в помещении судебного участка № 84 Советского судебного района (Советский</w:t>
      </w:r>
      <w:r>
        <w:t xml:space="preserve"> муниципальный район) Республики Крым уголовное дело по обвинению:</w:t>
      </w:r>
    </w:p>
    <w:p w:rsidR="00A77B3E">
      <w:r>
        <w:t>Мелешко Виталия Анатольевича, паспортные данные УССР, гражданина Российской Федерации, имеющего среднее профессиональное образование, неженатого, работающего грузчиком в наименование органи</w:t>
      </w:r>
      <w:r>
        <w:t>зации, военнообязанного, зарегистрированного по адресу: адрес, ранее судимого: дата Советским районным судом адрес по п. «г» ч.3 ст.158 УК РФ к 6 месяцам лишения свободы, на основании ст.73 УК РФ условно с испытательным сроком дата,</w:t>
      </w:r>
    </w:p>
    <w:p w:rsidR="00A77B3E">
      <w:r>
        <w:t>в совершении преступлен</w:t>
      </w:r>
      <w:r>
        <w:t>ия, предусмотренного ч.1 ст.158 УК РФ,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совершил кражу, то есть, тайное хищение чужого имущества, при следующих обстоятельствах.</w:t>
      </w:r>
    </w:p>
    <w:p w:rsidR="00A77B3E">
      <w:r>
        <w:t xml:space="preserve">Так, </w:t>
      </w:r>
      <w:r>
        <w:t>фио</w:t>
      </w:r>
      <w:r>
        <w:t xml:space="preserve"> дата в вечернее время суток, находясь в помещении спальной комнаты домовладения, расположенног</w:t>
      </w:r>
      <w:r>
        <w:t xml:space="preserve">о по адресу: адрес, имея умысел, направленный на тайное хищение чужого имущества, а именно денежных средств, принадлежащих </w:t>
      </w:r>
      <w:r>
        <w:t>фио</w:t>
      </w:r>
      <w:r>
        <w:t>, преследуя корыстный мотив, осознавая противоправный характер своих действий и предвидя наступление общественно опасных последств</w:t>
      </w:r>
      <w:r>
        <w:t>ий в виде причинения материального ущерба, убедившись, что за его действиями никто не наблюдает, взял находящиеся в вещевом шкафу денежные средства в сумме сумма, которые спрятал в карман надетых на нем шорт, после чего, покинул помещение вышеуказанной спа</w:t>
      </w:r>
      <w:r>
        <w:t xml:space="preserve">льной комнаты, распорядившись похищенными денежными средствами по своему усмотрению. Своими противоправными действиями </w:t>
      </w:r>
      <w:r>
        <w:t>фио</w:t>
      </w:r>
      <w:r>
        <w:t xml:space="preserve"> причинил </w:t>
      </w:r>
      <w:r>
        <w:t>фио</w:t>
      </w:r>
      <w:r>
        <w:t xml:space="preserve"> материальный ущерб в сумме сумма.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виновным себя в совершении указанного преступления</w:t>
      </w:r>
      <w:r>
        <w:t xml:space="preserve"> признал полностью, в содеянном раскаялся и пояснил, что ему нужны были деньги, необходимо было рассчитаться со своими долгами в магазине. </w:t>
      </w:r>
      <w:r>
        <w:t>Он попросил мать одолжить сумма, потому что сумма была небольшая, но зарплата должна была быть у него только через па</w:t>
      </w:r>
      <w:r>
        <w:t xml:space="preserve">ру дней, но мать не дала деньги, сказала, чтобы пошел и заработал. Тогда он решил взять их самостоятельно, рассчитывал вернуть ей эти деньги после зарплаты. </w:t>
      </w:r>
    </w:p>
    <w:p w:rsidR="00A77B3E">
      <w:r>
        <w:t xml:space="preserve">Помимо признательных показаний, виновность подсудимого </w:t>
      </w:r>
      <w:r>
        <w:t>фио</w:t>
      </w:r>
      <w:r>
        <w:t xml:space="preserve"> подтверждается также показаниями потерп</w:t>
      </w:r>
      <w:r>
        <w:t xml:space="preserve">евшей </w:t>
      </w:r>
      <w:r>
        <w:t>фио</w:t>
      </w:r>
      <w:r>
        <w:t>, данными ею в судебном заседании, согласно которым она получает пенсию примерно 10 числа каждого месяца. В июле она получила пенсию и положила деньги в шкаф, после чего туда не заглядывала, поскольку не было надобности. Через пару дней ей понадоб</w:t>
      </w:r>
      <w:r>
        <w:t xml:space="preserve">ились деньги, и она увидела, что в шкафу не хватает сумма. После этого она несколько раз спрашивала у </w:t>
      </w:r>
      <w:r>
        <w:t>фио</w:t>
      </w:r>
      <w:r>
        <w:t xml:space="preserve">, брал ли он ее деньги, на что он отрицал, и признался ей только после того, как она сообщила о краже в полицию. </w:t>
      </w:r>
    </w:p>
    <w:p w:rsidR="00A77B3E">
      <w:r>
        <w:t>Данных, свидетельствующих о неприязне</w:t>
      </w:r>
      <w:r>
        <w:t>нных, конфликтных отношениях либо иных обстоятельств, которые могли бы стать причиной для оговора подсудимого со стороны потерпевшей, судом не установлено, в связи, с чем оснований не доверять ее показаниям не имеется.</w:t>
      </w:r>
    </w:p>
    <w:p w:rsidR="00A77B3E">
      <w:r>
        <w:t>Также вина подсудимого подтверждается</w:t>
      </w:r>
      <w:r>
        <w:t xml:space="preserve"> исследованными в судебном заседании письменными доказательствами, в том числе:</w:t>
      </w:r>
    </w:p>
    <w:p w:rsidR="00A77B3E">
      <w:r>
        <w:t xml:space="preserve">- протоколом принятия устного заявления о преступлении от дата, согласно которому </w:t>
      </w:r>
      <w:r>
        <w:t>фио</w:t>
      </w:r>
      <w:r>
        <w:t xml:space="preserve"> просит принять меры к </w:t>
      </w:r>
      <w:r>
        <w:t>фио</w:t>
      </w:r>
      <w:r>
        <w:t>, который путем свободного доступа похитил из помещения дома прин</w:t>
      </w:r>
      <w:r>
        <w:t>адлежащие ей денежные средства в сумме сумма (</w:t>
      </w:r>
      <w:r>
        <w:t>л.д</w:t>
      </w:r>
      <w:r>
        <w:t>. 6);</w:t>
      </w:r>
    </w:p>
    <w:p w:rsidR="00A77B3E">
      <w:r>
        <w:t xml:space="preserve">- протоколом осмотра места происшествия с фототаблицей от дата, согласно которому было осмотрено домовладение, расположенное по адресу: адрес. В ходе ОМП были изъяты денежные средства в сумме сумма </w:t>
      </w:r>
      <w:r>
        <w:t>(</w:t>
      </w:r>
      <w:r>
        <w:t>л.д</w:t>
      </w:r>
      <w:r>
        <w:t>. 8-16);</w:t>
      </w:r>
    </w:p>
    <w:p w:rsidR="00A77B3E">
      <w:r>
        <w:t>- протоколом осмотра предметов с фототаблицей от дата, согласно которому были осмотрены денежные средства в сумме сумма, изъятые в ходе ОМП от дата (</w:t>
      </w:r>
      <w:r>
        <w:t>л.д</w:t>
      </w:r>
      <w:r>
        <w:t>. 25-28);</w:t>
      </w:r>
    </w:p>
    <w:p w:rsidR="00A77B3E">
      <w:r>
        <w:t>- протоколом проверки показаний на месте с фототаблицей от дата, согласно котором</w:t>
      </w:r>
      <w:r>
        <w:t xml:space="preserve">у </w:t>
      </w:r>
      <w:r>
        <w:t>фио</w:t>
      </w:r>
      <w:r>
        <w:t xml:space="preserve"> продемонстрировал свои действия во время совершения хищения денежных средств, принадлежащих </w:t>
      </w:r>
      <w:r>
        <w:t>фио</w:t>
      </w:r>
      <w:r>
        <w:t xml:space="preserve"> (</w:t>
      </w:r>
      <w:r>
        <w:t>л.д</w:t>
      </w:r>
      <w:r>
        <w:t>. 60-65)</w:t>
      </w:r>
    </w:p>
    <w:p w:rsidR="00A77B3E">
      <w:r>
        <w:t>Представленные доказательства добыты дознанием в соответствии с нормами УПК РФ, нарушений, влекущих недопустимость доказательств, не допущено</w:t>
      </w:r>
      <w:r>
        <w:t xml:space="preserve">. </w:t>
      </w:r>
    </w:p>
    <w:p w:rsidR="00A77B3E">
      <w:r>
        <w:t xml:space="preserve">Указанные доказательства получены в соответствии с требованиями уголовно-процессуального законодательства, то есть являются допустимыми для доказывания обстоятельств, предусмотренных ст. 73 УПК РФ, имеют непосредственное отношение к предъявленному </w:t>
      </w:r>
      <w:r>
        <w:t>фио</w:t>
      </w:r>
      <w:r>
        <w:t xml:space="preserve"> о</w:t>
      </w:r>
      <w:r>
        <w:t>бвинению и в своей совокупности являются достаточными для постановления обвинительного приговора.</w:t>
      </w:r>
    </w:p>
    <w:p w:rsidR="00A77B3E">
      <w:r>
        <w:t xml:space="preserve">Оценивая показания потерпевшей по делу, суд считает их правдивыми и достоверными,  подтвержденными другими материалами дела.  </w:t>
      </w:r>
    </w:p>
    <w:p w:rsidR="00A77B3E">
      <w:r>
        <w:t>Оснований не доверять сведениям</w:t>
      </w:r>
      <w:r>
        <w:t>, изложенным в письменных доказательствах по делу, судом не установлено, они согласуются с показаниями подсудимого, данными в ходе судебного заседания, с показаниями потерпевшего и свидетеля. Таким образом, суд находит сведения, изложенные в письменных док</w:t>
      </w:r>
      <w:r>
        <w:t xml:space="preserve">азательствах </w:t>
      </w:r>
      <w:r>
        <w:t>по делу, достоверными и, как доказательство вины подсудимого в совершении вышеуказанного преступления, допустимыми.</w:t>
      </w:r>
    </w:p>
    <w:p w:rsidR="00A77B3E">
      <w:r>
        <w:t>Доказательств невиновности подсудимого стороной защиты представлено не было.</w:t>
      </w:r>
    </w:p>
    <w:p w:rsidR="00A77B3E">
      <w:r>
        <w:t>В целом анализируя приведенные доказательства, суд</w:t>
      </w:r>
      <w:r>
        <w:t xml:space="preserve"> приходит к выводу о том, что в ходе судебного разбирательства установлены место, время, способ совершения </w:t>
      </w:r>
      <w:r>
        <w:t>фио</w:t>
      </w:r>
      <w:r>
        <w:t xml:space="preserve"> преступления, его мотивы и последствия.</w:t>
      </w:r>
    </w:p>
    <w:p w:rsidR="00A77B3E">
      <w:r>
        <w:t>Таким образом, суд, оценив все исследованные по уголовному делу доказательства в их совокупности, находит</w:t>
      </w:r>
      <w:r>
        <w:t xml:space="preserve"> доказанной вину подсудимого в совершении инкриминируемого ему деяния и квалифицирует действия </w:t>
      </w:r>
      <w:r>
        <w:t>фио</w:t>
      </w:r>
      <w:r>
        <w:t xml:space="preserve"> по ч.1 ст.158 УК РФ, как кражу, то есть тайное хищение чужого имущества.</w:t>
      </w:r>
    </w:p>
    <w:p w:rsidR="00A77B3E">
      <w:r>
        <w:t xml:space="preserve">Учитывая обстоятельства совершенного преступления и данные о личности </w:t>
      </w:r>
      <w:r>
        <w:t>фио</w:t>
      </w:r>
      <w:r>
        <w:t>, который а</w:t>
      </w:r>
      <w:r>
        <w:t>декватно воспринимает процессуальную ситуацию и обстоятельства событий, на учете у врача психиатра не состоит, у мирового судьи не возникает сомнений во вменяемости подсудимого.</w:t>
      </w:r>
    </w:p>
    <w:p w:rsidR="00A77B3E">
      <w:r>
        <w:t xml:space="preserve">Подсудимый </w:t>
      </w:r>
      <w:r>
        <w:t>фио</w:t>
      </w:r>
      <w:r>
        <w:t xml:space="preserve"> по месту жительства характеризуется положительно, неженат, прож</w:t>
      </w:r>
      <w:r>
        <w:t>ивает совместно с престарелой матерью, страдающей тяжелым заболеванием, осуществляет за ней уход, на учете у врача психиатра не состоит, состоит на учете у врача нарколога с диагнозом F10.2 – употребление алкоголя с синдромом зависимости, согласно заключен</w:t>
      </w:r>
      <w:r>
        <w:t xml:space="preserve">ию о результатах медицинского освидетельствования алкоголизмом, наркоманией, токсикоманией не страдает, в лечении не нуждается, не страдает заболеваниями, препятствующими отбыванию уголовных наказаний. </w:t>
      </w:r>
    </w:p>
    <w:p w:rsidR="00A77B3E">
      <w:r>
        <w:t>В соответствии со ст. 61 УК РФ обстоятельствами, смяг</w:t>
      </w:r>
      <w:r>
        <w:t>чающими наказание подсудимого, суд признает активное способствование расследованию преступления, признание вины, раскаяние в содеянном, добровольное возмещение вреда.</w:t>
      </w:r>
    </w:p>
    <w:p w:rsidR="00A77B3E">
      <w:r>
        <w:t xml:space="preserve">В соответствии со ст. 63 УК РФ обстоятельств, отягчающих наказание подсудимого, судом не </w:t>
      </w:r>
      <w:r>
        <w:t>установлено.</w:t>
      </w:r>
    </w:p>
    <w:p w:rsidR="00A77B3E">
      <w:r>
        <w:t>При этом, согласно разъяснениям, изложенным в п. 31 Постановления Пленума Верховного Суда Российской Федерации от дата №58 «О практике назначения судами Российской Федерации уголовного наказания» в соответствии с частью 1.1 статьи 63 УК РФ сам</w:t>
      </w:r>
      <w:r>
        <w:t xml:space="preserve">о по себе совершение преступления в состоянии опьянения, вызванном употреблением алкоголя, наркотических средств, психотропных веществ или их аналогов, новых потенциально опасных </w:t>
      </w:r>
      <w:r>
        <w:t>психоактивных</w:t>
      </w:r>
      <w:r>
        <w:t xml:space="preserve"> веществ либо других одурманивающих веществ, не является основан</w:t>
      </w:r>
      <w:r>
        <w:t>ием для признания такого состояния обстоятельством, отягчающим наказание. В описательно-мотивировочной части приговора должны быть указаны мотивы, по которым суд пришел к выводу о необходимости признания указанного состояния лица в момент совершения престу</w:t>
      </w:r>
      <w:r>
        <w:t>пления отягчающим обстоятельством.</w:t>
      </w:r>
    </w:p>
    <w:p w:rsidR="00A77B3E">
      <w:r>
        <w:t xml:space="preserve">Из материалов дела следует, что подсудимый </w:t>
      </w:r>
      <w:r>
        <w:t>фио</w:t>
      </w:r>
      <w:r>
        <w:t xml:space="preserve"> в момент совершения преступления находился в состоянии опьянения, вызванного употреблением алкоголя. Вместе с тем, данных о том, что нахождение в состоянии опьянения, вызванн</w:t>
      </w:r>
      <w:r>
        <w:t xml:space="preserve">ом употреблением алкоголя, каким-либо образом оказало влияние на принятие </w:t>
      </w:r>
      <w:r>
        <w:t>фио</w:t>
      </w:r>
      <w:r>
        <w:t xml:space="preserve"> решения о совершении им данного преступления, в судебном заседании не установлено, а само по себе совершение им преступления в состоянии опьянения, вызванном употреблением алкого</w:t>
      </w:r>
      <w:r>
        <w:t xml:space="preserve">ля, не является единственным и </w:t>
      </w:r>
      <w:r>
        <w:t>достаточным основанием для признания такого состояния обстоятельством, отягчающим наказание.</w:t>
      </w:r>
    </w:p>
    <w:p w:rsidR="00A77B3E">
      <w:r>
        <w:t xml:space="preserve">Следовательно, доводы органа предварительного следствия о признании обстоятельством, отягчающим наказание подсудимого </w:t>
      </w:r>
      <w:r>
        <w:t>фио</w:t>
      </w:r>
      <w:r>
        <w:t xml:space="preserve"> в соответс</w:t>
      </w:r>
      <w:r>
        <w:t>твии с ч. 1.1 ст. 63 УК РФ, совершение им преступления в состоянии опьянения, вызванным употреблением алкоголя, судом не принимаются, поскольку объективными данными, которые бесспорно бы свидетельствовали о степени, времени и периоде употребления алкоголя,</w:t>
      </w:r>
      <w:r>
        <w:t xml:space="preserve"> не подтверждаются.</w:t>
      </w:r>
    </w:p>
    <w:p w:rsidR="00A77B3E">
      <w:r>
        <w:t xml:space="preserve">При назначении наказания </w:t>
      </w:r>
      <w:r>
        <w:t>фио</w:t>
      </w:r>
      <w:r>
        <w:t>, суд, в соответствии со ст.ст.6, 60 УК РФ, руководствуется принципом справедливости, учитывает характер и степень общественной опасности совершенного им преступления, являющегося преступлением небольшой тяже</w:t>
      </w:r>
      <w:r>
        <w:t xml:space="preserve">сти, данные о личности подсудимого, наличие смягчающих наказание обстоятельств и отсутствие отягчающих наказание подсудимого обстоятельств, а также влияние назначенного наказания на исправление осужденного и на условия жизни его семьи, приходит к выводу о </w:t>
      </w:r>
      <w:r>
        <w:t>необходимости назначения ему наказания в виде штрафа.</w:t>
      </w:r>
    </w:p>
    <w:p w:rsidR="00A77B3E">
      <w:r>
        <w:t xml:space="preserve">При определении размера штрафа суд в соответствии с ч. 3 ст. 46 УК РФ учитывает тяжесть совершенного преступления и имущественное положение </w:t>
      </w:r>
      <w:r>
        <w:t>фио</w:t>
      </w:r>
      <w:r>
        <w:t xml:space="preserve"> и его семьи, а также возможность получения </w:t>
      </w:r>
      <w:r>
        <w:t>фио</w:t>
      </w:r>
      <w:r>
        <w:t xml:space="preserve"> заработной </w:t>
      </w:r>
      <w:r>
        <w:t>платы или иного дохода.</w:t>
      </w:r>
    </w:p>
    <w:p w:rsidR="00A77B3E">
      <w:r>
        <w:t>Суд считает, что именно такое наказание будет способствовать решению задач и осуществлению целей, указанных в ст.ст.2 и 43 УК РФ, а также считает, что основания для освобождения подсудимого от наказания или постановления приговора б</w:t>
      </w:r>
      <w:r>
        <w:t>ез назначения наказания отсутствуют, оснований для прекращения уголовного дела мировым судьей не установлено.</w:t>
      </w:r>
    </w:p>
    <w:p w:rsidR="00A77B3E">
      <w:r>
        <w:t xml:space="preserve">Основания для применения ст.64 УК РФ отсутствуют, так как </w:t>
      </w:r>
      <w:r>
        <w:t>фио</w:t>
      </w:r>
      <w:r>
        <w:t xml:space="preserve"> назначается наиболее мягкий вид наказания, предусмотренный как санкцией ч. 1 ст. 158</w:t>
      </w:r>
      <w:r>
        <w:t xml:space="preserve"> УК РФ, так и общей частью УК РФ. </w:t>
      </w:r>
    </w:p>
    <w:p w:rsidR="00A77B3E">
      <w:r>
        <w:t xml:space="preserve">Совершенное </w:t>
      </w:r>
      <w:r>
        <w:t>фио</w:t>
      </w:r>
      <w:r>
        <w:t xml:space="preserve"> преступление относится к категории преступлений небольшой тяжести, в связи с чем, оснований для изменения категории преступления на менее тяжкое в соответствии с ч.6 ст. 15 УК РФ не имеется.</w:t>
      </w:r>
    </w:p>
    <w:p w:rsidR="00A77B3E">
      <w:r>
        <w:t>Как следует из</w:t>
      </w:r>
      <w:r>
        <w:t xml:space="preserve"> материалов уголовного дела, преступление по настоящему уголовному делу совершено </w:t>
      </w:r>
      <w:r>
        <w:t>фио</w:t>
      </w:r>
      <w:r>
        <w:t xml:space="preserve"> в период испытательного срока по приговору Советского районного суда адрес от дата, которым </w:t>
      </w:r>
      <w:r>
        <w:t>фио</w:t>
      </w:r>
      <w:r>
        <w:t xml:space="preserve"> осужден по п. «г» ч.3 ст.158 УК РФ к 6 месяцам лишения свободы, на основан</w:t>
      </w:r>
      <w:r>
        <w:t>ии ст.73 УК РФ условно с испытательным сроком дата.</w:t>
      </w:r>
    </w:p>
    <w:p w:rsidR="00A77B3E">
      <w:r>
        <w:t>Согласно ч. 4 ст. 74 УК РФ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</w:t>
      </w:r>
      <w:r>
        <w:t xml:space="preserve"> или о сохранении условного осуждения решается судом.</w:t>
      </w:r>
    </w:p>
    <w:p w:rsidR="00A77B3E">
      <w:r>
        <w:t>В силу п.66 Постановления Пленума Верховного Суда РФ от дата №58 «О практике назначения судами Российской Федерации уголовного наказания», при решении вопроса о возможности отмены или сохранения условно</w:t>
      </w:r>
      <w:r>
        <w:t xml:space="preserve">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учитывать характер и степень </w:t>
      </w:r>
      <w:r>
        <w:t>общественной опасности первого и втор</w:t>
      </w:r>
      <w:r>
        <w:t xml:space="preserve">ого преступлений, а также данные о личности осужденного и его поведении во время испытательного срока. </w:t>
      </w:r>
    </w:p>
    <w:p w:rsidR="00A77B3E">
      <w:r>
        <w:t xml:space="preserve">В судебном заседании установлено из ответа заместителя начальника Кировского межмуниципального филиала ФКУ УИИ УФСИН России по адрес и адрес, что </w:t>
      </w:r>
      <w:r>
        <w:t>фио</w:t>
      </w:r>
      <w:r>
        <w:t xml:space="preserve"> со</w:t>
      </w:r>
      <w:r>
        <w:t xml:space="preserve">стоит на учете Кировского межмуниципального филиала ФКУ УИИ УФСИН России по адрес и адрес, данных о нарушений </w:t>
      </w:r>
      <w:r>
        <w:t>фио</w:t>
      </w:r>
      <w:r>
        <w:t xml:space="preserve"> порядка отбывания условного осуждения за время нахождения на учете не имеется.</w:t>
      </w:r>
    </w:p>
    <w:p w:rsidR="00A77B3E">
      <w:r>
        <w:t xml:space="preserve">Так, в судебном заседании не были установлены обстоятельства, </w:t>
      </w:r>
      <w:r>
        <w:t>которые указывали бы на систематическое нарушение подсудимым общественного порядка, а данные о его личности не свидетельствуют об отрицательном поведении во время испытательного срока.</w:t>
      </w:r>
    </w:p>
    <w:p w:rsidR="00A77B3E">
      <w:r>
        <w:t>С учетом изложенного, а также сведений о характере и степени общественн</w:t>
      </w:r>
      <w:r>
        <w:t xml:space="preserve">ой опасности первого и вновь совершенного преступления, данных о личности и поведении </w:t>
      </w:r>
      <w:r>
        <w:t>фио</w:t>
      </w:r>
      <w:r>
        <w:t xml:space="preserve"> во время испытательного срока, а именно отсутствии сведений у суда о том, что им допущены какие-либо нарушения общественного порядка либо неисполнение им возложенных </w:t>
      </w:r>
      <w:r>
        <w:t xml:space="preserve">судом обязанностей, суд приходит к выводу о возможности сохранения </w:t>
      </w:r>
      <w:r>
        <w:t>фио</w:t>
      </w:r>
      <w:r>
        <w:t xml:space="preserve"> условного осуждения по приговору Советского районного суда адрес от дата.</w:t>
      </w:r>
    </w:p>
    <w:p w:rsidR="00A77B3E">
      <w:r>
        <w:t xml:space="preserve">Мера процессуального принуждения в отношении </w:t>
      </w:r>
      <w:r>
        <w:t>фио</w:t>
      </w:r>
      <w:r>
        <w:t xml:space="preserve"> в виде обязательства о явке, подлежит оставлению без изменения</w:t>
      </w:r>
      <w:r>
        <w:t xml:space="preserve"> до вступления приговора в законную силу.</w:t>
      </w:r>
    </w:p>
    <w:p w:rsidR="00A77B3E"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>
      <w:r>
        <w:t xml:space="preserve">Вещественными доказательствами по делу следует распорядиться в соответствии со ст. 81 УПК </w:t>
      </w:r>
      <w:r>
        <w:t>РФ.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 xml:space="preserve">. 296 - 299, 302, 303, 307-310, 313 УПК РФ, суд </w:t>
      </w:r>
    </w:p>
    <w:p w:rsidR="00A77B3E"/>
    <w:p w:rsidR="00A77B3E">
      <w:r>
        <w:t>п р и г о в о р и л:</w:t>
      </w:r>
    </w:p>
    <w:p w:rsidR="00A77B3E"/>
    <w:p w:rsidR="00A77B3E">
      <w:r>
        <w:t>Мелешко Виталия Анатольевича признать виновным в совершении преступления, предусмотренного ч.1 ст.158 УК РФ, и назначить ему наказани</w:t>
      </w:r>
      <w:r>
        <w:t>е в виде штрафа в размере 20 000 (двадцать тысяч) рублей в доход государства.</w:t>
      </w:r>
    </w:p>
    <w:p w:rsidR="00A77B3E">
      <w:r>
        <w:t>Штраф подлежит уплате по следующим реквизитам: подразделение ОМВД России по адрес, получатель УФК по адрес (ОМВД России по адрес) л/с 04751А92410, р/с 03100643000000017500, БИК т</w:t>
      </w:r>
      <w:r>
        <w:t>елефон, ИНН телефон, КПП телефон, ОКТМО телефон, к/с 40102810645370000035, БАНК: ОТДЕЛЕНИЕ адрес// УФК по адрес, УИН ....</w:t>
      </w:r>
    </w:p>
    <w:p w:rsidR="00A77B3E">
      <w:r>
        <w:t xml:space="preserve">Разъяснить </w:t>
      </w:r>
      <w:r>
        <w:t>фио</w:t>
      </w:r>
      <w:r>
        <w:t>, что в соответствии со ст. ст. 31, 32 УИК РФ, осужденный к штрафу без рассрочки выплаты обязан уплатить штраф в течение</w:t>
      </w:r>
      <w:r>
        <w:t xml:space="preserve"> 60 дней со дня вступления приговора суда в законную силу. В случае злостного уклонения от уплаты штрафа, назначенного в качестве основного наказания, штраф может быть заменен другим видом наказания в соответствии с частью пятой статьи 46 УК РФ.</w:t>
      </w:r>
    </w:p>
    <w:p w:rsidR="00A77B3E">
      <w:r>
        <w:t>Меру проце</w:t>
      </w:r>
      <w:r>
        <w:t xml:space="preserve">ссуального принуждения в отношении </w:t>
      </w:r>
      <w:r>
        <w:t>фио</w:t>
      </w:r>
      <w:r>
        <w:t xml:space="preserve"> в виде обязательства о явке, оставить без изменения до вступления приговора в законную силу.</w:t>
      </w:r>
    </w:p>
    <w:p w:rsidR="00A77B3E">
      <w:r>
        <w:t xml:space="preserve">Приговор Советского районного суда адрес от дата, которым </w:t>
      </w:r>
      <w:r>
        <w:t>фио</w:t>
      </w:r>
      <w:r>
        <w:t xml:space="preserve"> осужден по п. «г» ч.3 ст.158 УК РФ к 6 месяцам лишения свободы</w:t>
      </w:r>
      <w:r>
        <w:t>, на основании ст.73 УК РФ условно с испытательным сроком дата – исполнять самостоятельно.</w:t>
      </w:r>
    </w:p>
    <w:p w:rsidR="00A77B3E">
      <w:r>
        <w:t>Вещественные доказательства – монеты в сумме сумма – возвратить по принадлежности.</w:t>
      </w:r>
    </w:p>
    <w:p w:rsidR="00A77B3E">
      <w:r>
        <w:t xml:space="preserve">Приговор может быть обжалован в апелляционном порядке </w:t>
      </w:r>
    </w:p>
    <w:p w:rsidR="00A77B3E">
      <w:r>
        <w:t>в Советский районный суд ад</w:t>
      </w:r>
      <w:r>
        <w:t>рес в течение 15 суток со дня его  провозглашения, а осужденным, содержащимся под стражей, - в тот же срок со дня вручения ему копии приговора, через мирового судью.</w:t>
      </w:r>
    </w:p>
    <w:p w:rsidR="00A77B3E">
      <w:r>
        <w:t>В случае обжалования приговора в апелляционном порядке осужденный вправе ходатайствовать о</w:t>
      </w:r>
      <w:r>
        <w:t xml:space="preserve">б участии в рассмотрении уголовного дела судом апелляционной инстанции, о чем он должен указать в своей жалобе. </w:t>
      </w:r>
    </w:p>
    <w:p w:rsidR="00A77B3E"/>
    <w:p w:rsidR="00A77B3E" w:rsidP="00583F15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15"/>
    <w:rsid w:val="00583F1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