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DC71A2">
      <w:pPr>
        <w:jc w:val="right"/>
      </w:pPr>
      <w:r>
        <w:t>Дело № 1-84-10/2022</w:t>
      </w:r>
    </w:p>
    <w:p w:rsidR="00A77B3E" w:rsidP="00DC71A2">
      <w:pPr>
        <w:jc w:val="right"/>
      </w:pPr>
      <w:r>
        <w:t>УИД-91MS0084-01-2022-000552-34</w:t>
      </w:r>
    </w:p>
    <w:p w:rsidR="00A77B3E"/>
    <w:p w:rsidR="00A77B3E" w:rsidP="00DC71A2">
      <w:pPr>
        <w:jc w:val="center"/>
      </w:pPr>
      <w:r>
        <w:t>П О С Т А Н О В Л Е Н И Е</w:t>
      </w:r>
    </w:p>
    <w:p w:rsidR="00A77B3E"/>
    <w:p w:rsidR="00A77B3E" w:rsidP="00DC71A2">
      <w:pPr>
        <w:jc w:val="both"/>
      </w:pPr>
      <w:r>
        <w:rPr>
          <w:lang w:val="en-US"/>
        </w:rPr>
        <w:t xml:space="preserve">        </w:t>
      </w:r>
      <w:r>
        <w:t xml:space="preserve">23 июня 2022 года                                                                     </w:t>
      </w:r>
      <w:r>
        <w:t>пгт</w:t>
      </w:r>
      <w:r>
        <w:t>. Советский</w:t>
      </w:r>
    </w:p>
    <w:p w:rsidR="00A77B3E" w:rsidP="00DC71A2">
      <w:pPr>
        <w:jc w:val="both"/>
      </w:pPr>
      <w:r w:rsidRPr="00DC71A2">
        <w:t xml:space="preserve">        </w:t>
      </w:r>
      <w:r>
        <w:t xml:space="preserve">Мировой судья судебного участка № 84 Советского судебного района (Советский муниципальный район) Республики Крым </w:t>
      </w:r>
      <w:r>
        <w:t>Калинченко</w:t>
      </w:r>
      <w:r>
        <w:t xml:space="preserve"> В.А., </w:t>
      </w:r>
    </w:p>
    <w:p w:rsidR="00A77B3E" w:rsidP="00DC71A2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 </w:t>
      </w:r>
      <w:r>
        <w:t>фио</w:t>
      </w:r>
      <w:r>
        <w:t>,</w:t>
      </w:r>
    </w:p>
    <w:p w:rsidR="00A77B3E" w:rsidP="00DC71A2">
      <w:pPr>
        <w:jc w:val="both"/>
      </w:pPr>
      <w:r>
        <w:t>с участием: государственного обвинителя</w:t>
      </w:r>
      <w:r>
        <w:tab/>
      </w:r>
      <w:r>
        <w:tab/>
        <w:t xml:space="preserve"> - </w:t>
      </w:r>
      <w:r>
        <w:t>фио</w:t>
      </w:r>
      <w:r>
        <w:t>,</w:t>
      </w:r>
    </w:p>
    <w:p w:rsidR="00A77B3E" w:rsidP="00DC71A2">
      <w:pPr>
        <w:jc w:val="both"/>
      </w:pPr>
      <w:r>
        <w:t>подсудимой</w:t>
      </w:r>
      <w:r>
        <w:tab/>
      </w:r>
      <w:r>
        <w:tab/>
      </w:r>
      <w:r>
        <w:tab/>
      </w:r>
      <w:r>
        <w:tab/>
      </w:r>
      <w:r>
        <w:tab/>
        <w:t xml:space="preserve"> - Демидовской Т.П.,</w:t>
      </w:r>
    </w:p>
    <w:p w:rsidR="00A77B3E" w:rsidP="00DC71A2">
      <w:pPr>
        <w:jc w:val="both"/>
      </w:pPr>
      <w:r>
        <w:t>ее защитника</w:t>
      </w:r>
      <w:r>
        <w:tab/>
      </w:r>
      <w:r>
        <w:tab/>
      </w:r>
      <w:r>
        <w:tab/>
      </w:r>
      <w:r>
        <w:tab/>
        <w:t xml:space="preserve"> - адвоката </w:t>
      </w:r>
      <w:r>
        <w:t>фио</w:t>
      </w:r>
      <w:r>
        <w:t xml:space="preserve">, </w:t>
      </w:r>
    </w:p>
    <w:p w:rsidR="00A77B3E" w:rsidP="00DC71A2">
      <w:pPr>
        <w:jc w:val="both"/>
      </w:pPr>
      <w:r>
        <w:t>предоставившей ордер № 31 от дата</w:t>
      </w:r>
    </w:p>
    <w:p w:rsidR="00A77B3E" w:rsidP="00DC71A2">
      <w:pPr>
        <w:jc w:val="both"/>
      </w:pPr>
      <w:r w:rsidRPr="00DC71A2">
        <w:t xml:space="preserve">          </w:t>
      </w:r>
      <w:r>
        <w:t>рассмотрев в открытом судебном заседании в помещении судебного участка № 84 Советского судебного района (Советский муниципальный район) Республики Крым уголовное дело по обвинению:</w:t>
      </w:r>
    </w:p>
    <w:p w:rsidR="00A77B3E" w:rsidP="00DC71A2">
      <w:pPr>
        <w:jc w:val="both"/>
      </w:pPr>
      <w:r w:rsidRPr="00DC71A2">
        <w:t xml:space="preserve">          </w:t>
      </w:r>
      <w:r>
        <w:t>Демидовской Татьяны</w:t>
      </w:r>
      <w:r>
        <w:t xml:space="preserve"> Петровны, паспортные данные, гражданки Российской Федерации, со средним образованием, незамужней, имеющей четверых несовершеннолетних детей, не работающей, не военнообязанной, зарегистрированной и проживающей по адресу: адрес, не судимой,</w:t>
      </w:r>
    </w:p>
    <w:p w:rsidR="00A77B3E" w:rsidP="00DC71A2">
      <w:pPr>
        <w:jc w:val="both"/>
      </w:pPr>
      <w:r>
        <w:t>в совершении пре</w:t>
      </w:r>
      <w:r>
        <w:t>ступления, предусмотренного ч. 1 ст. 158 УК РФ,</w:t>
      </w:r>
    </w:p>
    <w:p w:rsidR="00A77B3E" w:rsidP="00DC71A2">
      <w:pPr>
        <w:jc w:val="both"/>
      </w:pPr>
    </w:p>
    <w:p w:rsidR="00A77B3E" w:rsidP="00DC71A2">
      <w:pPr>
        <w:jc w:val="center"/>
      </w:pPr>
      <w:r>
        <w:t>у с т а н о в и л:</w:t>
      </w:r>
    </w:p>
    <w:p w:rsidR="00A77B3E" w:rsidP="00DC71A2">
      <w:pPr>
        <w:jc w:val="both"/>
      </w:pPr>
    </w:p>
    <w:p w:rsidR="00A77B3E" w:rsidP="00DC71A2">
      <w:pPr>
        <w:jc w:val="both"/>
      </w:pPr>
      <w:r w:rsidRPr="00DC71A2">
        <w:t xml:space="preserve">           </w:t>
      </w:r>
      <w:r>
        <w:t>Демидовская</w:t>
      </w:r>
      <w:r>
        <w:t xml:space="preserve"> Т.П. обвиняется в совершении преступления небольшой тяжести при следующих обстоятельствах.</w:t>
      </w:r>
    </w:p>
    <w:p w:rsidR="00A77B3E" w:rsidP="00DC71A2">
      <w:pPr>
        <w:jc w:val="both"/>
      </w:pPr>
      <w:r w:rsidRPr="00DC71A2">
        <w:t xml:space="preserve">           </w:t>
      </w:r>
      <w:r>
        <w:t>Так, Демидовская Т.П. дата примерно в 11.00 часов, находясь в помещении родильного о</w:t>
      </w:r>
      <w:r>
        <w:t xml:space="preserve">тделения ГБУЗ РК «Советская РБ» по адресу: адрес, возле кабинета ультразвукового исследования, под скамьей, на полу у двери в вышеуказанный кабинет обнаружила мобильный телефон марки OSCAL С20 в корпусе сиреневого цвета, принадлежащий </w:t>
      </w:r>
      <w:r>
        <w:t>фио</w:t>
      </w:r>
      <w:r>
        <w:t xml:space="preserve"> Имея внезапно воз</w:t>
      </w:r>
      <w:r>
        <w:t>никший умысел, направленный на тайное хищение чужого имущества, а именно вышеуказанного мобильного</w:t>
      </w:r>
      <w:r>
        <w:t xml:space="preserve"> </w:t>
      </w:r>
      <w:r>
        <w:t>телефона, и реализуя его, преследуя корыстный мотив, находясь в вышеуказанном месте, достоверно зная, что вышеуказанный телефон не является бесхозной вещью и</w:t>
      </w:r>
      <w:r>
        <w:t xml:space="preserve"> имеет собственника, осознавая противоправный характер своих действий и предвидя наступление общественно опасных последствий в виде причинения материального ущерба, убедившись, что за ее действиями никто не наблюдает, подняв вышеуказанный мобильный телефон</w:t>
      </w:r>
      <w:r>
        <w:t xml:space="preserve"> с пола, Демидовская Т.П. извлекла из него аккумуляторную</w:t>
      </w:r>
      <w:r>
        <w:t xml:space="preserve"> батарею, после чего поместила в находящийся при ней полимерный пакет, тем самым совершила хищение вышеуказанного мобильного телефона. Похитив вышеуказанный мобильный телефон, и обратив его в свою со</w:t>
      </w:r>
      <w:r>
        <w:t xml:space="preserve">бственность. Демидовская Т.П. с места совершения преступления скрылась, распорядившись похищенным имуществом по своему усмотрению, чем причинила </w:t>
      </w:r>
      <w:r>
        <w:t>фио</w:t>
      </w:r>
      <w:r>
        <w:t xml:space="preserve"> материальный ущерб в сумме 5300 рублей, являющийся для последней незначительным.</w:t>
      </w:r>
    </w:p>
    <w:p w:rsidR="00A77B3E" w:rsidP="00DC71A2">
      <w:pPr>
        <w:jc w:val="both"/>
      </w:pPr>
      <w:r w:rsidRPr="00DC71A2">
        <w:t xml:space="preserve">             </w:t>
      </w:r>
      <w:r>
        <w:t xml:space="preserve">Действия Демидовской Т.П. </w:t>
      </w:r>
      <w:r>
        <w:t>органом дознания квалифицированы по ч. 1 ст. 158 УК РФ, как кража, то есть, тайное хищение чужого имущества, предъявленное Демидовской Т.П. обвинение обоснованно, подтверждается доказательствами, собранными по уголовному делу.</w:t>
      </w:r>
    </w:p>
    <w:p w:rsidR="00A77B3E" w:rsidP="00DC71A2">
      <w:pPr>
        <w:jc w:val="both"/>
      </w:pPr>
      <w:r w:rsidRPr="00DC71A2">
        <w:t xml:space="preserve">             </w:t>
      </w:r>
      <w:r>
        <w:t xml:space="preserve">Потерпевшая </w:t>
      </w:r>
      <w:r>
        <w:t>фио</w:t>
      </w:r>
      <w:r>
        <w:t xml:space="preserve"> в судебное за</w:t>
      </w:r>
      <w:r>
        <w:t xml:space="preserve">седание не явилась, подала суду письменное ходатайство о прекращении уголовного дела в отношении Демидовской Т.П. в связи с примирением сторон, ссылаясь на то, что между ними достигнуто примирение, подсудимой причиненный вред заглажен в полном объеме, она </w:t>
      </w:r>
      <w:r>
        <w:t>принесла ей извинения, которые потерпевшая приняла и считает для себя достаточными, никаких претензий к подсудимой не имеет.</w:t>
      </w:r>
    </w:p>
    <w:p w:rsidR="00A77B3E" w:rsidP="00DC71A2">
      <w:pPr>
        <w:jc w:val="both"/>
      </w:pPr>
      <w:r w:rsidRPr="00DC71A2">
        <w:t xml:space="preserve">             </w:t>
      </w:r>
      <w:r>
        <w:t>Подсудимая Демидовская Т.П. в судебном заседании поддержала заявленное потерпевшей ходатайство. При этом подсудимая, которой суд ра</w:t>
      </w:r>
      <w:r>
        <w:t>зъяснил ее право, предусмотренное п. 15 ч. 4 ст. 47 УПК РФ, не возражала против прекращения уголовного дела по указанному основанию, заявила, что ей разъяснены основания и последствия прекращения уголовного дела по данному не реабилитирующему основанию, чт</w:t>
      </w:r>
      <w:r>
        <w:t>о действительно примирение с потерпевшей достигнуто, она загладила причиненный вред путем принесения извинений, в связи с чем, выразила согласие на прекращение уголовного дела в связи с примирением сторон.</w:t>
      </w:r>
    </w:p>
    <w:p w:rsidR="00A77B3E" w:rsidP="00DC71A2">
      <w:pPr>
        <w:jc w:val="both"/>
      </w:pPr>
      <w:r w:rsidRPr="00DC71A2">
        <w:t xml:space="preserve">             </w:t>
      </w:r>
      <w:r>
        <w:t>Государственный обвинитель и защитник подсудимой н</w:t>
      </w:r>
      <w:r>
        <w:t>е возражали против удовлетворения ходатайства потерпевшей.</w:t>
      </w:r>
    </w:p>
    <w:p w:rsidR="00A77B3E" w:rsidP="00DC71A2">
      <w:pPr>
        <w:jc w:val="both"/>
      </w:pPr>
      <w:r w:rsidRPr="00DC71A2">
        <w:t xml:space="preserve">             </w:t>
      </w:r>
      <w:r>
        <w:t>Суд, выслушав мнение участников процесса по заявленному потерпевшей ходатайству, не находит обстоятельств, препятствующих прекращению уголовного дела в отношении подсудимой, по следующим основаниям</w:t>
      </w:r>
      <w:r>
        <w:t>.</w:t>
      </w:r>
    </w:p>
    <w:p w:rsidR="00A77B3E" w:rsidP="00DC71A2">
      <w:pPr>
        <w:jc w:val="both"/>
      </w:pPr>
      <w:r w:rsidRPr="00DC71A2">
        <w:t xml:space="preserve">              </w:t>
      </w:r>
      <w:r>
        <w:t>В соответствии со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 в случаях, предусмотренных ст. 76 УК РФ, если это лицо примири</w:t>
      </w:r>
      <w:r>
        <w:t xml:space="preserve">лось с потерпевшим и загладило причиненный ему вред. </w:t>
      </w:r>
    </w:p>
    <w:p w:rsidR="00A77B3E" w:rsidP="00DC71A2">
      <w:pPr>
        <w:jc w:val="both"/>
      </w:pPr>
      <w:r w:rsidRPr="00DC71A2">
        <w:t xml:space="preserve">              </w:t>
      </w:r>
      <w:r>
        <w:t>Статьей 76 УК РФ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</w:t>
      </w:r>
      <w:r>
        <w:t>ило причиненный потерпевшему вред.</w:t>
      </w:r>
    </w:p>
    <w:p w:rsidR="00A77B3E" w:rsidP="00DC71A2">
      <w:pPr>
        <w:jc w:val="both"/>
      </w:pPr>
      <w:r w:rsidRPr="00DC71A2">
        <w:t xml:space="preserve">               </w:t>
      </w:r>
      <w:r>
        <w:t>В соответствии со ст. 15 УК РФ, преступление, предусмотренное ч. 1 ст.158 УК РФ, в совершении которого обвиняется подсудимая, отнесено к категории преступлений небольшой тяжести.</w:t>
      </w:r>
    </w:p>
    <w:p w:rsidR="00A77B3E" w:rsidP="00DC71A2">
      <w:pPr>
        <w:jc w:val="both"/>
      </w:pPr>
      <w:r w:rsidRPr="00DC71A2">
        <w:t xml:space="preserve">               </w:t>
      </w:r>
      <w:r>
        <w:t xml:space="preserve">Исходя из положений ст. 254 УПК РФ, суд </w:t>
      </w:r>
      <w:r>
        <w:t>прекращает уголовное дело в судебном заседании, в том числе в случае, предусмотренном ст. 25 УПК РФ.</w:t>
      </w:r>
    </w:p>
    <w:p w:rsidR="00A77B3E" w:rsidP="00DC71A2">
      <w:pPr>
        <w:jc w:val="both"/>
      </w:pPr>
      <w:r w:rsidRPr="00DC71A2">
        <w:t xml:space="preserve">              </w:t>
      </w:r>
      <w:r>
        <w:t xml:space="preserve">Учитывая обстоятельства данного уголовного дела, принимая во внимание, что ходатайство о примирении потерпевшей подано добровольно и осознанно, подсудимая </w:t>
      </w:r>
      <w:r>
        <w:t>впервые совершила преступление небольшой тяжести, примирилась с потерпевшей, загладила причиненный вред и против прекращения уголовного дела по указанному не реабилитирующему основанию не возражает, суд считает возможным уголовное дело в отношении Демидовс</w:t>
      </w:r>
      <w:r>
        <w:t xml:space="preserve">кой Т.П. прекратить в связи с </w:t>
      </w:r>
      <w:r>
        <w:t>примирением сторон, и освободить ее</w:t>
      </w:r>
      <w:r>
        <w:t xml:space="preserve"> от уголовной ответственности, суд считает, что прекращение уголовного дела будет отвечать требованиям справедливости и целям правосудия.</w:t>
      </w:r>
    </w:p>
    <w:p w:rsidR="00A77B3E" w:rsidP="00DC71A2">
      <w:pPr>
        <w:jc w:val="both"/>
      </w:pPr>
      <w:r w:rsidRPr="00DC71A2">
        <w:t xml:space="preserve">                  </w:t>
      </w:r>
      <w:r>
        <w:t>Судом также принимаются во внимание и те обстоятельст</w:t>
      </w:r>
      <w:r>
        <w:t>ва, что подсудимая осознала противоправность своих действий, согласна на прекращение уголовного дела в связи с примирением сторон, будучи предупрежденной о том, что данное основание не является реабилитирующим. Последствия прекращения уголовного дела подсу</w:t>
      </w:r>
      <w:r>
        <w:t xml:space="preserve">димой ясны и понятны. </w:t>
      </w:r>
    </w:p>
    <w:p w:rsidR="00A77B3E" w:rsidP="00DC71A2">
      <w:pPr>
        <w:jc w:val="both"/>
      </w:pPr>
      <w:r w:rsidRPr="00DC71A2">
        <w:t xml:space="preserve">                 </w:t>
      </w:r>
      <w:r>
        <w:t>Мера процессуального принуждения в отношении Демидовской Т.П. в виде обязательства о явке, подлежит отмене по вступлении постановления суда в законную силу.</w:t>
      </w:r>
    </w:p>
    <w:p w:rsidR="00A77B3E" w:rsidP="00DC71A2">
      <w:pPr>
        <w:jc w:val="both"/>
      </w:pPr>
      <w:r w:rsidRPr="00DC71A2">
        <w:t xml:space="preserve">                   </w:t>
      </w:r>
      <w:r>
        <w:t>Гражданский иск по делу не заявлен, меры в обеспечение гражданского иска и в</w:t>
      </w:r>
      <w:r>
        <w:t>озможной конфискации имущества не принимались.</w:t>
      </w:r>
    </w:p>
    <w:p w:rsidR="00A77B3E" w:rsidP="00DC71A2">
      <w:pPr>
        <w:jc w:val="both"/>
      </w:pPr>
      <w:r w:rsidRPr="00DC71A2">
        <w:t xml:space="preserve">                    </w:t>
      </w:r>
      <w:r>
        <w:t>Вопрос о вещественных доказательствах суд считает необходимым разрешить в соответствии со ст. 81 УПК РФ.</w:t>
      </w:r>
    </w:p>
    <w:p w:rsidR="00A77B3E" w:rsidP="00DC71A2">
      <w:pPr>
        <w:jc w:val="both"/>
      </w:pPr>
      <w:r w:rsidRPr="00DC71A2">
        <w:t xml:space="preserve">                  </w:t>
      </w:r>
      <w:r>
        <w:t>Разрешая вопрос о возмещении процессуальных издержек предусмотренных п. 5 ч. 2 ст. 131 УПК РФ, составляю</w:t>
      </w:r>
      <w:r>
        <w:t>щих суммы, подлежащие выплате адвокату за оказание юридической помощи подсудимой в ходе судебного разбирательства, в соответствии с ч. 6 ст. 132 УПК РФ с учетом имущественной несостоятельности подсудимой, которая является инвалидом 3 группы, не работает, и</w:t>
      </w:r>
      <w:r>
        <w:t>меет на иждивении троих малолетних детей, суд полагает необходимым освободить</w:t>
      </w:r>
      <w:r>
        <w:t xml:space="preserve"> подсудимую полностью от уплаты процессуальных издержек.</w:t>
      </w:r>
    </w:p>
    <w:p w:rsidR="00A77B3E" w:rsidP="00DC71A2">
      <w:pPr>
        <w:jc w:val="both"/>
      </w:pPr>
      <w:r w:rsidRPr="00DC71A2">
        <w:t xml:space="preserve">                    </w:t>
      </w:r>
      <w:r>
        <w:t xml:space="preserve">На основании изложенного, руководствуясь ст. 76 УК РФ, ст. 25, п. 3 </w:t>
      </w:r>
    </w:p>
    <w:p w:rsidR="00A77B3E" w:rsidP="00DC71A2">
      <w:pPr>
        <w:jc w:val="both"/>
      </w:pPr>
      <w:r>
        <w:t xml:space="preserve">ст. 254 УПК РФ, суд, </w:t>
      </w:r>
    </w:p>
    <w:p w:rsidR="00A77B3E" w:rsidP="00DC71A2">
      <w:pPr>
        <w:jc w:val="both"/>
      </w:pPr>
    </w:p>
    <w:p w:rsidR="00A77B3E" w:rsidP="00DC71A2">
      <w:pPr>
        <w:jc w:val="center"/>
      </w:pPr>
      <w:r>
        <w:t>п о с т а н о в и л:</w:t>
      </w:r>
    </w:p>
    <w:p w:rsidR="00A77B3E" w:rsidP="00DC71A2">
      <w:pPr>
        <w:jc w:val="both"/>
      </w:pPr>
    </w:p>
    <w:p w:rsidR="00A77B3E" w:rsidP="00DC71A2">
      <w:pPr>
        <w:jc w:val="both"/>
      </w:pPr>
      <w:r w:rsidRPr="00DC71A2">
        <w:t xml:space="preserve">                 </w:t>
      </w:r>
      <w:r>
        <w:t>ходатайс</w:t>
      </w:r>
      <w:r>
        <w:t xml:space="preserve">тво </w:t>
      </w:r>
      <w:r>
        <w:t>фио</w:t>
      </w:r>
      <w:r>
        <w:t xml:space="preserve"> удовлетворить. </w:t>
      </w:r>
    </w:p>
    <w:p w:rsidR="00A77B3E" w:rsidP="00DC71A2">
      <w:pPr>
        <w:jc w:val="both"/>
      </w:pPr>
      <w:r w:rsidRPr="00DC71A2">
        <w:t xml:space="preserve">                 </w:t>
      </w:r>
      <w:r>
        <w:t xml:space="preserve">Демидовскую Татьяну </w:t>
      </w:r>
      <w:r>
        <w:t>Петровну</w:t>
      </w:r>
      <w:r>
        <w:t xml:space="preserve"> обвиняемую в совершении преступления, предусмотренного ч. 1 ст. 158 УК РФ от уголовной ответственности освободить в соответствии со ст. 76 УК РФ.</w:t>
      </w:r>
    </w:p>
    <w:p w:rsidR="00A77B3E" w:rsidP="00DC71A2">
      <w:pPr>
        <w:jc w:val="both"/>
      </w:pPr>
      <w:r w:rsidRPr="00DC71A2">
        <w:t xml:space="preserve">                 </w:t>
      </w:r>
      <w:r>
        <w:t>Уголовное дело прекратить на основании ст. 25 УПК РФ, в с</w:t>
      </w:r>
      <w:r>
        <w:t>вязи с примирением сторон.</w:t>
      </w:r>
    </w:p>
    <w:p w:rsidR="00A77B3E" w:rsidP="00DC71A2">
      <w:pPr>
        <w:jc w:val="both"/>
      </w:pPr>
      <w:r w:rsidRPr="00DC71A2">
        <w:t xml:space="preserve">                 </w:t>
      </w:r>
      <w:r>
        <w:t>Меру процессуального принуждения в отношении Демидовской Т.П. в виде обязательства о явке отменить по вступлении постановления суда в законную силу.</w:t>
      </w:r>
    </w:p>
    <w:p w:rsidR="00A77B3E" w:rsidP="00DC71A2">
      <w:pPr>
        <w:jc w:val="both"/>
      </w:pPr>
      <w:r w:rsidRPr="00DC71A2">
        <w:t xml:space="preserve">                  </w:t>
      </w:r>
      <w:r>
        <w:t>Вещественное доказательство по уголовному делу: мобильный телефон марки «OSCAL C</w:t>
      </w:r>
      <w:r>
        <w:t xml:space="preserve">20» в корпусе сиреневого цвета, хранящийся у потерпевшей </w:t>
      </w:r>
      <w:r>
        <w:t>фио</w:t>
      </w:r>
      <w:r>
        <w:t xml:space="preserve">, после вступления в законную силу данного постановления считать возвращенным по принадлежности. </w:t>
      </w:r>
    </w:p>
    <w:p w:rsidR="00A77B3E" w:rsidP="00DC71A2">
      <w:pPr>
        <w:jc w:val="both"/>
      </w:pPr>
      <w:r w:rsidRPr="00DC71A2">
        <w:t xml:space="preserve">                   </w:t>
      </w:r>
      <w:r>
        <w:t>Процессуальные издержки возместить за счет средств федерального бюджета.</w:t>
      </w:r>
    </w:p>
    <w:p w:rsidR="00A77B3E" w:rsidP="00DC71A2">
      <w:pPr>
        <w:jc w:val="both"/>
      </w:pPr>
      <w:r w:rsidRPr="00DC71A2">
        <w:t xml:space="preserve">                 </w:t>
      </w:r>
      <w:r>
        <w:t xml:space="preserve">Постановление может быть </w:t>
      </w:r>
      <w:r>
        <w:t xml:space="preserve">обжаловано </w:t>
      </w:r>
      <w:r>
        <w:t xml:space="preserve">в апелляционном порядке </w:t>
      </w:r>
      <w:r>
        <w:t xml:space="preserve">в Советский районный суд Республики Крым через мирового судью </w:t>
      </w:r>
      <w:r>
        <w:t>в течение десяти  суток со дня</w:t>
      </w:r>
      <w:r>
        <w:t xml:space="preserve"> его провозглашения. </w:t>
      </w:r>
    </w:p>
    <w:p w:rsidR="00A77B3E" w:rsidP="00DC71A2">
      <w:pPr>
        <w:jc w:val="both"/>
      </w:pPr>
      <w:r>
        <w:rPr>
          <w:lang w:val="en-US"/>
        </w:rPr>
        <w:t xml:space="preserve">               </w:t>
      </w:r>
      <w:r>
        <w:t>Мировой судья: /подпись/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A2"/>
    <w:rsid w:val="00A77B3E"/>
    <w:rsid w:val="00DC71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