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/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C20CE4">
        <w:t>Дело №  1-84-13/2019</w:t>
      </w:r>
    </w:p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(01-0013/84/2019)</w:t>
      </w:r>
    </w:p>
    <w:p w:rsidR="00A77B3E" w:rsidP="007E478C">
      <w:pPr>
        <w:jc w:val="center"/>
      </w:pPr>
      <w:r>
        <w:t>ПРИГОВОР</w:t>
      </w:r>
    </w:p>
    <w:p w:rsidR="00A77B3E" w:rsidP="007E478C">
      <w:pPr>
        <w:jc w:val="center"/>
      </w:pPr>
      <w:r>
        <w:t>ИМЕНЕМ  РОССИЙСКОЙ  ФЕДЕРАЦИИ</w:t>
      </w:r>
    </w:p>
    <w:p w:rsidR="00A77B3E">
      <w:r>
        <w:t xml:space="preserve"> </w:t>
      </w:r>
    </w:p>
    <w:p w:rsidR="00A77B3E">
      <w:r>
        <w:t xml:space="preserve">13 июня 2019 года </w:t>
      </w:r>
      <w:r>
        <w:tab/>
      </w:r>
      <w:r>
        <w:tab/>
        <w:t xml:space="preserve">               </w:t>
      </w:r>
      <w:r>
        <w:tab/>
      </w:r>
      <w:r>
        <w:tab/>
        <w:t xml:space="preserve">         </w:t>
      </w:r>
      <w:r>
        <w:t>пгт</w:t>
      </w:r>
      <w:r>
        <w:t xml:space="preserve">. Советский </w:t>
      </w:r>
    </w:p>
    <w:p w:rsidR="00A77B3E"/>
    <w:p w:rsidR="00A77B3E" w:rsidP="007E478C">
      <w:pPr>
        <w:jc w:val="both"/>
      </w:pPr>
      <w:r>
        <w:t xml:space="preserve">Мировой судья судебного участка № 84 Советского судебного                  </w:t>
      </w:r>
      <w:r w:rsidR="003D2C38">
        <w:t xml:space="preserve">                      </w:t>
      </w:r>
      <w:r>
        <w:t>района     (Советский муниципальный район) Рес</w:t>
      </w:r>
      <w:r w:rsidR="003D2C38">
        <w:t>публики Крым</w:t>
      </w:r>
      <w:r w:rsidR="003D2C38">
        <w:tab/>
      </w:r>
      <w:r w:rsidR="003D2C38">
        <w:tab/>
      </w:r>
      <w:r w:rsidR="003D2C38">
        <w:tab/>
      </w:r>
      <w:r w:rsidR="003D2C38">
        <w:tab/>
      </w:r>
      <w:r w:rsidR="003D2C38">
        <w:tab/>
      </w:r>
      <w:r w:rsidR="003D2C38">
        <w:tab/>
      </w:r>
      <w:r w:rsidR="003D2C38">
        <w:tab/>
      </w:r>
      <w:r w:rsidR="003D2C38">
        <w:tab/>
      </w:r>
      <w:r w:rsidR="003D2C38">
        <w:tab/>
      </w:r>
      <w:r w:rsidR="003D2C38">
        <w:tab/>
        <w:t xml:space="preserve">         </w:t>
      </w:r>
      <w:r>
        <w:t xml:space="preserve"> Елецких Е.Н.,   </w:t>
      </w:r>
    </w:p>
    <w:p w:rsidR="00A77B3E">
      <w:r>
        <w:t xml:space="preserve">при секретаре  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C20CE4">
        <w:t>Непритимовой</w:t>
      </w:r>
      <w:r w:rsidR="00C20CE4">
        <w:t xml:space="preserve"> Д.С.,</w:t>
      </w:r>
    </w:p>
    <w:p w:rsidR="00A77B3E">
      <w:r>
        <w:t>с участием государственного обвинителя,</w:t>
      </w:r>
    </w:p>
    <w:p w:rsidR="00A77B3E">
      <w:r>
        <w:t xml:space="preserve">старшего помощника прокурора </w:t>
      </w:r>
    </w:p>
    <w:p w:rsidR="003D2C38">
      <w:r>
        <w:t xml:space="preserve">Советского района     </w:t>
      </w:r>
      <w:r>
        <w:t xml:space="preserve">             </w:t>
      </w:r>
      <w:r>
        <w:tab/>
      </w:r>
      <w:r>
        <w:tab/>
      </w:r>
      <w:r>
        <w:tab/>
        <w:t xml:space="preserve">           </w:t>
      </w:r>
      <w:r>
        <w:t>Архиреева</w:t>
      </w:r>
      <w:r>
        <w:t xml:space="preserve"> Д.С.,</w:t>
      </w:r>
    </w:p>
    <w:p w:rsidR="00A77B3E">
      <w:r>
        <w:t xml:space="preserve">защитника подсудимого, предоставившего </w:t>
      </w:r>
    </w:p>
    <w:p w:rsidR="00A77B3E">
      <w:r>
        <w:t xml:space="preserve">ордер № </w:t>
      </w:r>
      <w:r w:rsidR="003D2C38">
        <w:t>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– адвоката</w:t>
      </w:r>
      <w:r>
        <w:tab/>
      </w:r>
      <w:r>
        <w:tab/>
      </w:r>
      <w:r w:rsidR="003D2C38">
        <w:t xml:space="preserve">                       </w:t>
      </w:r>
      <w:r>
        <w:t>Плуттэ</w:t>
      </w:r>
      <w:r>
        <w:t xml:space="preserve"> Н.В.,</w:t>
      </w:r>
    </w:p>
    <w:p w:rsidR="00A77B3E"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C20CE4">
        <w:t xml:space="preserve">Наумова Д.А., </w:t>
      </w:r>
    </w:p>
    <w:p w:rsidR="00A77B3E"/>
    <w:p w:rsidR="00A77B3E" w:rsidP="003D2C38">
      <w:pPr>
        <w:ind w:firstLine="720"/>
        <w:jc w:val="both"/>
      </w:pPr>
      <w:r>
        <w:t xml:space="preserve">рассмотрев в открытом судебном заседании в особом порядке принятия судебного решения в помещении судебного участка № 84 Советского судебного района (Советский муниципальный район) Республики Крым уголовное дело </w:t>
      </w:r>
      <w:r w:rsidR="003D2C38">
        <w:t xml:space="preserve">                      </w:t>
      </w:r>
      <w:r>
        <w:t>в отношении:</w:t>
      </w:r>
    </w:p>
    <w:p w:rsidR="00A77B3E" w:rsidP="003D2C38">
      <w:pPr>
        <w:ind w:firstLine="720"/>
        <w:jc w:val="both"/>
      </w:pPr>
      <w:r>
        <w:t>Наумова Д</w:t>
      </w:r>
      <w:r w:rsidR="003D2C38">
        <w:t>.</w:t>
      </w:r>
      <w:r>
        <w:t>А</w:t>
      </w:r>
      <w:r w:rsidR="003D2C38">
        <w:t>.</w:t>
      </w:r>
      <w:r>
        <w:t xml:space="preserve">, паспортные данные, гражданина Российской Федерации, </w:t>
      </w:r>
      <w:r w:rsidR="003D2C38">
        <w:t xml:space="preserve">               персональные данные</w:t>
      </w:r>
      <w:r>
        <w:t>,</w:t>
      </w:r>
    </w:p>
    <w:p w:rsidR="00A77B3E" w:rsidP="00C34B84">
      <w:pPr>
        <w:ind w:firstLine="720"/>
        <w:jc w:val="both"/>
      </w:pPr>
      <w:r>
        <w:t xml:space="preserve">обвиняемого в совершении преступления, предусмотренного </w:t>
      </w:r>
      <w:r>
        <w:t>ч</w:t>
      </w:r>
      <w:r>
        <w:t>. 1 ст. 171.2 Уголовного кодекса Российской Федерации (далее – УК РФ),</w:t>
      </w:r>
    </w:p>
    <w:p w:rsidR="00A77B3E"/>
    <w:p w:rsidR="00A77B3E" w:rsidP="007E478C">
      <w:pPr>
        <w:jc w:val="center"/>
      </w:pPr>
      <w:r>
        <w:t>установил:</w:t>
      </w:r>
    </w:p>
    <w:p w:rsidR="00A77B3E"/>
    <w:p w:rsidR="00A77B3E" w:rsidP="00C34B84">
      <w:pPr>
        <w:ind w:firstLine="720"/>
        <w:jc w:val="both"/>
      </w:pPr>
      <w:r>
        <w:t>Наумов Д.А. совершил преступление в сфере экономической деятельности при следующих обстоятельствах.</w:t>
      </w:r>
    </w:p>
    <w:p w:rsidR="00A77B3E" w:rsidP="0003431E">
      <w:pPr>
        <w:ind w:firstLine="720"/>
        <w:jc w:val="both"/>
      </w:pPr>
      <w:r>
        <w:t>В</w:t>
      </w:r>
      <w:r>
        <w:t xml:space="preserve"> </w:t>
      </w:r>
      <w:r>
        <w:t>дата</w:t>
      </w:r>
      <w:r>
        <w:t xml:space="preserve"> у Наумова Д.А. возник преступный умысел на незаконную организацию азартных игр с использованием игрового оборудования вне игорной зоны, с использованием сети «Интернет», с целью получения прибыли. </w:t>
      </w:r>
    </w:p>
    <w:p w:rsidR="00A77B3E" w:rsidP="0003431E">
      <w:pPr>
        <w:ind w:firstLine="720"/>
        <w:jc w:val="both"/>
      </w:pPr>
      <w:r>
        <w:t xml:space="preserve">С целью реализации задуманного, Наумов Д.А. в нарушение требований </w:t>
      </w:r>
      <w:r w:rsidR="0003431E">
        <w:t xml:space="preserve">                </w:t>
      </w:r>
      <w:r>
        <w:t xml:space="preserve">ч. 3 и ч. 4 ст. 5 Федерального закона № 244-ФЗ от 29.12.2006 года </w:t>
      </w:r>
      <w:r w:rsidR="0003431E">
        <w:t xml:space="preserve">                                     </w:t>
      </w:r>
      <w:r>
        <w:t xml:space="preserve">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 (далее по тексту – Федеральный закон от 29.12.2006 г. </w:t>
      </w:r>
      <w:r w:rsidR="0003431E">
        <w:t xml:space="preserve">                  </w:t>
      </w:r>
      <w:r>
        <w:t>№ 244-ФЗ), согласно которым деятельность по организации и проведению  азартных</w:t>
      </w:r>
      <w:r>
        <w:t xml:space="preserve"> игр  с использованием информационно-телекоммуникационных сетей, </w:t>
      </w:r>
    </w:p>
    <w:p w:rsidR="00A77B3E" w:rsidP="007E478C">
      <w:pPr>
        <w:jc w:val="both"/>
      </w:pPr>
      <w:r>
        <w:t xml:space="preserve">в том числе сети «Интернет», а также средств связи, в том числе подвижной связи, запрещена, а игорные заведения (за исключением букмекерских контор, тотализаторов, их пунктов приема ставок) могут быть открыты исключительно </w:t>
      </w:r>
    </w:p>
    <w:p w:rsidR="00A77B3E" w:rsidP="007E478C">
      <w:pPr>
        <w:jc w:val="both"/>
      </w:pPr>
      <w:r>
        <w:t xml:space="preserve">в игорных зонах, а также в нарушение ч. 1 ст. 6 Федерального закона от 29.12.2006 г. № 244-ФЗ, согласно которой организаторами азартных игр могут выступать исключительно юридические лица, зарегистрированные в установленном порядке на территории Российской Федерации, из корыстных побуждений в период </w:t>
      </w:r>
      <w:r w:rsidR="0003431E">
        <w:t xml:space="preserve">                       </w:t>
      </w:r>
      <w:r>
        <w:t xml:space="preserve">с начала весны дата до дата осуществил ряд действий, направленных </w:t>
      </w:r>
      <w:r w:rsidR="0003431E">
        <w:t xml:space="preserve">                                 </w:t>
      </w:r>
      <w:r>
        <w:t>на организацию азартных игр на территории адрес с использованием игрового</w:t>
      </w:r>
      <w:r>
        <w:t xml:space="preserve"> оборудования вне игорной зоны, с использованием сети «Интернет», при этом понимая, что указанная территория не является игорной зоной.</w:t>
      </w:r>
    </w:p>
    <w:p w:rsidR="00A77B3E" w:rsidP="0003431E">
      <w:pPr>
        <w:ind w:firstLine="720"/>
        <w:jc w:val="both"/>
      </w:pPr>
      <w:r>
        <w:t xml:space="preserve">Так, в начале весны дата Наумов Д.А. договорился с </w:t>
      </w:r>
      <w:r>
        <w:t>фио</w:t>
      </w:r>
      <w:r>
        <w:t xml:space="preserve">, не </w:t>
      </w:r>
      <w:r>
        <w:t>осведомленным</w:t>
      </w:r>
      <w:r>
        <w:t xml:space="preserve"> о преступных намерениях Наумова Д.А., об аренде нежилого помещения, расположенного по адресу: адрес, адрес. Кроме того, по просьбе Наумова Д.А. </w:t>
      </w:r>
      <w:r w:rsidR="0003431E">
        <w:t>ФИО</w:t>
      </w:r>
      <w:r>
        <w:t xml:space="preserve"> установил в указанном здании необходимое оборудование для подключения к сети «Интернет» и осуществил подключение к сети «Интернет». Таким образом, Наумов Д.А. приискал помещение для размещения в нем игрового оборудования </w:t>
      </w:r>
      <w:r w:rsidR="0003431E">
        <w:t xml:space="preserve">              </w:t>
      </w:r>
      <w:r>
        <w:t>с целью последующего проведения азартных игр.</w:t>
      </w:r>
    </w:p>
    <w:p w:rsidR="00A77B3E" w:rsidP="0003431E">
      <w:pPr>
        <w:ind w:firstLine="720"/>
        <w:jc w:val="both"/>
      </w:pPr>
      <w:r>
        <w:t xml:space="preserve">Далее, Наумов Д.А., продолжая реализовывать свой преступный умысел, </w:t>
      </w:r>
      <w:r w:rsidR="0003431E">
        <w:t xml:space="preserve">                </w:t>
      </w:r>
      <w:r>
        <w:t xml:space="preserve">в период май-июнь дата, находясь на территории адрес, более точные время </w:t>
      </w:r>
      <w:r w:rsidR="0003431E">
        <w:t xml:space="preserve">                      </w:t>
      </w:r>
      <w:r>
        <w:t xml:space="preserve">и место в ходе следствия не установлено, предложил </w:t>
      </w:r>
      <w:r>
        <w:t>фио</w:t>
      </w:r>
      <w:r>
        <w:t xml:space="preserve"> работу в качестве администратора игорного заведения, на что тот, будучи не осведомленным </w:t>
      </w:r>
      <w:r w:rsidR="0003431E">
        <w:t xml:space="preserve">                        </w:t>
      </w:r>
      <w:r>
        <w:t xml:space="preserve">о преступных намерениях Наумова Д.А., согласился. </w:t>
      </w:r>
      <w:r>
        <w:t xml:space="preserve">Согласно достигнутой </w:t>
      </w:r>
      <w:r w:rsidR="0003431E">
        <w:t xml:space="preserve">                           </w:t>
      </w:r>
      <w:r>
        <w:t xml:space="preserve">с Наумовым Д.А. договоренности, </w:t>
      </w:r>
      <w:r>
        <w:t>фио</w:t>
      </w:r>
      <w:r>
        <w:t xml:space="preserve">, являясь администратором игорного заведения, должен был встречать участников азартных игр и сопровождать </w:t>
      </w:r>
      <w:r w:rsidR="0003431E">
        <w:t xml:space="preserve">                         </w:t>
      </w:r>
      <w:r>
        <w:t xml:space="preserve">их за игровое оборудование, пояснять условия проведения азартных игр и участия в них, осуществлять контроль за деятельностью заведения, получать денежные средства от лиц, обратившихся за услугой азартных игр, начислять переданные </w:t>
      </w:r>
      <w:r w:rsidR="0003431E">
        <w:t xml:space="preserve">              </w:t>
      </w:r>
      <w:r>
        <w:t>им для проведения игры денежные средства в виде баллов на</w:t>
      </w:r>
      <w:r>
        <w:t xml:space="preserve"> игровое оборудование. Таким образом, Наумов Д.А. приискал администратора для работы игорного заведения, который, согласно замыслу Наумова Д.А. должен был осуществлять действия по непосредственному проведению азартных игр.</w:t>
      </w:r>
    </w:p>
    <w:p w:rsidR="00A77B3E" w:rsidP="0003431E">
      <w:pPr>
        <w:ind w:firstLine="720"/>
        <w:jc w:val="both"/>
      </w:pPr>
      <w:r>
        <w:t xml:space="preserve">После этого, в начале дата, а именно: в период до дата, Наумов Д.А., продолжая реализацию своего преступного умысла, организовал размещение </w:t>
      </w:r>
      <w:r w:rsidR="0003431E">
        <w:t xml:space="preserve">                       </w:t>
      </w:r>
      <w:r>
        <w:t xml:space="preserve">в нежилом помещении, расположенном по адресу: адрес, игрового оборудования, </w:t>
      </w:r>
      <w:r w:rsidR="0003431E">
        <w:t xml:space="preserve">                </w:t>
      </w:r>
      <w:r>
        <w:t xml:space="preserve">а именно: 9 компьютерных системных блоков, 8  компьютерных мониторов, </w:t>
      </w:r>
      <w:r w:rsidR="0003431E">
        <w:t xml:space="preserve">                      </w:t>
      </w:r>
      <w:r>
        <w:t>8 клавиатур и 8 компьютерных манипуляторов (компьютерных мышей), которые ранее приобрел у неустановленного следствием лица, и организовал подключение данного оборудования к</w:t>
      </w:r>
      <w:r>
        <w:t xml:space="preserve"> </w:t>
      </w:r>
      <w:r>
        <w:t>сети «Интернет», а также установку на указанном оборудовании игрового  программного обеспечения – игровой системы «</w:t>
      </w:r>
      <w:r w:rsidR="003A7B0A">
        <w:t>изъято</w:t>
      </w:r>
      <w:r>
        <w:t xml:space="preserve">» </w:t>
      </w:r>
      <w:r w:rsidR="0003431E">
        <w:t xml:space="preserve">              </w:t>
      </w:r>
      <w:r>
        <w:t xml:space="preserve">от </w:t>
      </w:r>
      <w:r w:rsidR="003A7B0A">
        <w:t>наименование</w:t>
      </w:r>
      <w:r>
        <w:t>, предназначенной для организации азартных игр с выплатой вознаграждения по результатам игры, программы «</w:t>
      </w:r>
      <w:r w:rsidR="003A7B0A">
        <w:t>наименование</w:t>
      </w:r>
      <w:r>
        <w:t>», предназначенной для организации игрового процесса.</w:t>
      </w:r>
    </w:p>
    <w:p w:rsidR="00A77B3E" w:rsidP="00C34B84">
      <w:pPr>
        <w:ind w:firstLine="720"/>
        <w:jc w:val="both"/>
      </w:pPr>
      <w:r>
        <w:t xml:space="preserve">Затем, Наумов Д.А. дата сообщил </w:t>
      </w:r>
      <w:r>
        <w:t>фио</w:t>
      </w:r>
      <w:r>
        <w:t xml:space="preserve"> о начале аренды указанного помещения, после чего, в период </w:t>
      </w:r>
      <w:r>
        <w:t>до</w:t>
      </w:r>
      <w:r>
        <w:t xml:space="preserve"> </w:t>
      </w:r>
      <w:r>
        <w:t>дата</w:t>
      </w:r>
      <w:r>
        <w:t xml:space="preserve"> осуществлял контроль за деятельностью открытого им игорного заведения.</w:t>
      </w:r>
    </w:p>
    <w:p w:rsidR="00A77B3E" w:rsidP="00C34B84">
      <w:pPr>
        <w:ind w:firstLine="720"/>
        <w:jc w:val="both"/>
      </w:pPr>
      <w:r>
        <w:t xml:space="preserve">Таким образом, в период с начала весны дата </w:t>
      </w:r>
      <w:r>
        <w:t>до</w:t>
      </w:r>
      <w:r>
        <w:t xml:space="preserve"> </w:t>
      </w:r>
      <w:r>
        <w:t>дата</w:t>
      </w:r>
      <w:r>
        <w:t xml:space="preserve"> Наумов Д.А., действуя умышленно, осуществил все необходимые действия, направленные на открытие </w:t>
      </w:r>
      <w:r w:rsidR="0003431E">
        <w:t xml:space="preserve">                </w:t>
      </w:r>
      <w:r>
        <w:t xml:space="preserve">и функционирование на территории адрес незаконного игорного заведения для </w:t>
      </w:r>
      <w:r>
        <w:t>проведения азартных игр, с использованием игрового оборудования вне игорной зоны, а также с использованием сети «Интернет».</w:t>
      </w:r>
    </w:p>
    <w:p w:rsidR="00A77B3E" w:rsidP="00C34B84">
      <w:pPr>
        <w:ind w:firstLine="720"/>
        <w:jc w:val="both"/>
      </w:pPr>
      <w:r>
        <w:t xml:space="preserve">дата преступная деятельность Наумова Д.А. </w:t>
      </w:r>
      <w:r>
        <w:t>была пресечена сотрудниками ОМВД России по Советскому району и игровое оборудование было</w:t>
      </w:r>
      <w:r>
        <w:t xml:space="preserve"> изъято.</w:t>
      </w:r>
    </w:p>
    <w:p w:rsidR="00A77B3E" w:rsidP="0003431E">
      <w:pPr>
        <w:ind w:firstLine="720"/>
        <w:jc w:val="both"/>
      </w:pPr>
      <w:r>
        <w:t xml:space="preserve">При ознакомлении с материалами уголовного дела обвиняемый Наумов Д.А. в присутствии защитника заявил ходатайство о рассмотрении данного дела </w:t>
      </w:r>
      <w:r w:rsidR="0003431E">
        <w:t xml:space="preserve">                        </w:t>
      </w:r>
      <w:r>
        <w:t>в особом порядке (т. 3 л.д. 33-37).</w:t>
      </w:r>
    </w:p>
    <w:p w:rsidR="00A77B3E" w:rsidP="00B77660">
      <w:pPr>
        <w:ind w:firstLine="720"/>
        <w:jc w:val="both"/>
      </w:pPr>
      <w:r>
        <w:t xml:space="preserve">В судебном заседании подсудимый Наумов Д.А. заявленное ранее ходатайство о проведении судебного разбирательства по делу в особом порядке поддержал. При этом пояснил, что ему понятно предъявленное обвинение, </w:t>
      </w:r>
      <w:r w:rsidR="0003431E">
        <w:t xml:space="preserve">                             </w:t>
      </w:r>
      <w:r>
        <w:t xml:space="preserve">с которым он полностью согласен и признает свою вину в полном объеме. Данное ходатайство о проведении судебного разбирательства по делу в особом порядке заявлено им добровольно, после консультации с защитником, он понимает </w:t>
      </w:r>
      <w:r w:rsidR="00B77660">
        <w:t xml:space="preserve">                         </w:t>
      </w:r>
      <w:r>
        <w:t>и осознает последствия постановления приговора без проведения судебного разбирательства в общем порядке, поскольку в обвинительном заключении правильно изложены фактические обстоятельства совершенного им преступления.</w:t>
      </w:r>
    </w:p>
    <w:p w:rsidR="00A77B3E" w:rsidP="00B77660">
      <w:pPr>
        <w:ind w:firstLine="720"/>
        <w:jc w:val="both"/>
      </w:pPr>
      <w:r>
        <w:t xml:space="preserve">Защитник подсудимого ходатайство о проведении судебного разбирательства в особом порядке поддержал, государственный обвинитель </w:t>
      </w:r>
      <w:r w:rsidR="00B77660">
        <w:t xml:space="preserve">                      </w:t>
      </w:r>
      <w:r>
        <w:t xml:space="preserve">не возражал против указанного порядка судебного разбирательства. </w:t>
      </w:r>
    </w:p>
    <w:p w:rsidR="00A77B3E" w:rsidP="00C34B84">
      <w:pPr>
        <w:ind w:firstLine="720"/>
        <w:jc w:val="both"/>
      </w:pPr>
      <w:r>
        <w:t xml:space="preserve">Поскольку подсудимый обвиняется в совершении преступления, предусмотренного ч. 1 ст. 171.2 УК РФ, санкция которой не превышает 10 лет лишения свободы, предусмотренные ч. 1 и ч. 2 ст. 314-317 УПК РФ условия заявленного ходатайства о применении особого порядка принятия судебного решения соблюдены, суд приходит к выводу о возможном вынесении судебного решения в порядке, предусмотренном главой 40 УПК РФ. </w:t>
      </w:r>
    </w:p>
    <w:p w:rsidR="00A77B3E" w:rsidP="00B77660">
      <w:pPr>
        <w:ind w:firstLine="720"/>
        <w:jc w:val="both"/>
      </w:pPr>
      <w:r>
        <w:t xml:space="preserve">Изучив материалы уголовного дела, суд считает, что обвинение,                      с которым согласился подсудимый Наумов Д.А. обоснованно, подтверждается собранными по делу доказательствами. Действия подсудимого суд  квалифицирует по </w:t>
      </w:r>
      <w:r>
        <w:t>ч</w:t>
      </w:r>
      <w:r>
        <w:t xml:space="preserve">. 1 ст. 171.2 УК РФ (в ред. Федерального закона от 22.12.2014 № 430-ФЗ), </w:t>
      </w:r>
      <w:r w:rsidR="00B77660">
        <w:t xml:space="preserve">                 </w:t>
      </w:r>
      <w:r>
        <w:t xml:space="preserve">как незаконная организация азартных игр с использованием игрового оборудования вне игорной зоны, с использованием информационно-телекоммуникационных сетей, в том числе сети «Интернет». </w:t>
      </w:r>
    </w:p>
    <w:p w:rsidR="00A77B3E" w:rsidP="00B77660">
      <w:pPr>
        <w:ind w:firstLine="720"/>
        <w:jc w:val="both"/>
      </w:pPr>
      <w:r>
        <w:t xml:space="preserve">В соответствии со ст. 299 УПК РФ суд приходит к выводу, что имело место деяние, в совершении которого обвиняется Наумов Д.А.,  указанное деяние совершил подсудимый и оно предусмотрено ч. 1 ст. 171.2 УК РФ </w:t>
      </w:r>
      <w:r w:rsidR="00B77660">
        <w:t xml:space="preserve">                                               </w:t>
      </w:r>
      <w:r>
        <w:t xml:space="preserve">(в ред. Федерального закона от 22.12.2014 № 430-ФЗ); Наумов Д.А. виновен </w:t>
      </w:r>
      <w:r w:rsidR="00B77660">
        <w:t xml:space="preserve">                          </w:t>
      </w:r>
      <w:r>
        <w:t>в совершении указанного деяния и подлежит уголовному наказанию;</w:t>
      </w:r>
      <w:r>
        <w:t xml:space="preserve"> оснований для освобождения Наумова Д.А. от наказания не имеется. </w:t>
      </w:r>
    </w:p>
    <w:p w:rsidR="00A77B3E" w:rsidP="00B77660">
      <w:pPr>
        <w:ind w:firstLine="720"/>
        <w:jc w:val="both"/>
      </w:pPr>
      <w:r>
        <w:t xml:space="preserve">В соответствии со ст. 60 УК РФ при назначении наказания Наумову Д.А., суд учитывает характер и степень общественной опасности совершенного преступления, характеризующие личность данные, в том числе обстоятельства смягчающие наказание подсудимого, а также влияние назначенного наказания </w:t>
      </w:r>
      <w:r w:rsidR="00B77660">
        <w:t xml:space="preserve">                 </w:t>
      </w:r>
      <w:r>
        <w:t>на исправление осужденного и на условия жизни его семьи.</w:t>
      </w:r>
    </w:p>
    <w:p w:rsidR="00A77B3E" w:rsidP="00C34B84">
      <w:pPr>
        <w:ind w:firstLine="720"/>
        <w:jc w:val="both"/>
      </w:pPr>
      <w:r>
        <w:t xml:space="preserve">Совершенное Наумовым Д.А. преступление, предусмотренное </w:t>
      </w:r>
      <w:r>
        <w:t>ч</w:t>
      </w:r>
      <w:r>
        <w:t>. 1 ст. 171.2 УК РФ, в соответствии со ст. 15 УК РФ относится к категории преступлений небольшой тяжести.</w:t>
      </w:r>
    </w:p>
    <w:p w:rsidR="00A77B3E" w:rsidP="00B77660">
      <w:pPr>
        <w:ind w:firstLine="720"/>
        <w:jc w:val="both"/>
      </w:pPr>
      <w:r>
        <w:t xml:space="preserve">Изучением личности подсудимого Наумова Д.А. судом установлено, что                  он </w:t>
      </w:r>
      <w:r w:rsidR="00B77660">
        <w:t>«изъято»</w:t>
      </w:r>
      <w:r>
        <w:t xml:space="preserve"> (т. 3 л.д. 9).</w:t>
      </w:r>
    </w:p>
    <w:p w:rsidR="00A77B3E" w:rsidP="00C34B84">
      <w:pPr>
        <w:ind w:firstLine="720"/>
        <w:jc w:val="both"/>
      </w:pPr>
      <w:r>
        <w:t xml:space="preserve">Обстоятельствами, смягчающими наказание подсудимого Наумова Д.А., суд признает признание вины и раскаяние в </w:t>
      </w:r>
      <w:r>
        <w:t>содеянном</w:t>
      </w:r>
      <w:r>
        <w:t>.</w:t>
      </w:r>
    </w:p>
    <w:p w:rsidR="00A77B3E" w:rsidP="00B77660">
      <w:pPr>
        <w:ind w:firstLine="720"/>
        <w:jc w:val="both"/>
      </w:pPr>
      <w:r>
        <w:t xml:space="preserve">Обстоятельств, отягчающих наказание подсудимого в соответствии </w:t>
      </w:r>
      <w:r w:rsidR="00B77660">
        <w:t xml:space="preserve">                             </w:t>
      </w:r>
      <w:r>
        <w:t xml:space="preserve">с </w:t>
      </w:r>
      <w:r>
        <w:t>ч</w:t>
      </w:r>
      <w:r>
        <w:t>. 1 ст. 63 УК РФ, судом не установлено.</w:t>
      </w:r>
    </w:p>
    <w:p w:rsidR="00A77B3E" w:rsidP="00B77660">
      <w:pPr>
        <w:ind w:firstLine="720"/>
        <w:jc w:val="both"/>
      </w:pPr>
      <w:r>
        <w:t xml:space="preserve">Принимая во </w:t>
      </w:r>
      <w:r>
        <w:t>внимание</w:t>
      </w:r>
      <w:r>
        <w:t xml:space="preserve"> изложенное в совокупности, учитывая характер </w:t>
      </w:r>
      <w:r w:rsidR="00B77660">
        <w:t xml:space="preserve">                     </w:t>
      </w:r>
      <w:r>
        <w:t xml:space="preserve">и степень общественной опасности совершенного преступления, отнесенного законом к категории преступлений небольшой тяжести, личность подсудимого, который признал вину, раскаялся в содеянном, в настоящее время критически относится к своему поведению, ранее не судим, суд считает, что наказание в виде штрафа в пределах санкции ч. 1 ст. 171.2 УК РФ (в редакции Федерального закона от 22.12.2014 № 430-ФЗ) будет достаточным для исправления Наумова Д.А. </w:t>
      </w:r>
      <w:r w:rsidR="00B77660">
        <w:t xml:space="preserve">                       </w:t>
      </w:r>
      <w:r>
        <w:t>и предупреждения совершения им новых преступлений.</w:t>
      </w:r>
    </w:p>
    <w:p w:rsidR="00A77B3E" w:rsidP="00B77660">
      <w:pPr>
        <w:ind w:firstLine="720"/>
        <w:jc w:val="both"/>
      </w:pPr>
      <w:r>
        <w:t xml:space="preserve">Каких-либо исключительных обстоятельств, позволяющих применить </w:t>
      </w:r>
      <w:r w:rsidR="00B77660">
        <w:t xml:space="preserve">                       </w:t>
      </w:r>
      <w:r>
        <w:t xml:space="preserve">к подсудимому правила ст. 64 УК РФ, суд не находит.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Меру пресечения в отношении Наумова Д.А. в виде подписки о невыезде </w:t>
      </w:r>
      <w:r w:rsidR="00B77660">
        <w:t xml:space="preserve">                 </w:t>
      </w:r>
      <w:r>
        <w:t xml:space="preserve">и надлежащем поведении суд считает необходимым оставить без изменения </w:t>
      </w:r>
      <w:r w:rsidR="00B77660">
        <w:t xml:space="preserve">                      </w:t>
      </w:r>
      <w:r>
        <w:t>до вступления приговора в законную силу.</w:t>
      </w:r>
      <w:r>
        <w:tab/>
      </w:r>
    </w:p>
    <w:p w:rsidR="00A77B3E" w:rsidP="00C34B84">
      <w:pPr>
        <w:ind w:firstLine="720"/>
        <w:jc w:val="both"/>
      </w:pPr>
      <w:r>
        <w:t xml:space="preserve">Гражданский иск по делу не заявлен, меры в обеспечение иска и возможной конфискации имущества не применялись. </w:t>
      </w:r>
      <w:r>
        <w:tab/>
      </w:r>
      <w:r>
        <w:tab/>
      </w:r>
      <w:r>
        <w:tab/>
      </w:r>
    </w:p>
    <w:p w:rsidR="00A77B3E" w:rsidP="00B77660">
      <w:pPr>
        <w:ind w:firstLine="720"/>
        <w:jc w:val="both"/>
      </w:pPr>
      <w:r>
        <w:t xml:space="preserve">Судьбу вещественных доказательств, следует решить в порядке ст. 104.1 УК РФ и ст. 81 УПК РФ. </w:t>
      </w:r>
    </w:p>
    <w:p w:rsidR="00A77B3E" w:rsidP="00C34B84">
      <w:pPr>
        <w:ind w:firstLine="720"/>
        <w:jc w:val="both"/>
      </w:pPr>
      <w:r>
        <w:t>На основании изложенного и руководствуясь ст.ст. 296-299, 302, 304, 307-309, 313, 316, 317 УПК РФ, суд,</w:t>
      </w:r>
    </w:p>
    <w:p w:rsidR="00A77B3E" w:rsidP="007E478C">
      <w:pPr>
        <w:jc w:val="center"/>
      </w:pPr>
      <w:r>
        <w:t>приговорил:</w:t>
      </w:r>
    </w:p>
    <w:p w:rsidR="00A77B3E"/>
    <w:p w:rsidR="00A77B3E" w:rsidP="00B77660">
      <w:pPr>
        <w:ind w:firstLine="720"/>
        <w:jc w:val="both"/>
      </w:pPr>
      <w:r>
        <w:t>признать Наумова Д</w:t>
      </w:r>
      <w:r w:rsidR="00B77660">
        <w:t>.</w:t>
      </w:r>
      <w:r>
        <w:t>А</w:t>
      </w:r>
      <w:r w:rsidR="00B77660">
        <w:t>.</w:t>
      </w:r>
      <w:r>
        <w:t xml:space="preserve"> виновным в совершении преступления, предусмотренного </w:t>
      </w:r>
      <w:r>
        <w:t>ч</w:t>
      </w:r>
      <w:r>
        <w:t xml:space="preserve">. 1 ст. 171.2 УК РФ и назначить ему наказание в виде штрафа </w:t>
      </w:r>
      <w:r w:rsidR="00B77660">
        <w:t xml:space="preserve">                </w:t>
      </w:r>
      <w:r>
        <w:t>в размере 75 000 (семьдесят пять тысяч) рублей.</w:t>
      </w:r>
    </w:p>
    <w:p w:rsidR="00A77B3E" w:rsidP="00C34B84">
      <w:pPr>
        <w:ind w:firstLine="720"/>
        <w:jc w:val="both"/>
      </w:pPr>
      <w:r>
        <w:t>Предоставить Наумову Д</w:t>
      </w:r>
      <w:r w:rsidR="00B77660">
        <w:t>.</w:t>
      </w:r>
      <w:r>
        <w:t>А</w:t>
      </w:r>
      <w:r w:rsidR="00B77660">
        <w:t>.</w:t>
      </w:r>
      <w:r>
        <w:t xml:space="preserve"> рассрочку уплаты штрафа на 3 (три) месяца, </w:t>
      </w:r>
      <w:r w:rsidR="00B77660">
        <w:t xml:space="preserve">                  </w:t>
      </w:r>
      <w:r>
        <w:t>в течение которой осужденный обязан уплачивать по 25000 (двадцать пять тысяч) рублей, ежемесячно.</w:t>
      </w:r>
    </w:p>
    <w:p w:rsidR="00A77B3E" w:rsidP="00B77660">
      <w:pPr>
        <w:ind w:firstLine="720"/>
        <w:jc w:val="both"/>
      </w:pPr>
      <w:r>
        <w:t>Меру пресечения Наумову Д</w:t>
      </w:r>
      <w:r w:rsidR="00B77660">
        <w:t>.</w:t>
      </w:r>
      <w:r>
        <w:t>А</w:t>
      </w:r>
      <w:r w:rsidR="00B77660">
        <w:t>.</w:t>
      </w:r>
      <w:r>
        <w:t xml:space="preserve"> в виде подписки о невыезде и надлежащем поведении, - отменить по вступлению приговора в законную силу.</w:t>
      </w:r>
      <w:r>
        <w:tab/>
      </w:r>
    </w:p>
    <w:p w:rsidR="00A77B3E" w:rsidP="00C34B84">
      <w:pPr>
        <w:ind w:firstLine="720"/>
        <w:jc w:val="both"/>
      </w:pPr>
      <w:r>
        <w:t>Вещественные доказательства:</w:t>
      </w:r>
    </w:p>
    <w:p w:rsidR="00A77B3E" w:rsidP="007031E9">
      <w:pPr>
        <w:ind w:firstLine="720"/>
        <w:jc w:val="both"/>
      </w:pPr>
      <w:r>
        <w:t xml:space="preserve"> – </w:t>
      </w:r>
      <w:r w:rsidR="007031E9">
        <w:t xml:space="preserve">«изъято» </w:t>
      </w:r>
      <w:r>
        <w:t xml:space="preserve">(т. 2 л.д. 140-143), находящиеся в камере хранения Кировского МСО ГСУ СК РФ по Республике Крым согласно квитанции (расписки) № </w:t>
      </w:r>
      <w:r w:rsidR="00B77660">
        <w:t>номер</w:t>
      </w:r>
      <w:r>
        <w:t xml:space="preserve"> </w:t>
      </w:r>
      <w:r w:rsidR="007031E9">
        <w:t xml:space="preserve"> </w:t>
      </w:r>
      <w:r>
        <w:t>от</w:t>
      </w:r>
      <w:r>
        <w:t xml:space="preserve"> </w:t>
      </w:r>
      <w:r>
        <w:t>дата</w:t>
      </w:r>
      <w:r>
        <w:t xml:space="preserve"> (т. 2 л.д. 144-145) , – конфисковать в доход государства;</w:t>
      </w:r>
    </w:p>
    <w:p w:rsidR="00A77B3E" w:rsidP="00B77660">
      <w:pPr>
        <w:ind w:firstLine="720"/>
        <w:jc w:val="both"/>
      </w:pPr>
      <w:r>
        <w:t>- детализации телефонных переговоров с абонентских номеров Наумова Д.А. телефон, телефон, телефон, содержащиеся на оптическом диске формата DVD-R, хранящиеся при уголовном деле (т. 2 л.д. 190), – хранить при уголовном деле № 1-84-13/2019 (01-0013/84/2019) в течение всего срока его хранения;</w:t>
      </w:r>
    </w:p>
    <w:p w:rsidR="00A77B3E" w:rsidP="007031E9">
      <w:pPr>
        <w:ind w:firstLine="720"/>
        <w:jc w:val="both"/>
      </w:pPr>
      <w:r>
        <w:t xml:space="preserve">- </w:t>
      </w:r>
      <w:r w:rsidR="007031E9">
        <w:t xml:space="preserve">«изъято» </w:t>
      </w:r>
      <w:r>
        <w:t xml:space="preserve">(т. 2 л.д. 140-143), находящиеся в камере хранения Кировского МСО ГСУ СК РФ по Республике Крым согласно квитанции (расписки) № </w:t>
      </w:r>
      <w:r w:rsidR="00B77660">
        <w:t>номер</w:t>
      </w:r>
      <w:r>
        <w:t xml:space="preserve"> </w:t>
      </w:r>
      <w:r w:rsidR="007031E9">
        <w:t xml:space="preserve"> </w:t>
      </w:r>
      <w:r>
        <w:t>от</w:t>
      </w:r>
      <w:r>
        <w:t xml:space="preserve"> </w:t>
      </w:r>
      <w:r>
        <w:t>дата</w:t>
      </w:r>
      <w:r>
        <w:t xml:space="preserve"> (т. 2 л.д. 144-145), принадлежащие </w:t>
      </w:r>
      <w:r>
        <w:t>фио</w:t>
      </w:r>
      <w:r>
        <w:t xml:space="preserve"> (т. 2 л.д. 71), - вернуть последнему как законному владельцу. </w:t>
      </w:r>
    </w:p>
    <w:p w:rsidR="00A77B3E" w:rsidP="00B77660">
      <w:pPr>
        <w:ind w:firstLine="720"/>
        <w:jc w:val="both"/>
      </w:pPr>
      <w:r>
        <w:t xml:space="preserve">Штраф подлежит перечислению на следующие реквизиты: </w:t>
      </w:r>
      <w:r w:rsidR="007031E9">
        <w:t xml:space="preserve">                                   УФК </w:t>
      </w:r>
      <w:r>
        <w:t xml:space="preserve">по Республике Крым (Главное следственное управление Следственного комитета Российской Федерации по Республике Крым, л/с </w:t>
      </w:r>
      <w:r w:rsidR="00056EA6">
        <w:t>номер</w:t>
      </w:r>
      <w:r>
        <w:t xml:space="preserve">), </w:t>
      </w:r>
      <w:r w:rsidR="005B4CF0">
        <w:t xml:space="preserve">                        </w:t>
      </w:r>
      <w:r>
        <w:t xml:space="preserve">ИНН/КПП </w:t>
      </w:r>
      <w:r w:rsidR="00B77660">
        <w:t>номер</w:t>
      </w:r>
      <w:r>
        <w:t>/</w:t>
      </w:r>
      <w:r w:rsidR="00B77660">
        <w:t>номер</w:t>
      </w:r>
      <w:r>
        <w:t xml:space="preserve">, л/с </w:t>
      </w:r>
      <w:r w:rsidR="00B77660">
        <w:t>номер</w:t>
      </w:r>
      <w:r>
        <w:t xml:space="preserve"> в УФК по Республике Крым, БИК телефон Отделение Республика Крым город Симферополь, </w:t>
      </w:r>
      <w:r>
        <w:t>р</w:t>
      </w:r>
      <w:r>
        <w:t xml:space="preserve">/с </w:t>
      </w:r>
      <w:r w:rsidR="00B77660">
        <w:t>номер</w:t>
      </w:r>
      <w:r>
        <w:t xml:space="preserve">, код дохода </w:t>
      </w:r>
      <w:r w:rsidR="00B77660">
        <w:t>номер</w:t>
      </w:r>
      <w:r>
        <w:t xml:space="preserve"> (денежные взыскания (штрафы) и иные суммы, взыскиваемые с лиц, виновных </w:t>
      </w:r>
      <w:r w:rsidR="007031E9">
        <w:t xml:space="preserve">                 </w:t>
      </w:r>
      <w:r>
        <w:t>в совершении преступлений, возмещение ущерба имуществу), ОКТМО телефон.</w:t>
      </w:r>
    </w:p>
    <w:p w:rsidR="00A77B3E" w:rsidP="00C34B84">
      <w:pPr>
        <w:ind w:firstLine="720"/>
        <w:jc w:val="both"/>
      </w:pPr>
      <w:r>
        <w:t xml:space="preserve">Разъяснить осужденному, что в соответствии со ст. 31, 32 УИК РФ  осужденный к штрафу с рассрочкой выплаты, обязан в течение 60 дней со дня вступления приговора или решения суда в законную силу уплатить первую часть штрафа. Оставшиеся части штрафа осужденный обязан уплачивать ежемесячно </w:t>
      </w:r>
      <w:r w:rsidR="00B77660">
        <w:t xml:space="preserve">                </w:t>
      </w:r>
      <w:r>
        <w:t xml:space="preserve">не позднее последнего дня каждого последующего месяца. В случае неуплаты штраф может быть заменен другим видом наказания в соответствии с частью пятой статьи 46 УК РФ.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B77660">
      <w:pPr>
        <w:ind w:firstLine="720"/>
        <w:jc w:val="both"/>
      </w:pPr>
      <w:r>
        <w:t xml:space="preserve">Разъяснить право на ознакомление с протоколом судебного заседания, принесения замечаний на него, право на участие в апелляционной инстанции </w:t>
      </w:r>
      <w:r w:rsidR="00B77660">
        <w:t xml:space="preserve">                     </w:t>
      </w:r>
      <w:r>
        <w:t xml:space="preserve">в случае обжалования приговора, право пригласить защитника для участия </w:t>
      </w:r>
      <w:r w:rsidR="00B77660">
        <w:t xml:space="preserve">                          </w:t>
      </w:r>
      <w:r>
        <w:t>в рассмотрении уголовного дела судом апелляционной инстанции, ходатайствовать перед судом о назначении защитника, в том числе бесплатном, в случаях установленным уголовно-процессуальным законом, отказаться от защитника.</w:t>
      </w:r>
    </w:p>
    <w:p w:rsidR="00A77B3E" w:rsidP="00B77660">
      <w:pPr>
        <w:ind w:firstLine="720"/>
        <w:jc w:val="both"/>
      </w:pPr>
      <w:r>
        <w:t xml:space="preserve">Приговор может быть обжалован в апелляционном порядке с соблюдением требований ст. 317 УПК РФ в Советский районный суд Республики Крым </w:t>
      </w:r>
      <w:r w:rsidR="00B77660">
        <w:t xml:space="preserve">                          </w:t>
      </w:r>
      <w:r>
        <w:t>в течение 10 суток со дня его постановления через мирового судью.</w:t>
      </w:r>
    </w:p>
    <w:p w:rsidR="00A77B3E" w:rsidP="007E478C">
      <w:pPr>
        <w:ind w:firstLine="720"/>
      </w:pPr>
      <w:r>
        <w:t>Мировой судья</w:t>
      </w:r>
      <w:r>
        <w:tab/>
      </w:r>
      <w:r>
        <w:tab/>
        <w:t xml:space="preserve">        подпись</w:t>
      </w:r>
      <w:r>
        <w:tab/>
      </w:r>
      <w:r>
        <w:tab/>
        <w:t xml:space="preserve">          Е.Н. Елецких</w:t>
      </w:r>
    </w:p>
    <w:p w:rsidR="00A77B3E"/>
    <w:sectPr w:rsidSect="00AE5B9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5B9F"/>
    <w:rsid w:val="0003431E"/>
    <w:rsid w:val="00056EA6"/>
    <w:rsid w:val="001F4DFD"/>
    <w:rsid w:val="003A7B0A"/>
    <w:rsid w:val="003D2C38"/>
    <w:rsid w:val="005B4CF0"/>
    <w:rsid w:val="007031E9"/>
    <w:rsid w:val="007E478C"/>
    <w:rsid w:val="00A665EA"/>
    <w:rsid w:val="00A77B3E"/>
    <w:rsid w:val="00AE5B9F"/>
    <w:rsid w:val="00B77660"/>
    <w:rsid w:val="00C20CE4"/>
    <w:rsid w:val="00C34B84"/>
    <w:rsid w:val="00DF52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5B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