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/>
    <w:p w:rsidR="00A77B3E" w:rsidP="002E5594">
      <w:pPr>
        <w:jc w:val="right"/>
      </w:pPr>
      <w:r>
        <w:t>Дело № 1-84-15/2020</w:t>
      </w:r>
    </w:p>
    <w:p w:rsidR="00A77B3E"/>
    <w:p w:rsidR="00A77B3E" w:rsidP="002E5594">
      <w:pPr>
        <w:jc w:val="center"/>
      </w:pPr>
      <w:r>
        <w:t>ПОСТАНОВЛЕНИЕ</w:t>
      </w:r>
    </w:p>
    <w:p w:rsidR="00A77B3E" w:rsidP="002E5594">
      <w:pPr>
        <w:jc w:val="center"/>
      </w:pPr>
      <w:r>
        <w:t>о прекращении уголовного дела</w:t>
      </w:r>
    </w:p>
    <w:p w:rsidR="00A77B3E">
      <w:r>
        <w:tab/>
      </w:r>
      <w:r>
        <w:tab/>
        <w:t xml:space="preserve">                    </w:t>
      </w:r>
    </w:p>
    <w:p w:rsidR="00A77B3E">
      <w:r>
        <w:t xml:space="preserve">           </w:t>
      </w:r>
      <w:r w:rsidR="0027532D">
        <w:t xml:space="preserve">21 июля 2020 года </w:t>
      </w:r>
      <w:r w:rsidR="0027532D">
        <w:tab/>
      </w:r>
      <w:r w:rsidR="0027532D">
        <w:tab/>
        <w:t xml:space="preserve">               </w:t>
      </w:r>
      <w:r w:rsidR="0027532D">
        <w:tab/>
      </w:r>
      <w:r w:rsidR="0027532D">
        <w:tab/>
        <w:t xml:space="preserve">         </w:t>
      </w:r>
      <w:r w:rsidR="0027532D">
        <w:t>пгт</w:t>
      </w:r>
      <w:r w:rsidR="0027532D">
        <w:t xml:space="preserve">. Советский </w:t>
      </w:r>
    </w:p>
    <w:p w:rsidR="00A77B3E"/>
    <w:p w:rsidR="00A77B3E" w:rsidP="002E5594">
      <w:pPr>
        <w:jc w:val="both"/>
      </w:pPr>
      <w:r>
        <w:t xml:space="preserve">         </w:t>
      </w:r>
      <w:r w:rsidR="0027532D">
        <w:t xml:space="preserve">Судебный участок № 84 Советского судебного района (Советский муниципальный район) Республики Крым в </w:t>
      </w:r>
      <w:r w:rsidR="0027532D">
        <w:t>составе:</w:t>
      </w:r>
    </w:p>
    <w:p w:rsidR="00A77B3E">
      <w:r>
        <w:t xml:space="preserve">       </w:t>
      </w:r>
      <w:r w:rsidR="0027532D">
        <w:t xml:space="preserve">Председательствующего </w:t>
      </w:r>
      <w:r w:rsidR="0027532D">
        <w:tab/>
      </w:r>
      <w:r w:rsidR="0027532D">
        <w:tab/>
      </w:r>
      <w:r w:rsidR="0027532D">
        <w:tab/>
      </w:r>
      <w:r w:rsidR="0027532D">
        <w:tab/>
      </w:r>
      <w:r w:rsidR="0027532D">
        <w:tab/>
      </w:r>
      <w:r w:rsidR="0027532D">
        <w:t xml:space="preserve">Елецких Е.Н.,   </w:t>
      </w:r>
    </w:p>
    <w:p w:rsidR="00A77B3E">
      <w:r>
        <w:t xml:space="preserve">       </w:t>
      </w:r>
      <w:r w:rsidR="0027532D">
        <w:t>при секретаре</w:t>
      </w:r>
      <w:r w:rsidR="0027532D">
        <w:tab/>
      </w:r>
      <w:r w:rsidR="0027532D">
        <w:tab/>
      </w:r>
      <w:r w:rsidR="0027532D">
        <w:tab/>
      </w:r>
      <w:r w:rsidR="0027532D">
        <w:tab/>
      </w:r>
      <w:r w:rsidR="0027532D">
        <w:tab/>
      </w:r>
      <w:r w:rsidR="0027532D">
        <w:tab/>
      </w:r>
      <w:r w:rsidR="0027532D">
        <w:tab/>
      </w:r>
      <w:r>
        <w:t>Н</w:t>
      </w:r>
      <w:r w:rsidR="0027532D">
        <w:t>епритимовой</w:t>
      </w:r>
      <w:r w:rsidR="0027532D">
        <w:t xml:space="preserve"> Д.С.,</w:t>
      </w:r>
    </w:p>
    <w:p w:rsidR="00A77B3E">
      <w:r>
        <w:t xml:space="preserve">       </w:t>
      </w:r>
      <w:r w:rsidR="0027532D">
        <w:t>с участием государственного обвинителя,</w:t>
      </w:r>
    </w:p>
    <w:p w:rsidR="00A77B3E">
      <w:r>
        <w:t xml:space="preserve">       </w:t>
      </w:r>
      <w:r w:rsidR="0027532D">
        <w:t xml:space="preserve">старшего помощника прокурора Советского района    </w:t>
      </w:r>
      <w:r>
        <w:t xml:space="preserve">         </w:t>
      </w:r>
      <w:r w:rsidR="0027532D">
        <w:t>Архиреева</w:t>
      </w:r>
      <w:r w:rsidR="0027532D">
        <w:t xml:space="preserve"> Д.С.,</w:t>
      </w:r>
    </w:p>
    <w:p w:rsidR="00A77B3E" w:rsidP="002E5594">
      <w:r>
        <w:t xml:space="preserve">       </w:t>
      </w:r>
      <w:r w:rsidR="0027532D">
        <w:t>потерпевших</w:t>
      </w:r>
      <w:r w:rsidR="0027532D">
        <w:tab/>
      </w:r>
      <w:r w:rsidR="0027532D">
        <w:tab/>
      </w:r>
      <w:r w:rsidR="0027532D">
        <w:tab/>
      </w:r>
      <w:r w:rsidR="0027532D">
        <w:tab/>
      </w:r>
      <w:r w:rsidR="0027532D">
        <w:tab/>
      </w:r>
      <w:r w:rsidR="0027532D">
        <w:tab/>
      </w:r>
      <w:r w:rsidR="0027532D">
        <w:tab/>
      </w:r>
      <w:r>
        <w:t>ФИО</w:t>
      </w:r>
    </w:p>
    <w:p w:rsidR="002E5594" w:rsidP="002E5594">
      <w:r>
        <w:t xml:space="preserve">                                                                                                            ФИО</w:t>
      </w:r>
    </w:p>
    <w:p w:rsidR="00A77B3E">
      <w:r>
        <w:t xml:space="preserve">       </w:t>
      </w:r>
      <w:r w:rsidR="0027532D">
        <w:t>подсудимого</w:t>
      </w:r>
      <w:r w:rsidR="0027532D">
        <w:tab/>
      </w:r>
      <w:r w:rsidR="0027532D">
        <w:tab/>
      </w:r>
      <w:r w:rsidR="0027532D">
        <w:tab/>
      </w:r>
      <w:r w:rsidR="0027532D">
        <w:tab/>
      </w:r>
      <w:r w:rsidR="0027532D">
        <w:tab/>
      </w:r>
      <w:r w:rsidR="0027532D">
        <w:tab/>
        <w:t xml:space="preserve">        </w:t>
      </w:r>
      <w:r w:rsidR="0027532D">
        <w:tab/>
      </w:r>
      <w:r w:rsidR="0027532D">
        <w:t>Билялова</w:t>
      </w:r>
      <w:r w:rsidR="0027532D">
        <w:t xml:space="preserve"> Р.Р., </w:t>
      </w:r>
    </w:p>
    <w:p w:rsidR="00A77B3E"/>
    <w:p w:rsidR="00A77B3E" w:rsidP="002E5594">
      <w:pPr>
        <w:jc w:val="both"/>
      </w:pPr>
      <w:r>
        <w:t xml:space="preserve">         </w:t>
      </w:r>
      <w:r w:rsidR="0027532D">
        <w:t>рассмотрев в открытом судебном заседании в помещении судебного участка № 84 Советского судебного района (Советский муниципальный район) Республики Крым уголовное дело в отношении:</w:t>
      </w:r>
    </w:p>
    <w:p w:rsidR="00A77B3E" w:rsidP="002E5594">
      <w:pPr>
        <w:jc w:val="both"/>
      </w:pPr>
      <w:r>
        <w:t xml:space="preserve">          </w:t>
      </w:r>
      <w:r w:rsidR="0027532D">
        <w:t>Биля</w:t>
      </w:r>
      <w:r w:rsidR="0027532D">
        <w:t>лова</w:t>
      </w:r>
      <w:r w:rsidR="0027532D">
        <w:t xml:space="preserve"> Р</w:t>
      </w:r>
      <w:r>
        <w:t>.</w:t>
      </w:r>
      <w:r w:rsidR="0027532D">
        <w:t>Р</w:t>
      </w:r>
      <w:r>
        <w:t>.</w:t>
      </w:r>
      <w:r w:rsidR="0027532D">
        <w:t xml:space="preserve">, паспортные </w:t>
      </w:r>
      <w:r>
        <w:t xml:space="preserve"> и анкетные данные изъяты, </w:t>
      </w:r>
      <w:r w:rsidR="0027532D">
        <w:t xml:space="preserve"> </w:t>
      </w:r>
    </w:p>
    <w:p w:rsidR="00A77B3E" w:rsidP="002E5594">
      <w:pPr>
        <w:jc w:val="both"/>
      </w:pPr>
      <w:r>
        <w:t xml:space="preserve">         </w:t>
      </w:r>
      <w:r w:rsidR="0027532D">
        <w:t xml:space="preserve">обвиняемого в совершении преступления, предусмотренного </w:t>
      </w:r>
      <w:r w:rsidR="0027532D">
        <w:t>ч</w:t>
      </w:r>
      <w:r w:rsidR="0027532D">
        <w:t>. 1 ст. 167 Уголовного кодекса Российской Федерации (далее – УК РФ),</w:t>
      </w:r>
    </w:p>
    <w:p w:rsidR="00A77B3E"/>
    <w:p w:rsidR="00A77B3E" w:rsidP="002E5594">
      <w:pPr>
        <w:jc w:val="center"/>
      </w:pPr>
      <w:r>
        <w:t>установил:</w:t>
      </w:r>
    </w:p>
    <w:p w:rsidR="00A77B3E"/>
    <w:p w:rsidR="00A77B3E" w:rsidP="002E5594">
      <w:pPr>
        <w:jc w:val="both"/>
      </w:pPr>
      <w:r>
        <w:t xml:space="preserve">        </w:t>
      </w:r>
      <w:r w:rsidR="0027532D">
        <w:t>в производстве мирового судьи судебного участка № 84 Советского судебного района (Советский муниципальный район) адре</w:t>
      </w:r>
      <w:r w:rsidR="0027532D">
        <w:t xml:space="preserve">с находится уголовное дело </w:t>
      </w:r>
      <w:r>
        <w:t xml:space="preserve">                       </w:t>
      </w:r>
      <w:r w:rsidR="0027532D">
        <w:t xml:space="preserve">в отношении </w:t>
      </w:r>
      <w:r w:rsidR="0027532D">
        <w:t>Билялова</w:t>
      </w:r>
      <w:r w:rsidR="0027532D">
        <w:t xml:space="preserve"> Р.Р., обвиняемого </w:t>
      </w:r>
      <w:r w:rsidR="0027532D">
        <w:t xml:space="preserve">в совершении преступления, предусмотренного </w:t>
      </w:r>
      <w:r w:rsidR="0027532D">
        <w:t>ч</w:t>
      </w:r>
      <w:r w:rsidR="0027532D">
        <w:t>. 1 ст. 167 УК РФ.</w:t>
      </w:r>
    </w:p>
    <w:p w:rsidR="00A77B3E" w:rsidP="002E5594">
      <w:pPr>
        <w:jc w:val="both"/>
      </w:pPr>
      <w:r>
        <w:t xml:space="preserve">         </w:t>
      </w:r>
      <w:r w:rsidR="0027532D">
        <w:t xml:space="preserve">Как следует из предъявленного </w:t>
      </w:r>
      <w:r w:rsidR="0027532D">
        <w:t>Билялову</w:t>
      </w:r>
      <w:r w:rsidR="0027532D">
        <w:t xml:space="preserve"> Р.Р. обвинения, в период времени </w:t>
      </w:r>
      <w:r>
        <w:t xml:space="preserve">                </w:t>
      </w:r>
      <w:r w:rsidR="0027532D">
        <w:t xml:space="preserve">с время дата до время </w:t>
      </w:r>
      <w:r w:rsidR="0027532D">
        <w:t xml:space="preserve">дата, </w:t>
      </w:r>
      <w:r w:rsidR="0027532D">
        <w:t>Билялов</w:t>
      </w:r>
      <w:r w:rsidR="0027532D">
        <w:t xml:space="preserve"> Р.Р., будучи в состоянии алкогольного опьянения, находясь в одной из комнат дома, расположенного по адресу: адрес, </w:t>
      </w:r>
      <w:r>
        <w:t xml:space="preserve">                 </w:t>
      </w:r>
      <w:r w:rsidR="0027532D">
        <w:t xml:space="preserve">на почве личных неприязненных отношений к </w:t>
      </w:r>
      <w:r w:rsidR="0027532D">
        <w:t>фио</w:t>
      </w:r>
      <w:r w:rsidR="0027532D">
        <w:t xml:space="preserve"> и </w:t>
      </w:r>
      <w:r w:rsidR="0027532D">
        <w:t>фио</w:t>
      </w:r>
      <w:r w:rsidR="0027532D">
        <w:t xml:space="preserve">, возникших </w:t>
      </w:r>
      <w:r w:rsidR="0027532D">
        <w:t xml:space="preserve">в ходе ссоры, реализуя внезапно возникший умысел, направленный </w:t>
      </w:r>
      <w:r>
        <w:t xml:space="preserve"> </w:t>
      </w:r>
      <w:r w:rsidR="0027532D">
        <w:t>на уничтожение имущества указанных лиц, взяв с</w:t>
      </w:r>
      <w:r w:rsidR="0027532D">
        <w:t xml:space="preserve"> </w:t>
      </w:r>
      <w:r w:rsidR="0027532D">
        <w:t xml:space="preserve">находившейся в указанной комнате тумбочки мобильный телефон марки HUAWEI модели </w:t>
      </w:r>
      <w:r w:rsidR="0027532D">
        <w:t>Honor</w:t>
      </w:r>
      <w:r w:rsidR="0027532D">
        <w:t xml:space="preserve"> 6A (DLI-TL20), принадлежащий </w:t>
      </w:r>
      <w:r w:rsidR="0027532D">
        <w:t>фио</w:t>
      </w:r>
      <w:r w:rsidR="0027532D">
        <w:t xml:space="preserve">, </w:t>
      </w:r>
      <w:r>
        <w:t xml:space="preserve">                         </w:t>
      </w:r>
      <w:r w:rsidR="0027532D">
        <w:t>и переломил его в руках, в результате чего указанный мобильный телефон получил механичес</w:t>
      </w:r>
      <w:r w:rsidR="0027532D">
        <w:t xml:space="preserve">кие повреждения в виде сквозных трещин на экране, царапин, </w:t>
      </w:r>
      <w:r w:rsidR="0027532D">
        <w:t>сдиров</w:t>
      </w:r>
      <w:r w:rsidR="0027532D">
        <w:t xml:space="preserve"> </w:t>
      </w:r>
      <w:r>
        <w:t xml:space="preserve">                  </w:t>
      </w:r>
      <w:r w:rsidR="0027532D">
        <w:t xml:space="preserve">и </w:t>
      </w:r>
      <w:r w:rsidR="0027532D">
        <w:t>вмятен</w:t>
      </w:r>
      <w:r w:rsidR="0027532D">
        <w:t xml:space="preserve"> на задней крышке, деформации задней крышки, </w:t>
      </w:r>
      <w:r w:rsidR="0027532D">
        <w:t>отлома</w:t>
      </w:r>
      <w:r w:rsidR="0027532D">
        <w:t xml:space="preserve"> материала </w:t>
      </w:r>
      <w:r>
        <w:t xml:space="preserve">                        </w:t>
      </w:r>
      <w:r w:rsidR="0027532D">
        <w:t>в нижней части задней крышки, разлома мобильного телефона в целом на три части</w:t>
      </w:r>
      <w:r w:rsidR="0027532D">
        <w:t>, а также повреждения внутренних компонент</w:t>
      </w:r>
      <w:r w:rsidR="0027532D">
        <w:t xml:space="preserve">ов мобильного телефона, которые не могут быть исправлены, вследствие чего мобильный телефон полностью утратил ценность ввиду невозможности его использования </w:t>
      </w:r>
      <w:r>
        <w:t xml:space="preserve">                                </w:t>
      </w:r>
      <w:r w:rsidR="0027532D">
        <w:t xml:space="preserve">по назначению. </w:t>
      </w:r>
    </w:p>
    <w:p w:rsidR="00A77B3E" w:rsidP="002E5594">
      <w:pPr>
        <w:jc w:val="both"/>
      </w:pPr>
      <w:r>
        <w:t xml:space="preserve">          </w:t>
      </w:r>
      <w:r w:rsidR="0027532D">
        <w:t xml:space="preserve">Далее, </w:t>
      </w:r>
      <w:r w:rsidR="0027532D">
        <w:t>Билялов</w:t>
      </w:r>
      <w:r w:rsidR="0027532D">
        <w:t xml:space="preserve"> Р.Р., продолжая свой преступный замысел, взял с той же тумбочки в ру</w:t>
      </w:r>
      <w:r w:rsidR="0027532D">
        <w:t xml:space="preserve">ки мобильный телефон марки </w:t>
      </w:r>
      <w:r w:rsidR="0027532D">
        <w:t>Apple</w:t>
      </w:r>
      <w:r w:rsidR="0027532D">
        <w:t xml:space="preserve"> модели А1723 (</w:t>
      </w:r>
      <w:r w:rsidR="0027532D">
        <w:t>Iphone</w:t>
      </w:r>
      <w:r w:rsidR="0027532D">
        <w:t xml:space="preserve"> SE), </w:t>
      </w:r>
      <w:r w:rsidR="0027532D">
        <w:t xml:space="preserve">принадлежащий </w:t>
      </w:r>
      <w:r w:rsidR="0027532D">
        <w:t>фио</w:t>
      </w:r>
      <w:r w:rsidR="0027532D">
        <w:t xml:space="preserve">, и с усилием бросил его в стену комнаты, </w:t>
      </w:r>
      <w:r w:rsidR="0027532D">
        <w:t xml:space="preserve">в результате чего </w:t>
      </w:r>
      <w:r w:rsidR="0027532D">
        <w:t xml:space="preserve">телефон получил механические повреждения в виде сквозных трещин экрана, царапин, </w:t>
      </w:r>
      <w:r w:rsidR="0027532D">
        <w:t>сдиров</w:t>
      </w:r>
      <w:r w:rsidR="0027532D">
        <w:t xml:space="preserve"> и </w:t>
      </w:r>
      <w:r w:rsidR="0027532D">
        <w:t>вмятен</w:t>
      </w:r>
      <w:r w:rsidR="0027532D">
        <w:t xml:space="preserve"> на оборотной стороне к</w:t>
      </w:r>
      <w:r w:rsidR="0027532D">
        <w:t xml:space="preserve">орпуса </w:t>
      </w:r>
      <w:r w:rsidR="0027532D">
        <w:t>и на рамке, нарушений целостности рамки, утраты части материала в верхней части задней крышки корпуса, а также повреждения внутренних компонентов, которые не могут быть исправлены, вследствие чего мобильный телефон полностью</w:t>
      </w:r>
      <w:r w:rsidR="0027532D">
        <w:t xml:space="preserve"> утратил ценность ввиду </w:t>
      </w:r>
      <w:r w:rsidR="0027532D">
        <w:t xml:space="preserve">невозможности его использования </w:t>
      </w:r>
      <w:r w:rsidR="0027532D">
        <w:t xml:space="preserve">по назначению. </w:t>
      </w:r>
    </w:p>
    <w:p w:rsidR="00A77B3E" w:rsidP="002E5594">
      <w:pPr>
        <w:jc w:val="both"/>
      </w:pPr>
      <w:r>
        <w:t xml:space="preserve">        </w:t>
      </w:r>
      <w:r w:rsidR="0027532D">
        <w:t xml:space="preserve">Таким образом, </w:t>
      </w:r>
      <w:r w:rsidR="0027532D">
        <w:t>Билялов</w:t>
      </w:r>
      <w:r w:rsidR="0027532D">
        <w:t xml:space="preserve"> Р.Р. своими вышеуказанными умышленными действиями уничтожил мобильный телефон марки </w:t>
      </w:r>
      <w:r w:rsidR="0027532D">
        <w:t>Apple</w:t>
      </w:r>
      <w:r w:rsidR="0027532D">
        <w:t xml:space="preserve"> модели А1723 (</w:t>
      </w:r>
      <w:r w:rsidR="0027532D">
        <w:t>Iphone</w:t>
      </w:r>
      <w:r w:rsidR="0027532D">
        <w:t xml:space="preserve"> SE), принадлежащий </w:t>
      </w:r>
      <w:r w:rsidR="0027532D">
        <w:t>фио</w:t>
      </w:r>
      <w:r w:rsidR="0027532D">
        <w:t xml:space="preserve">, стоимостью сумма, </w:t>
      </w:r>
      <w:r w:rsidR="0027532D">
        <w:t>и мобильный телефон марки HUAW</w:t>
      </w:r>
      <w:r w:rsidR="0027532D">
        <w:t xml:space="preserve">EI модели </w:t>
      </w:r>
      <w:r w:rsidR="0027532D">
        <w:t>Honor</w:t>
      </w:r>
      <w:r w:rsidR="0027532D">
        <w:t xml:space="preserve"> 6A (DLI-TL20), принадлежащий </w:t>
      </w:r>
      <w:r w:rsidR="0027532D">
        <w:t>фио</w:t>
      </w:r>
      <w:r w:rsidR="0027532D">
        <w:t xml:space="preserve">, стоимостью сумма, чем причинил каждому из указанных лиц значительный материальный ущерб </w:t>
      </w:r>
      <w:r>
        <w:t xml:space="preserve">                    </w:t>
      </w:r>
      <w:r w:rsidR="0027532D">
        <w:t>на вышеуказанные суммы.</w:t>
      </w:r>
    </w:p>
    <w:p w:rsidR="00A77B3E" w:rsidP="002E5594">
      <w:pPr>
        <w:jc w:val="both"/>
      </w:pPr>
      <w:r>
        <w:t xml:space="preserve">          </w:t>
      </w:r>
      <w:r w:rsidR="0027532D">
        <w:t xml:space="preserve">Действия </w:t>
      </w:r>
      <w:r w:rsidR="0027532D">
        <w:t>Билялова</w:t>
      </w:r>
      <w:r w:rsidR="0027532D">
        <w:t xml:space="preserve"> Р.Р. органом дознания квалифицированы по </w:t>
      </w:r>
      <w:r w:rsidR="0027532D">
        <w:t>ч</w:t>
      </w:r>
      <w:r w:rsidR="0027532D">
        <w:t xml:space="preserve">. 1 </w:t>
      </w:r>
      <w:r w:rsidR="0027532D">
        <w:t>ст. 167 УК РФ, как умышленно</w:t>
      </w:r>
      <w:r w:rsidR="0027532D">
        <w:t xml:space="preserve">е уничтожение чужого имущества, повлекшее причинение значительного ущерба. </w:t>
      </w:r>
    </w:p>
    <w:p w:rsidR="00A77B3E" w:rsidP="002E5594">
      <w:pPr>
        <w:jc w:val="both"/>
      </w:pPr>
      <w:r>
        <w:t xml:space="preserve">        </w:t>
      </w:r>
      <w:r w:rsidR="0027532D">
        <w:t xml:space="preserve">В судебном заседании потерпевшими </w:t>
      </w:r>
      <w:r w:rsidR="0027532D">
        <w:t>фио</w:t>
      </w:r>
      <w:r w:rsidR="0027532D">
        <w:t xml:space="preserve"> и </w:t>
      </w:r>
      <w:r w:rsidR="0027532D">
        <w:t>фио</w:t>
      </w:r>
      <w:r w:rsidR="0027532D">
        <w:t xml:space="preserve"> заявлено ходатайство </w:t>
      </w:r>
      <w:r>
        <w:t xml:space="preserve">                                    </w:t>
      </w:r>
      <w:r w:rsidR="0027532D">
        <w:t xml:space="preserve">о прекращении уголовного дела в отношении </w:t>
      </w:r>
      <w:r w:rsidR="0027532D">
        <w:t>Билялова</w:t>
      </w:r>
      <w:r w:rsidR="0027532D">
        <w:t xml:space="preserve"> Р.Р., в связи с тем, что они примирились с последним, пояснив, </w:t>
      </w:r>
      <w:r w:rsidR="0027532D">
        <w:t xml:space="preserve">что </w:t>
      </w:r>
      <w:r w:rsidR="0027532D">
        <w:t>Билялов</w:t>
      </w:r>
      <w:r w:rsidR="0027532D">
        <w:t xml:space="preserve"> Р.Р. возместил им в полном объеме материальный ущерб и, они не имеют к нему каких-либо претензий.</w:t>
      </w:r>
    </w:p>
    <w:p w:rsidR="00A77B3E" w:rsidP="002E5594">
      <w:pPr>
        <w:jc w:val="both"/>
      </w:pPr>
      <w:r>
        <w:t xml:space="preserve">        </w:t>
      </w:r>
      <w:r w:rsidR="0027532D">
        <w:t xml:space="preserve">Подсудимый </w:t>
      </w:r>
      <w:r w:rsidR="0027532D">
        <w:t>Билялов</w:t>
      </w:r>
      <w:r w:rsidR="0027532D">
        <w:t xml:space="preserve"> Р.Р. в судебном заседании пояснил, </w:t>
      </w:r>
      <w:r w:rsidR="0027532D">
        <w:t xml:space="preserve">что </w:t>
      </w:r>
      <w:r>
        <w:t xml:space="preserve">                                      </w:t>
      </w:r>
      <w:r w:rsidR="0027532D">
        <w:t>он действительно примирился с потерпевшими, загладил причиненный им вред, возместив при</w:t>
      </w:r>
      <w:r w:rsidR="0027532D">
        <w:t xml:space="preserve">чиненный ущерб в полном объеме, а также просил удовлетворить ходатайство потерпевших и не возражал против прекращения </w:t>
      </w:r>
      <w:r w:rsidR="0027532D">
        <w:t>в отношении него уголовного дела в связи с примирением сторон.</w:t>
      </w:r>
    </w:p>
    <w:p w:rsidR="00A77B3E" w:rsidP="002E5594">
      <w:pPr>
        <w:jc w:val="both"/>
      </w:pPr>
      <w:r>
        <w:t xml:space="preserve">        </w:t>
      </w:r>
      <w:r w:rsidR="0027532D">
        <w:t>Государственный обвинитель не возражал против удовлетворения ходатайства п</w:t>
      </w:r>
      <w:r w:rsidR="0027532D">
        <w:t>отерпевших.</w:t>
      </w:r>
    </w:p>
    <w:p w:rsidR="00A77B3E" w:rsidP="002E5594">
      <w:pPr>
        <w:jc w:val="both"/>
      </w:pPr>
      <w:r>
        <w:t xml:space="preserve">        </w:t>
      </w:r>
      <w:r w:rsidR="0027532D">
        <w:t xml:space="preserve">Выслушав мнение участников процесса, изучив материалы уголовного дела, суд находит ходатайство потерпевших подлежащим удовлетворению </w:t>
      </w:r>
      <w:r>
        <w:t xml:space="preserve">                                 </w:t>
      </w:r>
      <w:r w:rsidR="0027532D">
        <w:t xml:space="preserve">по следующим основаниям. </w:t>
      </w:r>
    </w:p>
    <w:p w:rsidR="00A77B3E" w:rsidP="002E5594">
      <w:pPr>
        <w:jc w:val="both"/>
      </w:pPr>
      <w:r>
        <w:t xml:space="preserve">        </w:t>
      </w:r>
      <w:r w:rsidR="0027532D">
        <w:t>В соответствии со ст. 25 УПК РФ, суд вправе на основании заявления потерпевшего прек</w:t>
      </w:r>
      <w:r w:rsidR="0027532D">
        <w:t xml:space="preserve">ратить уголовное дело в отношении лица, обвиняемого </w:t>
      </w:r>
      <w:r>
        <w:t xml:space="preserve">                             </w:t>
      </w:r>
      <w:r w:rsidR="0027532D">
        <w:t xml:space="preserve">в совершении преступления небольшой или средней тяжести </w:t>
      </w:r>
      <w:r>
        <w:t xml:space="preserve"> </w:t>
      </w:r>
      <w:r w:rsidR="0027532D">
        <w:t xml:space="preserve">в случаях, предусмотренных ст. 76 УК РФ, если это лицо примирилось </w:t>
      </w:r>
      <w:r w:rsidR="0027532D">
        <w:t xml:space="preserve">с потерпевшим </w:t>
      </w:r>
      <w:r>
        <w:t xml:space="preserve">                       </w:t>
      </w:r>
      <w:r w:rsidR="0027532D">
        <w:t xml:space="preserve">и загладило причиненный ему вред. </w:t>
      </w:r>
    </w:p>
    <w:p w:rsidR="00A77B3E" w:rsidP="002E5594">
      <w:pPr>
        <w:jc w:val="both"/>
      </w:pPr>
      <w:r>
        <w:t xml:space="preserve">         </w:t>
      </w:r>
      <w:r w:rsidR="0027532D">
        <w:t>Статьей 76 УК РФ предусмотрен</w:t>
      </w:r>
      <w:r w:rsidR="0027532D">
        <w:t xml:space="preserve">о, что лицо, впервые совершившее преступление небольшой или средней тяжести, может быть освобождено </w:t>
      </w:r>
      <w:r w:rsidR="0027532D">
        <w:t xml:space="preserve">от уголовной ответственности, если оно примирилось с потерпевшим </w:t>
      </w:r>
      <w:r w:rsidR="0027532D">
        <w:t>и загладило причиненный потерпевшему вред.</w:t>
      </w:r>
    </w:p>
    <w:p w:rsidR="00A77B3E" w:rsidP="002E5594">
      <w:pPr>
        <w:jc w:val="both"/>
      </w:pPr>
      <w:r>
        <w:t xml:space="preserve">         </w:t>
      </w:r>
      <w:r w:rsidR="0027532D">
        <w:t xml:space="preserve">Судом установлено, что </w:t>
      </w:r>
      <w:r w:rsidR="0027532D">
        <w:t>Билялов</w:t>
      </w:r>
      <w:r w:rsidR="0027532D">
        <w:t xml:space="preserve"> Р.Р. обвиняется в совершении  преступления, которое согласно ст. 15 УК РФ отнесено законом к категории преступлений небольшой тяжести, ранее не судим, признал вину </w:t>
      </w:r>
      <w:r w:rsidR="0027532D">
        <w:t xml:space="preserve">и чистосердечно раскаялся в содеянном, загладил причиненный </w:t>
      </w:r>
      <w:r w:rsidR="0027532D">
        <w:t xml:space="preserve">вред перед потерпевшими, возместил им причиненный ущерб и примирился с ними, </w:t>
      </w:r>
      <w:r w:rsidR="0027532D">
        <w:t>по месту жительства</w:t>
      </w:r>
      <w:r w:rsidR="0027532D">
        <w:t xml:space="preserve"> характеризуется посредственно, не </w:t>
      </w:r>
      <w:r w:rsidR="0027532D">
        <w:t>женат</w:t>
      </w:r>
      <w:r w:rsidR="0027532D">
        <w:t xml:space="preserve">, официально </w:t>
      </w:r>
      <w:r w:rsidR="0027532D">
        <w:t xml:space="preserve">не трудоустроен, на учете у врачей психиатра и нарколога не состоит. </w:t>
      </w:r>
    </w:p>
    <w:p w:rsidR="00A77B3E" w:rsidP="002E5594">
      <w:pPr>
        <w:jc w:val="both"/>
      </w:pPr>
      <w:r>
        <w:t xml:space="preserve">      </w:t>
      </w:r>
      <w:r w:rsidR="0027532D">
        <w:t>В судебном заседании, как потерпевш</w:t>
      </w:r>
      <w:r w:rsidR="0027532D">
        <w:t xml:space="preserve">ие, так и подсудимый заявили </w:t>
      </w:r>
      <w:r>
        <w:t xml:space="preserve">                                </w:t>
      </w:r>
      <w:r w:rsidR="0027532D">
        <w:t xml:space="preserve">о примирении. </w:t>
      </w:r>
    </w:p>
    <w:p w:rsidR="00A77B3E" w:rsidP="002E5594">
      <w:pPr>
        <w:jc w:val="both"/>
      </w:pPr>
      <w:r>
        <w:t xml:space="preserve">        </w:t>
      </w:r>
      <w:r w:rsidR="0027532D">
        <w:t xml:space="preserve">Согласно п. 32 Постановления Пленума Верховного Суда Российской Федерации № 17 от дата "О практике применения судами норм, регламентирующих участие потерпевшего в уголовном судопроизводстве", </w:t>
      </w:r>
      <w:r w:rsidR="0027532D">
        <w:t xml:space="preserve">принимая решение о </w:t>
      </w:r>
      <w:r w:rsidR="0027532D">
        <w:t xml:space="preserve">прекращении дела за примирением,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A77B3E" w:rsidP="002E5594">
      <w:pPr>
        <w:jc w:val="both"/>
      </w:pPr>
      <w:r>
        <w:t xml:space="preserve">          </w:t>
      </w:r>
      <w:r w:rsidR="0027532D">
        <w:t>Учитывая конкретные обстоятельства совершенного преступления,</w:t>
      </w:r>
      <w:r w:rsidR="0027532D">
        <w:t xml:space="preserve"> характер и степень общественной опасности содеянного, данные о личности подсудимого, который раскаялся в содеянном, примирился с потерпевшими, ранее не судим, а также принимая во </w:t>
      </w:r>
      <w:r w:rsidR="0027532D">
        <w:t>внимание</w:t>
      </w:r>
      <w:r w:rsidR="0027532D">
        <w:t xml:space="preserve"> свободно выраженное волеизъявление потерпевших, которые ходатайство</w:t>
      </w:r>
      <w:r w:rsidR="0027532D">
        <w:t xml:space="preserve">вали об освобождении подсудимого от уголовной ответственности в связи с примирением, </w:t>
      </w:r>
      <w:r w:rsidR="0027532D">
        <w:t xml:space="preserve">суд приходит к выводу о возможном освобождении подсудимого от уголовной ответственности, в связи с примирением с потерпевшими и считает, </w:t>
      </w:r>
      <w:r>
        <w:t xml:space="preserve"> </w:t>
      </w:r>
      <w:r w:rsidR="0027532D">
        <w:t>что  прекращение уголовного дела</w:t>
      </w:r>
      <w:r w:rsidR="0027532D">
        <w:t xml:space="preserve"> будет отвечать требованиям справедливости </w:t>
      </w:r>
      <w:r w:rsidR="0027532D">
        <w:t>и целям правосудия.</w:t>
      </w:r>
    </w:p>
    <w:p w:rsidR="00A77B3E" w:rsidP="002E5594">
      <w:pPr>
        <w:jc w:val="both"/>
      </w:pPr>
      <w:r>
        <w:t xml:space="preserve">          </w:t>
      </w:r>
      <w:r w:rsidR="0027532D">
        <w:t xml:space="preserve">Таким образом, ходатайство потерпевших о прекращении уголовного дела </w:t>
      </w:r>
    </w:p>
    <w:p w:rsidR="00A77B3E" w:rsidP="002E5594">
      <w:pPr>
        <w:jc w:val="both"/>
      </w:pPr>
      <w:r>
        <w:t>за примирением сторон основано на законе, с соблюдением всех необходимых для этого требований и условий, заявлено в соотве</w:t>
      </w:r>
      <w:r>
        <w:t xml:space="preserve">тствии с нормами уголовно-процессуального закона, суд убедился, что  волеизъявление потерпевших является добровольным, то есть не является следствием применения насилия, принуждения, угроз, или следствием обещаний или действий любых других обстоятельств, </w:t>
      </w:r>
      <w:r w:rsidR="002E5594">
        <w:t xml:space="preserve">                     </w:t>
      </w:r>
      <w:r>
        <w:t>в</w:t>
      </w:r>
      <w:r>
        <w:t xml:space="preserve"> связи с чем, суд считает возможным производство </w:t>
      </w:r>
      <w:r>
        <w:t xml:space="preserve">по уголовному делу </w:t>
      </w:r>
      <w:r w:rsidR="002E5594">
        <w:t xml:space="preserve">                             </w:t>
      </w:r>
      <w:r>
        <w:t xml:space="preserve">в отношении </w:t>
      </w:r>
      <w:r>
        <w:t>Билялова</w:t>
      </w:r>
      <w:r>
        <w:t xml:space="preserve"> Р.Р. прекратить в связи </w:t>
      </w:r>
      <w:r>
        <w:t>с примирением с потерпевшими.</w:t>
      </w:r>
    </w:p>
    <w:p w:rsidR="00A77B3E" w:rsidP="002E5594">
      <w:pPr>
        <w:jc w:val="both"/>
      </w:pPr>
      <w:r>
        <w:t xml:space="preserve">         </w:t>
      </w:r>
      <w:r w:rsidR="0027532D">
        <w:t xml:space="preserve">Судом также принимаются во внимание и те обстоятельства, </w:t>
      </w:r>
      <w:r w:rsidR="0027532D">
        <w:t>что подсудимый осознал противоправность своих действи</w:t>
      </w:r>
      <w:r w:rsidR="0027532D">
        <w:t xml:space="preserve">й, он согласен </w:t>
      </w:r>
      <w:r w:rsidR="0027532D">
        <w:t>на прекращение уголовного дела в связи с примирением сторон, будучи предупрежденным о том, что данное основание не является реабилитирующим. Последствия прекращения уголовного дела подсудимому ясны и понятны.</w:t>
      </w:r>
    </w:p>
    <w:p w:rsidR="00A77B3E" w:rsidP="002E5594">
      <w:pPr>
        <w:jc w:val="both"/>
      </w:pPr>
      <w:r>
        <w:t xml:space="preserve">       </w:t>
      </w:r>
      <w:r w:rsidR="0027532D">
        <w:t>Меру пресечения в виде подписки</w:t>
      </w:r>
      <w:r w:rsidR="0027532D">
        <w:t xml:space="preserve"> о невыезде и надлежащем поведении </w:t>
      </w:r>
    </w:p>
    <w:p w:rsidR="00A77B3E" w:rsidP="002E5594">
      <w:pPr>
        <w:jc w:val="both"/>
      </w:pPr>
      <w:r>
        <w:t xml:space="preserve">в отношении </w:t>
      </w:r>
      <w:r>
        <w:t>Билялова</w:t>
      </w:r>
      <w:r>
        <w:t xml:space="preserve"> Р.Р. суд считает необходимым оставить без изменения </w:t>
      </w:r>
    </w:p>
    <w:p w:rsidR="00A77B3E" w:rsidP="002E5594">
      <w:pPr>
        <w:jc w:val="both"/>
      </w:pPr>
      <w:r>
        <w:t>до вступления постановления в законную силу.</w:t>
      </w:r>
      <w:r>
        <w:tab/>
      </w:r>
    </w:p>
    <w:p w:rsidR="00A77B3E" w:rsidP="002E5594">
      <w:pPr>
        <w:jc w:val="both"/>
      </w:pPr>
      <w:r>
        <w:t xml:space="preserve">      </w:t>
      </w:r>
      <w:r w:rsidR="0027532D">
        <w:t>Гражданский иск по делу не заявлен, меры в обеспечение гражданского иска и возможной конфискации иму</w:t>
      </w:r>
      <w:r w:rsidR="0027532D">
        <w:t xml:space="preserve">щества  не принимались. </w:t>
      </w:r>
      <w:r w:rsidR="0027532D">
        <w:tab/>
      </w:r>
      <w:r w:rsidR="0027532D">
        <w:tab/>
      </w:r>
    </w:p>
    <w:p w:rsidR="00A77B3E" w:rsidP="002E5594">
      <w:pPr>
        <w:jc w:val="both"/>
      </w:pPr>
      <w:r>
        <w:t xml:space="preserve">       </w:t>
      </w:r>
      <w:r w:rsidR="0027532D">
        <w:t>Судьбу вещественных доказатель</w:t>
      </w:r>
      <w:r w:rsidR="0027532D">
        <w:t>ств сл</w:t>
      </w:r>
      <w:r w:rsidR="0027532D">
        <w:t xml:space="preserve">едует решить в порядке ст. 81 УПК РФ. </w:t>
      </w:r>
    </w:p>
    <w:p w:rsidR="00A77B3E" w:rsidP="002E5594">
      <w:r>
        <w:t xml:space="preserve"> </w:t>
      </w:r>
      <w:r w:rsidR="002E5594">
        <w:t xml:space="preserve">      </w:t>
      </w:r>
      <w:r>
        <w:t xml:space="preserve">На основании изложенного, руководствуясь ст. 76 УК РФ, ст. 25, п. 3 </w:t>
      </w:r>
    </w:p>
    <w:p w:rsidR="00A77B3E" w:rsidP="002E5594">
      <w:r>
        <w:t>ст. 254 УПК РФ, суд, -</w:t>
      </w:r>
    </w:p>
    <w:p w:rsidR="00A77B3E" w:rsidP="002E5594">
      <w:pPr>
        <w:jc w:val="center"/>
      </w:pPr>
      <w:r>
        <w:t>постановил:</w:t>
      </w:r>
    </w:p>
    <w:p w:rsidR="00A77B3E" w:rsidP="002E5594">
      <w:pPr>
        <w:jc w:val="both"/>
      </w:pPr>
    </w:p>
    <w:p w:rsidR="00A77B3E" w:rsidP="002E5594">
      <w:pPr>
        <w:jc w:val="both"/>
      </w:pPr>
      <w:r>
        <w:t xml:space="preserve">         </w:t>
      </w:r>
      <w:r w:rsidR="0027532D">
        <w:t xml:space="preserve">ходатайство потерпевших </w:t>
      </w:r>
      <w:r w:rsidR="0027532D">
        <w:t>фио</w:t>
      </w:r>
      <w:r w:rsidR="0027532D">
        <w:t xml:space="preserve"> и </w:t>
      </w:r>
      <w:r w:rsidR="0027532D">
        <w:t>фио</w:t>
      </w:r>
      <w:r w:rsidR="0027532D">
        <w:t>, – удовлетвори</w:t>
      </w:r>
      <w:r w:rsidR="0027532D">
        <w:t xml:space="preserve">ть. </w:t>
      </w:r>
    </w:p>
    <w:p w:rsidR="00A77B3E" w:rsidP="002E5594">
      <w:pPr>
        <w:jc w:val="both"/>
      </w:pPr>
      <w:r>
        <w:t xml:space="preserve">         </w:t>
      </w:r>
      <w:r w:rsidR="0027532D">
        <w:t xml:space="preserve">Освободить </w:t>
      </w:r>
      <w:r w:rsidR="0027532D">
        <w:t>Билялова</w:t>
      </w:r>
      <w:r w:rsidR="0027532D">
        <w:t xml:space="preserve"> Р</w:t>
      </w:r>
      <w:r>
        <w:t>.</w:t>
      </w:r>
      <w:r w:rsidR="0027532D">
        <w:t>Р</w:t>
      </w:r>
      <w:r>
        <w:t>.</w:t>
      </w:r>
      <w:r w:rsidR="0027532D">
        <w:t xml:space="preserve"> от уголовной ответственности, предусмотренной </w:t>
      </w:r>
      <w:r>
        <w:t xml:space="preserve">                </w:t>
      </w:r>
      <w:r w:rsidR="0027532D">
        <w:t>ч</w:t>
      </w:r>
      <w:r w:rsidR="0027532D">
        <w:t xml:space="preserve">. 1 ст. 167 УК РФ, на основании ст. 76 УК РФ, в связи </w:t>
      </w:r>
      <w:r w:rsidR="0027532D">
        <w:t xml:space="preserve">с примирением </w:t>
      </w:r>
      <w:r>
        <w:t xml:space="preserve">                                       </w:t>
      </w:r>
      <w:r w:rsidR="0027532D">
        <w:t>с потерпевшими.</w:t>
      </w:r>
    </w:p>
    <w:p w:rsidR="00A77B3E" w:rsidP="002E5594">
      <w:pPr>
        <w:jc w:val="both"/>
      </w:pPr>
      <w:r>
        <w:t xml:space="preserve">         </w:t>
      </w:r>
      <w:r w:rsidR="0027532D">
        <w:t xml:space="preserve">Производство по настоящему уголовному делу - прекратить на основании </w:t>
      </w:r>
    </w:p>
    <w:p w:rsidR="00A77B3E" w:rsidP="002E5594">
      <w:pPr>
        <w:jc w:val="both"/>
      </w:pPr>
      <w:r>
        <w:t xml:space="preserve">ст. 25 УПК РФ.   </w:t>
      </w:r>
    </w:p>
    <w:p w:rsidR="00A77B3E" w:rsidP="002E5594">
      <w:pPr>
        <w:jc w:val="both"/>
      </w:pPr>
      <w:r>
        <w:t xml:space="preserve">        </w:t>
      </w:r>
      <w:r w:rsidR="0027532D">
        <w:t xml:space="preserve">Меру пресечения </w:t>
      </w:r>
      <w:r w:rsidR="0027532D">
        <w:t>Билялову</w:t>
      </w:r>
      <w:r w:rsidR="0027532D">
        <w:t xml:space="preserve"> Р</w:t>
      </w:r>
      <w:r>
        <w:t>.</w:t>
      </w:r>
      <w:r w:rsidR="0027532D">
        <w:t xml:space="preserve"> Р</w:t>
      </w:r>
      <w:r>
        <w:t xml:space="preserve">. </w:t>
      </w:r>
      <w:r w:rsidR="0027532D">
        <w:t xml:space="preserve"> в виде подписки </w:t>
      </w:r>
      <w:r w:rsidR="0027532D">
        <w:t xml:space="preserve">о невыезде и надлежащем поведении, - отменить по вступлению постановления </w:t>
      </w:r>
      <w:r w:rsidR="0027532D">
        <w:t>в законную силу.</w:t>
      </w:r>
    </w:p>
    <w:p w:rsidR="00A77B3E" w:rsidP="002E5594">
      <w:pPr>
        <w:jc w:val="both"/>
      </w:pPr>
      <w:r>
        <w:t xml:space="preserve">         </w:t>
      </w:r>
      <w:r w:rsidR="0027532D">
        <w:t>Вещественные доказательства:</w:t>
      </w:r>
    </w:p>
    <w:p w:rsidR="00A77B3E" w:rsidP="002E5594">
      <w:pPr>
        <w:jc w:val="both"/>
      </w:pPr>
      <w:r>
        <w:t xml:space="preserve">- </w:t>
      </w:r>
      <w:r w:rsidR="002E5594">
        <w:t xml:space="preserve">     </w:t>
      </w:r>
      <w:r>
        <w:t xml:space="preserve">мобильный телефон марки </w:t>
      </w:r>
      <w:r>
        <w:t>Apple</w:t>
      </w:r>
      <w:r>
        <w:t xml:space="preserve"> модели А1723 (</w:t>
      </w:r>
      <w:r>
        <w:t>Iphone</w:t>
      </w:r>
      <w:r>
        <w:t xml:space="preserve"> SE</w:t>
      </w:r>
      <w:r>
        <w:t xml:space="preserve">), принадлежащий </w:t>
      </w:r>
      <w:r>
        <w:t>фио</w:t>
      </w:r>
      <w:r>
        <w:t xml:space="preserve"> (л.д. 58), находящийся на хранении </w:t>
      </w:r>
      <w:r>
        <w:t xml:space="preserve">под сохранной распиской у </w:t>
      </w:r>
      <w:r>
        <w:t>фио</w:t>
      </w:r>
      <w:r>
        <w:t xml:space="preserve"> (л.д. 61), - оставить в распоряжение </w:t>
      </w:r>
      <w:r>
        <w:t>фио</w:t>
      </w:r>
      <w:r>
        <w:t>, как законного владельца.</w:t>
      </w:r>
    </w:p>
    <w:p w:rsidR="00A77B3E" w:rsidP="002E5594">
      <w:pPr>
        <w:jc w:val="both"/>
      </w:pPr>
      <w:r>
        <w:t xml:space="preserve">- </w:t>
      </w:r>
      <w:r w:rsidR="002E5594">
        <w:t xml:space="preserve">  </w:t>
      </w:r>
      <w:r>
        <w:t xml:space="preserve">мобильный телефон марки HUAWEI модели </w:t>
      </w:r>
      <w:r>
        <w:t>Honor</w:t>
      </w:r>
      <w:r>
        <w:t xml:space="preserve"> 6A (DLI-TL20), принадлежащий </w:t>
      </w:r>
      <w:r>
        <w:t>фио</w:t>
      </w:r>
      <w:r>
        <w:t xml:space="preserve"> (л.д. 58), находящийся </w:t>
      </w:r>
      <w:r>
        <w:t xml:space="preserve">на хранении </w:t>
      </w:r>
      <w:r w:rsidR="002E5594">
        <w:t xml:space="preserve"> </w:t>
      </w:r>
      <w:r>
        <w:t xml:space="preserve">под сохранной распиской у </w:t>
      </w:r>
      <w:r>
        <w:t>фио</w:t>
      </w:r>
      <w:r>
        <w:t xml:space="preserve"> (л.д. 60), - оставить в распоряжение </w:t>
      </w:r>
      <w:r>
        <w:t>фио</w:t>
      </w:r>
      <w:r>
        <w:t>, как законного владельца.</w:t>
      </w:r>
    </w:p>
    <w:p w:rsidR="00A77B3E" w:rsidP="002E5594">
      <w:pPr>
        <w:jc w:val="both"/>
      </w:pPr>
      <w:r>
        <w:t xml:space="preserve">      </w:t>
      </w:r>
      <w:r w:rsidR="0027532D">
        <w:t xml:space="preserve">Разъяснить право на ознакомление с протоколом судебного заседания </w:t>
      </w:r>
      <w:r>
        <w:t xml:space="preserve">                              </w:t>
      </w:r>
      <w:r w:rsidR="0027532D">
        <w:t xml:space="preserve">и аудиозаписью, принесения замечаний на них, право на участие </w:t>
      </w:r>
      <w:r>
        <w:t xml:space="preserve"> </w:t>
      </w:r>
      <w:r w:rsidR="0027532D">
        <w:t xml:space="preserve">в апелляционной </w:t>
      </w:r>
      <w:r w:rsidR="0027532D">
        <w:t>инстанции в случае обжалования постановления, право пригласить защитника для участия в рассмотрении уголовного дела судом апелляционной инстанции, ходатайствовать перед судом о назначении защитника, в том числе бесплатно, в случаях установленным уголовно-п</w:t>
      </w:r>
      <w:r w:rsidR="0027532D">
        <w:t>роцессуальным законом РФ, отказаться от защитника.</w:t>
      </w:r>
    </w:p>
    <w:p w:rsidR="00A77B3E" w:rsidP="002E5594">
      <w:pPr>
        <w:jc w:val="both"/>
      </w:pPr>
      <w:r>
        <w:t xml:space="preserve">        </w:t>
      </w:r>
      <w:r w:rsidR="0027532D">
        <w:t xml:space="preserve">Постановление может быть обжаловано </w:t>
      </w:r>
      <w:r w:rsidR="0027532D">
        <w:t xml:space="preserve">в апелляционном порядке </w:t>
      </w:r>
      <w:r w:rsidR="0027532D">
        <w:t xml:space="preserve">в Советский районный суд адрес через мирового судью </w:t>
      </w:r>
      <w:r w:rsidR="0027532D">
        <w:t>в течение десяти  суток со дня</w:t>
      </w:r>
      <w:r w:rsidR="0027532D">
        <w:t xml:space="preserve"> его провозглашения. </w:t>
      </w:r>
    </w:p>
    <w:p w:rsidR="00A77B3E" w:rsidP="002E5594">
      <w:pPr>
        <w:jc w:val="both"/>
      </w:pPr>
    </w:p>
    <w:p w:rsidR="00A77B3E" w:rsidP="002E5594">
      <w:pPr>
        <w:jc w:val="both"/>
      </w:pPr>
      <w:r>
        <w:t xml:space="preserve">          </w:t>
      </w:r>
      <w:r w:rsidR="0027532D">
        <w:t>Мировой судья</w:t>
      </w:r>
      <w:r w:rsidR="0027532D">
        <w:tab/>
      </w:r>
      <w:r w:rsidR="0027532D">
        <w:tab/>
      </w:r>
      <w:r w:rsidR="0027532D">
        <w:tab/>
        <w:t>подпись</w:t>
      </w:r>
      <w:r w:rsidR="0027532D">
        <w:tab/>
      </w:r>
      <w:r w:rsidR="0027532D">
        <w:tab/>
      </w:r>
      <w:r w:rsidR="0027532D">
        <w:tab/>
        <w:t>Е.Н. Елецки</w:t>
      </w:r>
      <w:r w:rsidR="0027532D">
        <w:t>х</w:t>
      </w:r>
    </w:p>
    <w:p w:rsidR="00A77B3E" w:rsidP="002E5594">
      <w:pPr>
        <w:jc w:val="both"/>
      </w:pPr>
    </w:p>
    <w:sectPr w:rsidSect="002E5594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D"/>
    <w:rsid w:val="0027532D"/>
    <w:rsid w:val="002E5594"/>
    <w:rsid w:val="00A77B3E"/>
    <w:rsid w:val="00F301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01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