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Дело № 1-84-16/2019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0B3F0C">
        <w:t>(01-0016/84/2019)</w:t>
      </w:r>
      <w:r w:rsidR="000B3F0C">
        <w:tab/>
      </w:r>
      <w:r w:rsidR="000B3F0C">
        <w:tab/>
      </w:r>
      <w:r w:rsidR="000B3F0C">
        <w:tab/>
      </w:r>
      <w:r w:rsidR="000B3F0C">
        <w:tab/>
      </w:r>
      <w:r w:rsidR="000B3F0C">
        <w:tab/>
        <w:t xml:space="preserve"> </w:t>
      </w:r>
    </w:p>
    <w:p w:rsidR="00A77B3E" w:rsidP="00BE60DC">
      <w:pPr>
        <w:jc w:val="center"/>
      </w:pPr>
      <w:r>
        <w:t>ПОСТАНОВЛЕНИЕ</w:t>
      </w:r>
    </w:p>
    <w:p w:rsidR="00A77B3E" w:rsidP="00BE60DC">
      <w:pPr>
        <w:jc w:val="center"/>
      </w:pPr>
      <w:r>
        <w:t>о прекращении уголовного дела</w:t>
      </w:r>
    </w:p>
    <w:p w:rsidR="00A77B3E"/>
    <w:p w:rsidR="00A77B3E" w:rsidP="00BE60DC">
      <w:pPr>
        <w:ind w:firstLine="720"/>
      </w:pPr>
      <w:r>
        <w:t xml:space="preserve">11 июля 2019 года </w:t>
      </w:r>
      <w:r>
        <w:tab/>
      </w:r>
      <w:r>
        <w:tab/>
        <w:t xml:space="preserve">               </w:t>
      </w:r>
      <w:r>
        <w:tab/>
        <w:t xml:space="preserve">                     </w:t>
      </w:r>
      <w:r>
        <w:t>пгт</w:t>
      </w:r>
      <w:r>
        <w:t xml:space="preserve">. Советский </w:t>
      </w:r>
    </w:p>
    <w:p w:rsidR="00A77B3E"/>
    <w:p w:rsidR="00A77B3E" w:rsidP="00BE60DC">
      <w:pPr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    </w:t>
      </w:r>
      <w:r w:rsidR="00BE60DC">
        <w:t xml:space="preserve">           </w:t>
      </w:r>
      <w:r>
        <w:t xml:space="preserve">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  <w:t xml:space="preserve">                  </w:t>
      </w:r>
      <w:r w:rsidR="000B3F0C">
        <w:t>Непритимовой</w:t>
      </w:r>
      <w:r w:rsidR="000B3F0C"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</w:t>
      </w:r>
    </w:p>
    <w:p w:rsidR="00A77B3E">
      <w:r>
        <w:t>Советс</w:t>
      </w:r>
      <w:r>
        <w:t>кого района</w:t>
      </w:r>
      <w:r>
        <w:tab/>
        <w:t xml:space="preserve">      </w:t>
      </w:r>
      <w:r>
        <w:tab/>
        <w:t xml:space="preserve">      </w:t>
      </w:r>
      <w:r>
        <w:tab/>
      </w:r>
      <w:r>
        <w:tab/>
      </w:r>
      <w:r>
        <w:tab/>
        <w:t xml:space="preserve">      </w:t>
      </w:r>
      <w:r>
        <w:t>Архиреева</w:t>
      </w:r>
      <w:r>
        <w:t xml:space="preserve"> Д.С.,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номер</w:t>
      </w:r>
      <w:r>
        <w:t xml:space="preserve"> от дата – адвоката</w:t>
      </w:r>
      <w:r>
        <w:tab/>
      </w:r>
      <w:r>
        <w:tab/>
        <w:t xml:space="preserve">      </w:t>
      </w:r>
      <w:r w:rsidR="00BE60DC">
        <w:t xml:space="preserve">            </w:t>
      </w:r>
      <w:r>
        <w:t>Моргун С.А.,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Козлова П.А., </w:t>
      </w:r>
    </w:p>
    <w:p w:rsidR="00A77B3E"/>
    <w:p w:rsidR="00A77B3E"/>
    <w:p w:rsidR="00A77B3E" w:rsidP="00BE60DC">
      <w:pPr>
        <w:ind w:firstLine="720"/>
        <w:jc w:val="both"/>
      </w:pPr>
      <w:r>
        <w:t>рассмотрев в открытом судебном заседании в особом порядке принятия судебного</w:t>
      </w:r>
      <w:r>
        <w:t xml:space="preserve"> решения в помещении судебного участка № 84 Советского судебного района (Советский муниципальный район) Республики Крым уголовное дело </w:t>
      </w:r>
      <w:r w:rsidR="00BE60DC">
        <w:t xml:space="preserve">                    </w:t>
      </w:r>
      <w:r>
        <w:t>в отношении:</w:t>
      </w:r>
    </w:p>
    <w:p w:rsidR="00A77B3E" w:rsidP="00BE60DC">
      <w:pPr>
        <w:ind w:firstLine="720"/>
        <w:jc w:val="both"/>
      </w:pPr>
      <w:r>
        <w:t>Козлова П</w:t>
      </w:r>
      <w:r w:rsidR="00BE60DC">
        <w:t>.</w:t>
      </w:r>
      <w:r>
        <w:t>А</w:t>
      </w:r>
      <w:r w:rsidR="00BE60DC">
        <w:t>.</w:t>
      </w:r>
      <w:r>
        <w:t xml:space="preserve">, паспортные данные, гражданина Российской Федерации, </w:t>
      </w:r>
      <w:r w:rsidR="00BE60DC">
        <w:t>персональные данные</w:t>
      </w:r>
      <w:r>
        <w:t xml:space="preserve">, зарегистрированного </w:t>
      </w:r>
      <w:r>
        <w:t xml:space="preserve">по адресу: адрес, проживающего </w:t>
      </w:r>
      <w:r w:rsidR="00BE60DC">
        <w:t xml:space="preserve">                  </w:t>
      </w:r>
      <w:r>
        <w:t xml:space="preserve">по адресу: адрес, </w:t>
      </w:r>
      <w:r>
        <w:t>адрес, не судимого,</w:t>
      </w:r>
    </w:p>
    <w:p w:rsidR="00A77B3E" w:rsidP="00BE60DC">
      <w:pPr>
        <w:ind w:firstLine="720"/>
        <w:jc w:val="both"/>
      </w:pPr>
      <w:r>
        <w:t>обвиняемого в совершении преступления, предусмотренного ст. 322.3 Уголовного кодекса Российской Ф</w:t>
      </w:r>
      <w:r>
        <w:t>едерации (далее – УК РФ),</w:t>
      </w:r>
    </w:p>
    <w:p w:rsidR="00A77B3E" w:rsidP="00BE60DC">
      <w:pPr>
        <w:jc w:val="both"/>
      </w:pPr>
    </w:p>
    <w:p w:rsidR="00A77B3E" w:rsidP="00BE60DC">
      <w:pPr>
        <w:jc w:val="center"/>
      </w:pPr>
      <w:r>
        <w:t>установил:</w:t>
      </w:r>
    </w:p>
    <w:p w:rsidR="00A77B3E"/>
    <w:p w:rsidR="00A77B3E" w:rsidP="00BE60DC">
      <w:pPr>
        <w:ind w:firstLine="720"/>
        <w:jc w:val="both"/>
      </w:pPr>
      <w:r>
        <w:t xml:space="preserve">Козлов П.А.  органом дознания обвиняется в совершении фиктивной постановки на учет иностранных гражданин по месту пребывания </w:t>
      </w:r>
      <w:r>
        <w:t>в Российской Федерации, при следующих обстоятельствах.</w:t>
      </w:r>
    </w:p>
    <w:p w:rsidR="00A77B3E" w:rsidP="00BE60DC">
      <w:pPr>
        <w:ind w:firstLine="720"/>
        <w:jc w:val="both"/>
      </w:pPr>
      <w:r>
        <w:t xml:space="preserve">Козлов П.А., являясь гражданином Российской Федерации, имея умысел </w:t>
      </w:r>
      <w:r w:rsidR="00BE60DC">
        <w:t xml:space="preserve">              </w:t>
      </w:r>
      <w:r>
        <w:t xml:space="preserve">на фиктивную постановку на учет иностранных граждан по месту пребывания </w:t>
      </w:r>
      <w:r w:rsidR="00BE60DC">
        <w:t xml:space="preserve">                  </w:t>
      </w:r>
      <w:r>
        <w:t xml:space="preserve">в Российской Федерации, не являясь принимающей стороной для граждан Армении </w:t>
      </w:r>
      <w:r>
        <w:t>фио</w:t>
      </w:r>
      <w:r>
        <w:t xml:space="preserve">, паспортные данные, </w:t>
      </w:r>
      <w:r>
        <w:t>фио</w:t>
      </w:r>
      <w:r>
        <w:t xml:space="preserve">, </w:t>
      </w:r>
      <w:r>
        <w:t xml:space="preserve">паспортные </w:t>
      </w:r>
      <w:r>
        <w:t xml:space="preserve">данные, </w:t>
      </w:r>
      <w:r>
        <w:t>фио</w:t>
      </w:r>
      <w:r>
        <w:t xml:space="preserve">, паспортные данные, достоверно зная о том, что указанные граждане Армении не </w:t>
      </w:r>
      <w:r>
        <w:t>пребывают</w:t>
      </w:r>
      <w:r>
        <w:t xml:space="preserve"> и не будут пребывать в домовладении по адресу: адрес, а также не </w:t>
      </w:r>
      <w:r>
        <w:t>имея намерений предоставлять указанное домовладение для пребывания в нем вышеуказанных иност</w:t>
      </w:r>
      <w:r>
        <w:t xml:space="preserve">ранных граждан, дата, находясь </w:t>
      </w:r>
      <w:r>
        <w:t xml:space="preserve">в почтовом отделении г. Симферополя, расположенного по адресу: адрес, в соответствии </w:t>
      </w:r>
      <w:r>
        <w:t xml:space="preserve">с </w:t>
      </w:r>
      <w:r>
        <w:t>пп</w:t>
      </w:r>
      <w:r>
        <w:t xml:space="preserve">. а п. 2 ч. 2 ст. 22 Федерального закона от 18.07.2006 № 109-ФЗ </w:t>
      </w:r>
      <w:r>
        <w:t xml:space="preserve">«О миграционном учете иностранных граждан и лиц без гражданства </w:t>
      </w:r>
      <w:r>
        <w:t>в Ро</w:t>
      </w:r>
      <w:r>
        <w:t xml:space="preserve">ссийской Федерации», почтовым </w:t>
      </w:r>
      <w:r>
        <w:t xml:space="preserve">письмом направил </w:t>
      </w:r>
      <w:r>
        <w:t>в отделение по вопросам миграции ОМВД</w:t>
      </w:r>
      <w:r>
        <w:t xml:space="preserve"> России </w:t>
      </w:r>
      <w:r w:rsidR="00BE60DC">
        <w:t xml:space="preserve">                                </w:t>
      </w:r>
      <w:r>
        <w:t xml:space="preserve">по Советскому району, </w:t>
      </w:r>
      <w:r>
        <w:t>расположенное</w:t>
      </w:r>
      <w:r>
        <w:t xml:space="preserve"> по адресу: адрес, </w:t>
      </w:r>
      <w:r>
        <w:t xml:space="preserve">адрес, уведомления </w:t>
      </w:r>
      <w:r w:rsidR="00BE60DC">
        <w:t xml:space="preserve">                   </w:t>
      </w:r>
      <w:r>
        <w:t xml:space="preserve">от своего имени как </w:t>
      </w:r>
      <w:r>
        <w:t>от принимающей стороны о прибытии на территорию Российской Федерации</w:t>
      </w:r>
      <w:r>
        <w:t xml:space="preserve"> граждан Армении </w:t>
      </w:r>
      <w:r>
        <w:t>фио</w:t>
      </w:r>
      <w:r>
        <w:t xml:space="preserve">, паспортные данные, </w:t>
      </w:r>
      <w:r>
        <w:t>фио</w:t>
      </w:r>
      <w:r>
        <w:t xml:space="preserve">, </w:t>
      </w:r>
      <w:r>
        <w:t xml:space="preserve">паспортные данные, </w:t>
      </w:r>
      <w:r>
        <w:t>фио</w:t>
      </w:r>
      <w:r>
        <w:t xml:space="preserve">, паспортные данные, </w:t>
      </w:r>
      <w:r>
        <w:t xml:space="preserve">с указанием места их пребывания </w:t>
      </w:r>
      <w:r w:rsidR="00BE60DC">
        <w:t xml:space="preserve">               </w:t>
      </w:r>
      <w:r>
        <w:t>по адресу: адрес.</w:t>
      </w:r>
    </w:p>
    <w:p w:rsidR="00A77B3E" w:rsidP="00BE60DC">
      <w:pPr>
        <w:ind w:firstLine="720"/>
        <w:jc w:val="both"/>
      </w:pPr>
      <w:r>
        <w:t xml:space="preserve">На основании поданных Козловым П.А. уведомлений, отделением </w:t>
      </w:r>
      <w:r w:rsidR="00BE60DC">
        <w:t xml:space="preserve">                        </w:t>
      </w:r>
      <w:r>
        <w:t xml:space="preserve">по вопросам миграции ОМВД России по Советскому району </w:t>
      </w:r>
      <w:r>
        <w:t xml:space="preserve">Республики Крым </w:t>
      </w:r>
      <w:r w:rsidR="00BE60DC">
        <w:t xml:space="preserve">                </w:t>
      </w:r>
      <w:r>
        <w:t xml:space="preserve">в соответствии с Федеральным законом от 18.07.2006 </w:t>
      </w:r>
      <w:r>
        <w:t xml:space="preserve">№ 109-ФЗ «О миграционном учете иностранных граждан и лиц без гражданства в Российской Федерации» дата была осуществлена постановка граждан Армении </w:t>
      </w:r>
      <w:r>
        <w:t>фио</w:t>
      </w:r>
      <w:r>
        <w:t xml:space="preserve">, паспортные данные, </w:t>
      </w:r>
      <w:r>
        <w:t>фио</w:t>
      </w:r>
      <w:r>
        <w:t>, паспортные д</w:t>
      </w:r>
      <w:r>
        <w:t xml:space="preserve">анные, </w:t>
      </w:r>
      <w:r>
        <w:t>фио</w:t>
      </w:r>
      <w:r>
        <w:t>, паспортные данные, на учет по месту пребывания, указанному Козловым</w:t>
      </w:r>
      <w:r>
        <w:t xml:space="preserve"> П.А., </w:t>
      </w:r>
      <w:r>
        <w:t>которое</w:t>
      </w:r>
      <w:r>
        <w:t xml:space="preserve"> не соответствовало их реальному месту пребывания.</w:t>
      </w:r>
    </w:p>
    <w:p w:rsidR="00A77B3E" w:rsidP="00BE60DC">
      <w:pPr>
        <w:ind w:firstLine="720"/>
        <w:jc w:val="both"/>
      </w:pPr>
      <w:r>
        <w:t xml:space="preserve">Такие действия Козлова П.А. органом дознания квалифицированы </w:t>
      </w:r>
      <w:r w:rsidR="00BE60DC">
        <w:t xml:space="preserve">                               </w:t>
      </w:r>
      <w:r>
        <w:t>по ст. 322.3 УК РФ, как фиктивная постановка на уч</w:t>
      </w:r>
      <w:r>
        <w:t xml:space="preserve">ет иностранных граждан </w:t>
      </w:r>
      <w:r w:rsidR="00BE60DC">
        <w:t xml:space="preserve">                   </w:t>
      </w:r>
      <w:r>
        <w:t>по месту пребывания в Российской Федерации.</w:t>
      </w:r>
    </w:p>
    <w:p w:rsidR="00A77B3E" w:rsidP="00BE60DC">
      <w:pPr>
        <w:ind w:firstLine="720"/>
        <w:jc w:val="both"/>
      </w:pPr>
      <w:r>
        <w:t>Защитник подсудимого – адвокат Моргун С.А. в судебном заседании заявила ходатайство об освобождении ее подзащитного от уголовной ответственности на основании примечания к ст. 322.3 УК РФ, п</w:t>
      </w:r>
      <w:r>
        <w:t xml:space="preserve">оскольку </w:t>
      </w:r>
      <w:r w:rsidR="00BE60DC">
        <w:t xml:space="preserve">                       </w:t>
      </w:r>
      <w:r>
        <w:t xml:space="preserve">он способствовал раскрытию преступления, с предъявленным обвинением согласен, в его действиях не содержится иного состава преступления, </w:t>
      </w:r>
      <w:r>
        <w:t xml:space="preserve">при этом пояснив, что основания и последствия прекращения уголовного дела </w:t>
      </w:r>
      <w:r w:rsidR="00BE60DC">
        <w:t xml:space="preserve">                                </w:t>
      </w:r>
      <w:r>
        <w:t>ее подзащитному разъяснены и понятн</w:t>
      </w:r>
      <w:r>
        <w:t>ы.</w:t>
      </w:r>
    </w:p>
    <w:p w:rsidR="00A77B3E" w:rsidP="00BE60DC">
      <w:pPr>
        <w:ind w:firstLine="720"/>
        <w:jc w:val="both"/>
      </w:pPr>
      <w:r>
        <w:t xml:space="preserve">Подсудимый Козлов П.А. вину в инкриминируемом ему деянии признал полностью, в содеянном раскаялся, поддержал ходатайство защитника </w:t>
      </w:r>
      <w:r w:rsidR="00BE60DC">
        <w:t xml:space="preserve">                               </w:t>
      </w:r>
      <w:r>
        <w:t xml:space="preserve">об освобождении его от уголовной ответственности в связи </w:t>
      </w:r>
      <w:r>
        <w:t>со способствованием раскрытию преступления, пояснив, что основан</w:t>
      </w:r>
      <w:r>
        <w:t xml:space="preserve">ия </w:t>
      </w:r>
      <w:r>
        <w:t>и последствия прекращения уголовного дела ему разъяснены и понятны.</w:t>
      </w:r>
    </w:p>
    <w:p w:rsidR="00A77B3E" w:rsidP="00BE60DC">
      <w:pPr>
        <w:ind w:firstLine="720"/>
        <w:jc w:val="both"/>
      </w:pPr>
      <w:r>
        <w:t xml:space="preserve">Государственный обвинитель не возражал против освобождения подсудимого от уголовной ответственности на основании примечания </w:t>
      </w:r>
      <w:r>
        <w:t>к ст. 322.3 УК РФ и прекращении уголовного дела в отношении</w:t>
      </w:r>
      <w:r>
        <w:t xml:space="preserve"> подсудимого.</w:t>
      </w:r>
    </w:p>
    <w:p w:rsidR="00A77B3E" w:rsidP="00BE60DC">
      <w:pPr>
        <w:ind w:firstLine="720"/>
        <w:jc w:val="both"/>
      </w:pPr>
      <w:r>
        <w:t>Суд, выслушав мнение участников судебного разбирательства, исследовав материалы дела, приходит к следующему.</w:t>
      </w:r>
    </w:p>
    <w:p w:rsidR="00A77B3E" w:rsidP="00BE60DC">
      <w:pPr>
        <w:ind w:firstLine="720"/>
        <w:jc w:val="both"/>
      </w:pPr>
      <w:r>
        <w:t xml:space="preserve">Козлов П.А. обвиняется в совершении преступления, которое </w:t>
      </w:r>
      <w:r w:rsidR="00BE60DC">
        <w:t xml:space="preserve">                                  </w:t>
      </w:r>
      <w:r>
        <w:t>в соответствии со ст. 15 УК РФ относится к категории преступлений небольшо</w:t>
      </w:r>
      <w:r>
        <w:t xml:space="preserve">й тяжести. </w:t>
      </w:r>
    </w:p>
    <w:p w:rsidR="00A77B3E" w:rsidP="00BE60DC">
      <w:pPr>
        <w:ind w:firstLine="720"/>
        <w:jc w:val="both"/>
      </w:pPr>
      <w:r>
        <w:t xml:space="preserve">При изучении личности подсудимого Козлова П.А. судом установлено, что он </w:t>
      </w:r>
      <w:r w:rsidR="00BE60DC">
        <w:t>«изъято»</w:t>
      </w:r>
      <w:r>
        <w:t>.</w:t>
      </w:r>
    </w:p>
    <w:p w:rsidR="00A77B3E" w:rsidP="00BE60DC">
      <w:pPr>
        <w:ind w:firstLine="720"/>
        <w:jc w:val="both"/>
      </w:pPr>
      <w:r>
        <w:t>В соответствии с примечанием 2 к ст. 322.3 УК РФ лицо, совершившее преступление, предусмотренное н</w:t>
      </w:r>
      <w:r>
        <w:t xml:space="preserve">астоящей статьей, освобождается </w:t>
      </w:r>
      <w:r>
        <w:t xml:space="preserve">от уголовной ответственности, если оно способствовало раскрытию этого преступления и если </w:t>
      </w:r>
      <w:r w:rsidR="00BE60DC">
        <w:t xml:space="preserve">               </w:t>
      </w:r>
      <w:r>
        <w:t xml:space="preserve">в его действиях не содержится иного состава преступления. </w:t>
      </w:r>
    </w:p>
    <w:p w:rsidR="00A77B3E" w:rsidP="00BE60DC">
      <w:pPr>
        <w:ind w:firstLine="720"/>
        <w:jc w:val="both"/>
      </w:pPr>
      <w:r>
        <w:t xml:space="preserve">В соответствии с п. 7 Постановления Пленума Верховного Суда РФ </w:t>
      </w:r>
      <w:r w:rsidR="00BE60DC">
        <w:t xml:space="preserve">                         </w:t>
      </w:r>
      <w:r>
        <w:t>от 27 июня</w:t>
      </w:r>
      <w:r>
        <w:t xml:space="preserve"> 2013 года № 19 «О применении судами законодательства, регламентирующего основания и порядок освобождения от уголовной </w:t>
      </w:r>
      <w:r>
        <w:t xml:space="preserve">ответственности» освобождение от уголовной ответственности </w:t>
      </w:r>
      <w:r>
        <w:t>за преступление небольшой или средней тяжести в случаях, специально предусмот</w:t>
      </w:r>
      <w:r>
        <w:t xml:space="preserve">ренных примечаниями к соответствующим статьям Особенной части Уголовного кодекса Российской Федерации, производится </w:t>
      </w:r>
      <w:r>
        <w:t>по правилам, установленным такими примечаниями.</w:t>
      </w:r>
      <w:r>
        <w:t xml:space="preserve"> При этом выполнения общих условий, предусмотренных ч. 1 ст. 75 УК РФ, не требуется.</w:t>
      </w:r>
    </w:p>
    <w:p w:rsidR="00A77B3E" w:rsidP="00BE60DC">
      <w:pPr>
        <w:ind w:firstLine="720"/>
        <w:jc w:val="both"/>
      </w:pPr>
      <w:r>
        <w:t>Согласн</w:t>
      </w:r>
      <w:r>
        <w:t>о п. 5 указанного Постановления Пленума,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</w:t>
      </w:r>
      <w:r>
        <w:t>ого с его участием.</w:t>
      </w:r>
    </w:p>
    <w:p w:rsidR="00A77B3E" w:rsidP="00BE60DC">
      <w:pPr>
        <w:ind w:firstLine="720"/>
        <w:jc w:val="both"/>
      </w:pPr>
      <w:r>
        <w:t xml:space="preserve">Активное способствование раскрытию преступления может выражаться </w:t>
      </w:r>
      <w:r w:rsidR="00BE60DC">
        <w:t xml:space="preserve">                  </w:t>
      </w:r>
      <w:r>
        <w:t xml:space="preserve">в сообщении органам следствия (дознания) или суду фактов или в передаче информации, которая им неизвестна, но полезна для раскрытия преступления </w:t>
      </w:r>
      <w:r w:rsidR="00BE60DC">
        <w:t xml:space="preserve">                   </w:t>
      </w:r>
      <w:r>
        <w:t>и изобличения виновных. Вс</w:t>
      </w:r>
      <w:r>
        <w:t xml:space="preserve">е это свидетельствует о меньшей степени опасности данного лица. </w:t>
      </w:r>
    </w:p>
    <w:p w:rsidR="00A77B3E" w:rsidP="00BE60DC">
      <w:pPr>
        <w:ind w:firstLine="720"/>
        <w:jc w:val="both"/>
      </w:pPr>
      <w:r>
        <w:t xml:space="preserve">Из материалов дела и из показаний допрошенного в судебном заседании участкового уполномоченного полиции ОМВД России </w:t>
      </w:r>
      <w:r>
        <w:t xml:space="preserve">по Советскому району старшего лейтенанта полиции </w:t>
      </w:r>
      <w:r>
        <w:t>фио</w:t>
      </w:r>
      <w:r>
        <w:t xml:space="preserve"> усматривается, что пе</w:t>
      </w:r>
      <w:r>
        <w:t xml:space="preserve">рвичные сведения </w:t>
      </w:r>
      <w:r w:rsidR="00BE60DC">
        <w:t xml:space="preserve">                        </w:t>
      </w:r>
      <w:r>
        <w:t xml:space="preserve">о совершенном преступлении Козловым П.А. были получены органами внутренних дел непосредственно </w:t>
      </w:r>
      <w:r>
        <w:t xml:space="preserve">от самого Козлова П.А., который добровольно явился </w:t>
      </w:r>
      <w:r w:rsidR="00BE60DC">
        <w:t xml:space="preserve">                        </w:t>
      </w:r>
      <w:r>
        <w:t xml:space="preserve">в ОМВД России </w:t>
      </w:r>
      <w:r>
        <w:t>по Советскому району и написал явку с повинной, а также дал</w:t>
      </w:r>
      <w:r>
        <w:t xml:space="preserve"> признательные объ</w:t>
      </w:r>
      <w:r>
        <w:t>яснения по факту совершенного им деяния.</w:t>
      </w:r>
    </w:p>
    <w:p w:rsidR="00A77B3E" w:rsidP="00BE60DC">
      <w:pPr>
        <w:ind w:firstLine="720"/>
        <w:jc w:val="both"/>
      </w:pPr>
      <w:r>
        <w:t xml:space="preserve">Кроме того, при допросе Козлова П.А. в качестве подозреваемого </w:t>
      </w:r>
      <w:r>
        <w:t xml:space="preserve">он дал подробные изобличающие его показания по существу совершенного деяния, вину </w:t>
      </w:r>
      <w:r w:rsidR="00BE60DC">
        <w:t xml:space="preserve">           </w:t>
      </w:r>
      <w:r>
        <w:t>в совершении преступления признал полностью, в содеянном раскаялся, в</w:t>
      </w:r>
      <w:r>
        <w:t>ыразил согласие на рассмотрение дела в особом порядке судебного разбирательства.</w:t>
      </w:r>
    </w:p>
    <w:p w:rsidR="00A77B3E" w:rsidP="00BE60DC">
      <w:pPr>
        <w:ind w:firstLine="720"/>
        <w:jc w:val="both"/>
      </w:pPr>
      <w:r>
        <w:t>При этом</w:t>
      </w:r>
      <w:r>
        <w:t>,</w:t>
      </w:r>
      <w:r>
        <w:t xml:space="preserve"> Козлов П.А. предпринял меры по способствованию </w:t>
      </w:r>
      <w:r>
        <w:t xml:space="preserve">к раскрытию совершенного преступления, не уклонялся от явки </w:t>
      </w:r>
      <w:r>
        <w:t>к дознавателю и в суд.</w:t>
      </w:r>
    </w:p>
    <w:p w:rsidR="00A77B3E" w:rsidP="00BE60DC">
      <w:pPr>
        <w:ind w:firstLine="720"/>
        <w:jc w:val="both"/>
      </w:pPr>
      <w:r>
        <w:t>В действиях Козлова П.А. не содер</w:t>
      </w:r>
      <w:r>
        <w:t>жится иного состава преступления.</w:t>
      </w:r>
    </w:p>
    <w:p w:rsidR="00A77B3E" w:rsidP="00BE60DC">
      <w:pPr>
        <w:ind w:firstLine="720"/>
        <w:jc w:val="both"/>
      </w:pPr>
      <w:r>
        <w:t xml:space="preserve">Учитывая, что Козлов П.А. ранее не судим, обвиняется </w:t>
      </w:r>
      <w:r>
        <w:t xml:space="preserve">в совершении преступления, относящегося к категории небольшой тяжести, вину в совершении преступления признал, о чем дал признательные показания, рассказав </w:t>
      </w:r>
      <w:r w:rsidR="00BE60DC">
        <w:t xml:space="preserve">                               </w:t>
      </w:r>
      <w:r>
        <w:t>об обстоятел</w:t>
      </w:r>
      <w:r>
        <w:t xml:space="preserve">ьствах совершения преступления органу дознания, то есть, сообщив ранее неизвестные факты и сведения, подтверждающие совершение </w:t>
      </w:r>
      <w:r w:rsidR="00BE60DC">
        <w:t xml:space="preserve">                                </w:t>
      </w:r>
      <w:r>
        <w:t>им преступления, чем содействовал раскрытию преступления, в действиях подсудимого не содержится иного состава преступления, деяни</w:t>
      </w:r>
      <w:r>
        <w:t>е не</w:t>
      </w:r>
      <w:r>
        <w:t xml:space="preserve"> связано </w:t>
      </w:r>
      <w:r w:rsidR="00BE60DC">
        <w:t xml:space="preserve">                         </w:t>
      </w:r>
      <w:r>
        <w:t xml:space="preserve">с корыстными мотивами, </w:t>
      </w:r>
      <w:r>
        <w:t xml:space="preserve">суд считает возможным удовлетворить заявленное защитником подсудимого ходатайство и на основании примечания к ст. 322.3 УК РФ освободить подсудимого от уголовной ответственности, прекратив </w:t>
      </w:r>
      <w:r w:rsidR="00BE60DC">
        <w:t xml:space="preserve">                            </w:t>
      </w:r>
      <w:r>
        <w:t>по указанному основанию произв</w:t>
      </w:r>
      <w:r>
        <w:t>одство по уголовному делу.</w:t>
      </w:r>
    </w:p>
    <w:p w:rsidR="00A77B3E" w:rsidP="00BE60DC">
      <w:pPr>
        <w:ind w:firstLine="720"/>
        <w:jc w:val="both"/>
      </w:pPr>
      <w:r>
        <w:t xml:space="preserve">Меру процессуального принуждения в отношении Козлова П.А. </w:t>
      </w:r>
      <w:r>
        <w:t xml:space="preserve">в виде обязательства о явке суд считает необходимым оставить без изменения </w:t>
      </w:r>
      <w:r w:rsidR="00BE60DC">
        <w:t xml:space="preserve">                            </w:t>
      </w:r>
      <w:r>
        <w:t xml:space="preserve">до вступления постановления в законную силу.     </w:t>
      </w:r>
    </w:p>
    <w:p w:rsidR="00A77B3E" w:rsidP="00BE60DC">
      <w:pPr>
        <w:ind w:firstLine="720"/>
        <w:jc w:val="both"/>
      </w:pPr>
      <w:r>
        <w:t>Гражданский иск по делу не заявлен, меры в об</w:t>
      </w:r>
      <w:r>
        <w:t xml:space="preserve">еспечение гражданского иска и возможной конфискации имущества не принимались. </w:t>
      </w:r>
    </w:p>
    <w:p w:rsidR="00A77B3E" w:rsidP="00BE60DC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 w:rsidR="00BE60DC">
        <w:t xml:space="preserve">                                      </w:t>
      </w:r>
      <w:r>
        <w:t>к процессуальным издержкам, и в силу ч. 1</w:t>
      </w:r>
      <w:r>
        <w:t xml:space="preserve">0 ст. 316 УПК РФ, возместить за счет средств федерального бюджета, вопрос </w:t>
      </w:r>
      <w:r>
        <w:t>о размере которых разрешить отдельным постановлением.</w:t>
      </w:r>
    </w:p>
    <w:p w:rsidR="00A77B3E" w:rsidP="00BE60DC">
      <w:pPr>
        <w:ind w:firstLine="720"/>
        <w:jc w:val="both"/>
      </w:pPr>
      <w:r>
        <w:t>Вопрос о вещественных доказательствах суд считает необходимым разрешить в соответствии со ст.81 УПК РФ.</w:t>
      </w:r>
    </w:p>
    <w:p w:rsidR="00A77B3E" w:rsidP="00BE60DC">
      <w:pPr>
        <w:ind w:firstLine="720"/>
        <w:jc w:val="both"/>
      </w:pPr>
      <w:r>
        <w:t xml:space="preserve">Руководствуясь примечанием к ст. 322.3 УК РФ, ст. 254 УПК РФ, мировой судья, - </w:t>
      </w:r>
    </w:p>
    <w:p w:rsidR="00A77B3E" w:rsidP="00BE60DC">
      <w:pPr>
        <w:jc w:val="center"/>
      </w:pPr>
      <w:r>
        <w:t>постановил:</w:t>
      </w:r>
    </w:p>
    <w:p w:rsidR="00A77B3E"/>
    <w:p w:rsidR="00A77B3E" w:rsidP="00BE60DC">
      <w:pPr>
        <w:ind w:firstLine="720"/>
        <w:jc w:val="both"/>
      </w:pPr>
      <w:r>
        <w:t xml:space="preserve">ходатайство защитника подсудимого </w:t>
      </w:r>
      <w:r>
        <w:t>Моргун</w:t>
      </w:r>
      <w:r>
        <w:t xml:space="preserve"> С</w:t>
      </w:r>
      <w:r w:rsidR="00BE60DC">
        <w:t>.</w:t>
      </w:r>
      <w:r>
        <w:t>А</w:t>
      </w:r>
      <w:r w:rsidR="00BE60DC">
        <w:t>.</w:t>
      </w:r>
      <w:r>
        <w:t>, – удовлетворить.</w:t>
      </w:r>
    </w:p>
    <w:p w:rsidR="00A77B3E" w:rsidP="00BE60DC">
      <w:pPr>
        <w:ind w:firstLine="720"/>
        <w:jc w:val="both"/>
      </w:pPr>
      <w:r>
        <w:t>Козлова П</w:t>
      </w:r>
      <w:r w:rsidR="00BE60DC">
        <w:t>.</w:t>
      </w:r>
      <w:r>
        <w:t>А</w:t>
      </w:r>
      <w:r w:rsidR="00BE60DC">
        <w:t>.</w:t>
      </w:r>
      <w:r>
        <w:t xml:space="preserve"> освободить от уголовной ответственности, предусмотренной </w:t>
      </w:r>
      <w:r>
        <w:t xml:space="preserve">ст. 322.3 УК РФ, на основании примечания к ст. 322.3 УК РФ, в связи </w:t>
      </w:r>
      <w:r w:rsidR="00BE60DC">
        <w:t xml:space="preserve">                               </w:t>
      </w:r>
      <w:r>
        <w:t>со способствованием раскрытию преступления.</w:t>
      </w:r>
    </w:p>
    <w:p w:rsidR="00A77B3E" w:rsidP="00BE60DC">
      <w:pPr>
        <w:ind w:firstLine="720"/>
        <w:jc w:val="both"/>
      </w:pPr>
      <w:r>
        <w:t>Производство по уголовному делу № 1-84-16/2019 по обвинению Козлова П</w:t>
      </w:r>
      <w:r w:rsidR="00BE60DC">
        <w:t>.</w:t>
      </w:r>
      <w:r>
        <w:t>А</w:t>
      </w:r>
      <w:r w:rsidR="00BE60DC">
        <w:t>.</w:t>
      </w:r>
      <w:r>
        <w:t xml:space="preserve"> в совершении преступления, предусмотренного ст. 322.3 У</w:t>
      </w:r>
      <w:r>
        <w:t>К РФ, – прекратить.</w:t>
      </w:r>
    </w:p>
    <w:p w:rsidR="00A77B3E" w:rsidP="00BE60DC">
      <w:pPr>
        <w:ind w:firstLine="720"/>
        <w:jc w:val="both"/>
      </w:pPr>
      <w:r>
        <w:t>Меру процессуального принуждения в отношении Козлова П</w:t>
      </w:r>
      <w:r w:rsidR="00BE60DC">
        <w:t>.</w:t>
      </w:r>
      <w:r>
        <w:t>А</w:t>
      </w:r>
      <w:r w:rsidR="00BE60DC">
        <w:t>.</w:t>
      </w:r>
      <w:r>
        <w:t xml:space="preserve"> в виде обязательства о явке, - отменить </w:t>
      </w:r>
      <w:r>
        <w:t>по вступлению постановления в законную силу.</w:t>
      </w:r>
    </w:p>
    <w:p w:rsidR="00A77B3E" w:rsidP="00BE60DC">
      <w:pPr>
        <w:ind w:firstLine="720"/>
        <w:jc w:val="both"/>
      </w:pPr>
      <w:r>
        <w:t>Вещественные доказательства: оригиналы уведомлений о прибытии иностранного г</w:t>
      </w:r>
      <w:r>
        <w:t xml:space="preserve">ражданина или лица без гражданства </w:t>
      </w:r>
      <w:r>
        <w:t>в место пребывания</w:t>
      </w:r>
      <w:r>
        <w:t xml:space="preserve"> №</w:t>
      </w:r>
      <w:r w:rsidR="00BE60DC">
        <w:t>номер</w:t>
      </w:r>
      <w:r>
        <w:t>, №</w:t>
      </w:r>
      <w:r w:rsidR="00BE60DC">
        <w:t>номер</w:t>
      </w:r>
      <w:r>
        <w:t>, №</w:t>
      </w:r>
      <w:r w:rsidR="00BE60DC">
        <w:t xml:space="preserve">номер </w:t>
      </w:r>
      <w:r>
        <w:t xml:space="preserve">(т. 1 л.д. 54, 55, 56), хранящиеся при уголовном деле </w:t>
      </w:r>
      <w:r w:rsidR="00BE60DC">
        <w:t xml:space="preserve">                                  </w:t>
      </w:r>
      <w:r>
        <w:t>№ 1-84-16/2019 (01-0016/84/2019), – хранить при уголовном деле в течение всего срока его хранения.</w:t>
      </w:r>
    </w:p>
    <w:p w:rsidR="00A77B3E" w:rsidP="00BE60DC">
      <w:pPr>
        <w:ind w:firstLine="720"/>
        <w:jc w:val="both"/>
      </w:pPr>
      <w:r>
        <w:t>Разъяснить пра</w:t>
      </w:r>
      <w:r>
        <w:t xml:space="preserve">во на ознакомление с протоколом судебного заседания, принесения замечаний на него, право на участие в суде апелляционной инстанции </w:t>
      </w:r>
      <w:r w:rsidR="00BE60DC">
        <w:t xml:space="preserve"> </w:t>
      </w:r>
      <w:r>
        <w:t xml:space="preserve">в случае обжалования постановления, право пригласить защитника для участия </w:t>
      </w:r>
      <w:r w:rsidR="00BE60DC">
        <w:t xml:space="preserve">                </w:t>
      </w:r>
      <w:r>
        <w:t>в рассмотрении уголовного дела судом апелляционной</w:t>
      </w:r>
      <w:r>
        <w:t xml:space="preserve">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A77B3E" w:rsidP="00BE60DC">
      <w:pPr>
        <w:ind w:firstLine="720"/>
        <w:jc w:val="both"/>
      </w:pPr>
      <w:r>
        <w:t xml:space="preserve">Постановление может быть обжаловано в апелляционном порядке                       </w:t>
      </w:r>
      <w:r>
        <w:t xml:space="preserve">       в Советский районный суд Республики Крым в течение 10 суток со дня его постановления через мирового судью. </w:t>
      </w:r>
    </w:p>
    <w:p w:rsidR="00A77B3E"/>
    <w:p w:rsidR="00A77B3E" w:rsidP="00BE60DC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  <w:t>Е.Н. Елецких</w:t>
      </w:r>
    </w:p>
    <w:p w:rsidR="00A77B3E"/>
    <w:p w:rsidR="00A77B3E"/>
    <w:p w:rsidR="00A77B3E"/>
    <w:p w:rsidR="00A77B3E"/>
    <w:sectPr w:rsidSect="004B09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957"/>
    <w:rsid w:val="000B3F0C"/>
    <w:rsid w:val="004B0957"/>
    <w:rsid w:val="00A77B3E"/>
    <w:rsid w:val="00BE60DC"/>
    <w:rsid w:val="00C80A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9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