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1-85-006/2023</w:t>
      </w:r>
    </w:p>
    <w:p w:rsidR="00A77B3E">
      <w:r>
        <w:t>УИД: 91MS0085-телефон-телефон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адрес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</w:t>
      </w:r>
      <w:r>
        <w:t>адрес) адрес Суходолов А.С.,</w:t>
      </w:r>
    </w:p>
    <w:p w:rsidR="00A77B3E">
      <w:r>
        <w:t>при секретаре судебного заседания Муляр А.В.,</w:t>
      </w:r>
    </w:p>
    <w:p w:rsidR="00A77B3E">
      <w:r>
        <w:t xml:space="preserve">с участием государственного обвинителя – помощника прокурора адрес </w:t>
      </w:r>
      <w:r>
        <w:t>Чепухиной</w:t>
      </w:r>
      <w:r>
        <w:t xml:space="preserve"> Ю.Ю.,</w:t>
      </w:r>
    </w:p>
    <w:p w:rsidR="00A77B3E">
      <w:r>
        <w:t>защитника – адвоката Коновалова Б.П., действующего на основании ордера № 90-01-2023-телефон от дат</w:t>
      </w:r>
      <w:r>
        <w:t>а и удостоверения № 1226 от дата</w:t>
      </w:r>
    </w:p>
    <w:p w:rsidR="00A77B3E">
      <w:r>
        <w:t>подсудимого Огурцова В.С.,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ОГУРЦОВА ВАЛЕРИЯ СЕРГЕЕВИЧА, паспортные данные, паспорт гражданина России 3914 № 725159 выдан дата отделом УФМС России по адр</w:t>
      </w:r>
      <w:r>
        <w:t>ес в адрес код подразделения телефон, зарегистрированного и проживающего по адресу: адрес, образование среднее, место работы: ООО «УК «Судак» по гражданско-правовому договору, женат, на иждивении 2 несовершеннолетних детей, гражданина Российской Федерации,</w:t>
      </w:r>
      <w:r>
        <w:t xml:space="preserve"> не судимого, не военнообязанного, русским языком владеет, </w:t>
      </w:r>
    </w:p>
    <w:p w:rsidR="00A77B3E"/>
    <w:p w:rsidR="00A77B3E">
      <w:r>
        <w:tab/>
        <w:t xml:space="preserve">в совершении преступления, предусмотренного ст. 115 ч. 2 п. «в»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Огурцов В.С., совершил преступление против жизни и здоровья при следующих обстоятельствах.</w:t>
      </w:r>
    </w:p>
    <w:p w:rsidR="00A77B3E">
      <w:r>
        <w:t>дата, пример</w:t>
      </w:r>
      <w:r>
        <w:t>но в 11 часов 00 минут, у Огурцова В.С., находящегося в жилой комнате дома, расположенного по адресу: адрес, в ходе происходящего конфликта, возникшего на бытовой почве, с Реутским В.В., возник преступный умысел, направленный на причинение телесных поврежд</w:t>
      </w:r>
      <w:r>
        <w:t>ений последнему. Реализуя свой преступный умысел, находясь в вышеуказанное время в вышеуказанном месте,  пребывая в состоянии алкогольного опьянения, Огурцов В.С. с применением предмета, используемого в качестве оружия – деревянной швабры, нанес не менее о</w:t>
      </w:r>
      <w:r>
        <w:t xml:space="preserve">дного удара в затылочную область головы </w:t>
      </w:r>
      <w:r>
        <w:t>Реутскому</w:t>
      </w:r>
      <w:r>
        <w:t xml:space="preserve"> В.В., и не менее двух ударов в область правого предплечья </w:t>
      </w:r>
      <w:r>
        <w:t>Реутскому</w:t>
      </w:r>
      <w:r>
        <w:t xml:space="preserve"> В.В. </w:t>
      </w:r>
      <w:r>
        <w:tab/>
      </w:r>
    </w:p>
    <w:p w:rsidR="00A77B3E">
      <w:r>
        <w:t xml:space="preserve">Своими умышленными действиями Огурцов В.С. причинил </w:t>
      </w:r>
      <w:r>
        <w:t>Реутскому</w:t>
      </w:r>
      <w:r>
        <w:t xml:space="preserve"> В.В. следующие телесные повреждения: кровоподтек передней поверхности</w:t>
      </w:r>
      <w:r>
        <w:t xml:space="preserve"> верхней и средней трети правого предплечья, подкожное кровоизлияние, ушиб мягких тканей затылочной области; закрытая черепно-мозговая травма – сотрясение головного мозга. </w:t>
      </w:r>
    </w:p>
    <w:p w:rsidR="00A77B3E">
      <w:r>
        <w:t xml:space="preserve">Согласно заключению эксперта от дата № 167, данные телесные повреждения могли быть </w:t>
      </w:r>
      <w:r>
        <w:t>причинены от воздействия тупого предмета (предметов) дата. Закрытая черепно-мозговая травма – в виде сотрясения головного мозга, подкожного кровоизлияния, ушиба мягких тканей затылочной области, повлекла за собой кратковременное расстройство здоровья и отн</w:t>
      </w:r>
      <w:r>
        <w:t xml:space="preserve">осится к повреждениям, причинившим легкий вред здоровью, согласно п. 8.1 Приказа №194н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от дата.</w:t>
      </w:r>
    </w:p>
    <w:p w:rsidR="00A77B3E">
      <w:r>
        <w:t>Подсу</w:t>
      </w:r>
      <w:r>
        <w:t>димый Огурцов В.С. в судебном заседании вину в совершении инкриминируемого ему преступления признал полностью, в содеянном раскаялся и дал показания, о том, что дата утром он находился дома по адресу: адрес, к нему пришел в гости Баронов Сергей, принес с с</w:t>
      </w:r>
      <w:r>
        <w:t xml:space="preserve">обой бутылку водки, затем пришел </w:t>
      </w:r>
      <w:r>
        <w:t>Реутский</w:t>
      </w:r>
      <w:r>
        <w:t xml:space="preserve"> В.В. Втроем они стали распивать водку. Когда водка закончилась, они втроем вышли из квартиру, после чего </w:t>
      </w:r>
      <w:r>
        <w:t>Реутский</w:t>
      </w:r>
      <w:r>
        <w:t xml:space="preserve"> В.В. ушел по своим делам, а он с </w:t>
      </w:r>
      <w:r>
        <w:t>Бароновым</w:t>
      </w:r>
      <w:r>
        <w:t xml:space="preserve"> С. пошли в магазин. Через некоторое время он вернулся дом</w:t>
      </w:r>
      <w:r>
        <w:t xml:space="preserve">ой и обнаружил, что окно сломано, а внутри квартиры находится </w:t>
      </w:r>
      <w:r>
        <w:t>Реутский</w:t>
      </w:r>
      <w:r>
        <w:t xml:space="preserve"> В.В., который спал на кровати со своей собакой. Он разбудил </w:t>
      </w:r>
      <w:r>
        <w:t>Реутского</w:t>
      </w:r>
      <w:r>
        <w:t xml:space="preserve"> В.В. и стал его прогонять. На этой почве у них возник конфликт в ходе которого он взял швабру и нанес ею не менее д</w:t>
      </w:r>
      <w:r>
        <w:t xml:space="preserve">вух ударов </w:t>
      </w:r>
      <w:r>
        <w:t>Реутскому</w:t>
      </w:r>
      <w:r>
        <w:t xml:space="preserve"> В.В. в область головы и по телу, после чего </w:t>
      </w:r>
      <w:r>
        <w:t>Реутский</w:t>
      </w:r>
      <w:r>
        <w:t xml:space="preserve"> В.В. ушел. В содеянном раскаивается. На совершение им преступления не повлияло состояние алкогольного опьянения.</w:t>
      </w:r>
    </w:p>
    <w:p w:rsidR="00A77B3E">
      <w:r>
        <w:t>Помимо признания Огурцовым В.С. вины, его вина подтверждается исследо</w:t>
      </w:r>
      <w:r>
        <w:t xml:space="preserve">ванными по делу доказательствами. </w:t>
      </w:r>
    </w:p>
    <w:p w:rsidR="00A77B3E">
      <w:r>
        <w:t xml:space="preserve">Оглашенными и исследованными в судебном заседании на основании ч.1 ст.281 УПК РФ с согласия сторон показаниями Беляева А.Н., данными им дата на допросе в качестве свидетеля согласно которым он проживает по адресу: адрес. </w:t>
      </w:r>
      <w:r>
        <w:t xml:space="preserve">Так, дата к нему пришел </w:t>
      </w:r>
      <w:r>
        <w:t>Реутский</w:t>
      </w:r>
      <w:r>
        <w:t xml:space="preserve"> В.В. На правой руке у </w:t>
      </w:r>
      <w:r>
        <w:t>Реутского</w:t>
      </w:r>
      <w:r>
        <w:t xml:space="preserve"> В.В. был огромный синяк красно-фиолетового цвета. Также </w:t>
      </w:r>
      <w:r>
        <w:t>Реутский</w:t>
      </w:r>
      <w:r>
        <w:t xml:space="preserve"> В.В. сказал, что у последнего очень сильно болит голова. Он спросил у </w:t>
      </w:r>
      <w:r>
        <w:t>Реутского</w:t>
      </w:r>
      <w:r>
        <w:t xml:space="preserve"> В.В., что произошло. </w:t>
      </w:r>
      <w:r>
        <w:t>Реутский</w:t>
      </w:r>
      <w:r>
        <w:t xml:space="preserve"> В.В. сказал, что</w:t>
      </w:r>
      <w:r>
        <w:t xml:space="preserve"> дата около 11:00 находился в доме у Огурцова В.С., с которым с самого утра употребляли спиртное, а именно водку. Употребив водку, как сказал </w:t>
      </w:r>
      <w:r>
        <w:t>Реутский</w:t>
      </w:r>
      <w:r>
        <w:t xml:space="preserve"> В.В., последний лег спать в кровать к </w:t>
      </w:r>
      <w:r>
        <w:t>Огурцову</w:t>
      </w:r>
      <w:r>
        <w:t xml:space="preserve"> В.С., и около 11.00 Огурцов В.С. стал выгонять </w:t>
      </w:r>
      <w:r>
        <w:t>Реутского</w:t>
      </w:r>
      <w:r>
        <w:t xml:space="preserve"> В</w:t>
      </w:r>
      <w:r>
        <w:t xml:space="preserve">.В. из дома. </w:t>
      </w:r>
      <w:r>
        <w:t>Реутский</w:t>
      </w:r>
      <w:r>
        <w:t xml:space="preserve"> В.В. стал спорить с Огурцовым В.С., и Огурцов В.С. деревянной шваброй ударил </w:t>
      </w:r>
      <w:r>
        <w:t>Реутского</w:t>
      </w:r>
      <w:r>
        <w:t xml:space="preserve"> В.В. по голове и руке. Он </w:t>
      </w:r>
      <w:r>
        <w:t>Реутскому</w:t>
      </w:r>
      <w:r>
        <w:t xml:space="preserve"> В.В. сказал, что когда Огурцов В.С. протрезвеет пусть поговорят. После этого </w:t>
      </w:r>
      <w:r>
        <w:t>Реутский</w:t>
      </w:r>
      <w:r>
        <w:t xml:space="preserve"> В.В. ушел от него.       </w:t>
      </w:r>
      <w:r>
        <w:t xml:space="preserve">                                   /т. 1 </w:t>
      </w:r>
      <w:r>
        <w:t>л.д</w:t>
      </w:r>
      <w:r>
        <w:t>. 52/</w:t>
      </w:r>
    </w:p>
    <w:p w:rsidR="00A77B3E">
      <w:r>
        <w:t>Из оглашенных и исследованных в судебном заседании на основании ч.1 ст.281 УПК РФ с согласия сторон показаний Романова И.К., данных им дата на допросе в качестве свидетеля следует, что он находится в должно</w:t>
      </w:r>
      <w:r>
        <w:t xml:space="preserve">сти УУП </w:t>
      </w:r>
      <w:r>
        <w:t>УУП</w:t>
      </w:r>
      <w:r>
        <w:t xml:space="preserve"> и ПДН ОМВД России по адрес. дата около 18.00 в ОМВД России по адрес поступило телефонное сообщение от </w:t>
      </w:r>
      <w:r>
        <w:t>Реутского</w:t>
      </w:r>
      <w:r>
        <w:t xml:space="preserve"> В.В., о причинении последнему телесных повреждений. Когда он принимал объяснение от </w:t>
      </w:r>
      <w:r>
        <w:t>Реутского</w:t>
      </w:r>
      <w:r>
        <w:t xml:space="preserve"> В.В., последний дал ему показания, ана</w:t>
      </w:r>
      <w:r>
        <w:t xml:space="preserve">логичные показаниям Огурцова В.С. и Беляева А.Н.              /т. 1 </w:t>
      </w:r>
      <w:r>
        <w:t>л.д</w:t>
      </w:r>
      <w:r>
        <w:t>. 99/</w:t>
      </w:r>
    </w:p>
    <w:p w:rsidR="00A77B3E">
      <w:r>
        <w:t xml:space="preserve">Вина подсудимого подтверждается также следующими письменными доказательствами. </w:t>
      </w:r>
    </w:p>
    <w:p w:rsidR="00A77B3E">
      <w:r>
        <w:t xml:space="preserve">Протоколом принятия устного заявления о преступлении от дата, согласно которому </w:t>
      </w:r>
      <w:r>
        <w:t>Реутский</w:t>
      </w:r>
      <w:r>
        <w:t xml:space="preserve"> В.В. </w:t>
      </w:r>
      <w:r>
        <w:t xml:space="preserve">просит принять меры к </w:t>
      </w:r>
      <w:r>
        <w:t>Огурцову</w:t>
      </w:r>
      <w:r>
        <w:t xml:space="preserve"> В.С., который дата около 13.00, находясь по адресу: адрес, причинил ему телесные повреждения.               /т. 1 </w:t>
      </w:r>
      <w:r>
        <w:t>л.д</w:t>
      </w:r>
      <w:r>
        <w:t>. 6/</w:t>
      </w:r>
    </w:p>
    <w:p w:rsidR="00A77B3E">
      <w:r>
        <w:t>Протоколом явки с повинной от дата, согласно которому Огурцов В.С. пояснил, что он дата он, находясь по</w:t>
      </w:r>
      <w:r>
        <w:t xml:space="preserve"> адресу: адрес, в ходе словесного конфликта с Реутским В.В., деревянной шваброй нанес последнему удар по голове.              /т. 1 </w:t>
      </w:r>
      <w:r>
        <w:t>л.д</w:t>
      </w:r>
      <w:r>
        <w:t>. 9/</w:t>
      </w:r>
    </w:p>
    <w:p w:rsidR="00A77B3E">
      <w:r>
        <w:t>Протоколом осмотра места происшествия от дата, согласно которому осмотрена квартира, расположенная по адресу: адрес,</w:t>
      </w:r>
      <w:r>
        <w:t xml:space="preserve"> в ходе осмотра изъята деревянная швабра. /т. 1 </w:t>
      </w:r>
      <w:r>
        <w:t>л.д</w:t>
      </w:r>
      <w:r>
        <w:t>. 12-15/</w:t>
      </w:r>
    </w:p>
    <w:p w:rsidR="00A77B3E">
      <w:r>
        <w:t xml:space="preserve">Протоколом осмотра предметов от дата, согласно которому осмотрена деревянная швабра. Подозреваемый Огурцов В.С. в ходе осмотра пояснил, что данной деревянной шваброй причинил телесные повреждения </w:t>
      </w:r>
      <w:r>
        <w:t>Реутскому</w:t>
      </w:r>
      <w:r>
        <w:t xml:space="preserve"> В.В. /т. 1 </w:t>
      </w:r>
      <w:r>
        <w:t>л.д</w:t>
      </w:r>
      <w:r>
        <w:t>. 47-49/</w:t>
      </w:r>
    </w:p>
    <w:p w:rsidR="00A77B3E">
      <w:r>
        <w:t>Постановлением о признании и приобщении к уголовному делу вещественных доказательств от дата, согласно которому признана и приобщена к уголовному делу №12201350021000335 в качестве вещественного доказательства деревянная шв</w:t>
      </w:r>
      <w:r>
        <w:t xml:space="preserve">абра /т. 1 </w:t>
      </w:r>
      <w:r>
        <w:t>л.д</w:t>
      </w:r>
      <w:r>
        <w:t>. 50/</w:t>
      </w:r>
    </w:p>
    <w:p w:rsidR="00A77B3E">
      <w:r>
        <w:t xml:space="preserve">Квитанцией №89 от дата, согласно которой деревянная швабра хранится в камере хранения вещественных доказательств ОМВД России по адрес. /т. 1 </w:t>
      </w:r>
      <w:r>
        <w:t>л.д</w:t>
      </w:r>
      <w:r>
        <w:t xml:space="preserve">. 51/ </w:t>
      </w:r>
    </w:p>
    <w:p w:rsidR="00A77B3E">
      <w:r>
        <w:t xml:space="preserve">Заключением эксперта №167 от дата, согласно которому </w:t>
      </w:r>
      <w:r>
        <w:t>Реутскому</w:t>
      </w:r>
      <w:r>
        <w:t xml:space="preserve"> В.В. причинены следующ</w:t>
      </w:r>
      <w:r>
        <w:t>ие телесные повреждения: кровоподтек передней поверхности верхней и средней трети правого предплечья, подкожное кровоизлияние, ушиб мягких тканей затылочной области; закрытая черепно-мозговая травма – сотрясение головного мозга. Данные телесные повреждения</w:t>
      </w:r>
      <w:r>
        <w:t xml:space="preserve"> могли быть причинены от воздействия тупого предмета (предметов) дата. Закрытая черепно-мозговая травма – в виде сотрясения головного мозга, подкожного кровоизлияния, ушиба мягких тканей затылочной области, повлекла за собой кратковременное расстройство зд</w:t>
      </w:r>
      <w:r>
        <w:t xml:space="preserve">оровья и относится к повреждениям, причинившим легкий вред здоровью, согласно п. 8.1 Приказа №194н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от</w:t>
      </w:r>
      <w:r>
        <w:t xml:space="preserve"> дата. /т. 1 </w:t>
      </w:r>
      <w:r>
        <w:t>л.д</w:t>
      </w:r>
      <w:r>
        <w:t>. 22-23/</w:t>
      </w:r>
    </w:p>
    <w:p w:rsidR="00A77B3E">
      <w:r>
        <w:t xml:space="preserve">Протоколом проверки показаний на месте от дата, согласно которому подозреваемый Огурцов В.С. указал место, где он дата около 11:00 причинил деревянной шваброй телесные повреждения </w:t>
      </w:r>
      <w:r>
        <w:t>Реутскому</w:t>
      </w:r>
      <w:r>
        <w:t xml:space="preserve"> В.В., а также показал механизм причинения</w:t>
      </w:r>
      <w:r>
        <w:t xml:space="preserve"> указанных телесных повреждений. /т. 1 </w:t>
      </w:r>
      <w:r>
        <w:t>л.д</w:t>
      </w:r>
      <w:r>
        <w:t xml:space="preserve">. 65-70/ </w:t>
      </w:r>
    </w:p>
    <w:p w:rsidR="00A77B3E">
      <w:r>
        <w:t>Приведенные выше доказательства суд признает допустимыми и достоверными, поскольку они собраны в соответствии с требованиями уголовно-процессуального закона, следственные действия в необходимых случаях пр</w:t>
      </w:r>
      <w:r>
        <w:t xml:space="preserve">оведены с применением технических средств фиксации хода и результатов следственного действия, то есть с соблюдением требований ч. 1.1. ст. 170 УПК РФ. </w:t>
      </w:r>
    </w:p>
    <w:p w:rsidR="00A77B3E">
      <w:r>
        <w:t xml:space="preserve">Все собранные доказательства, в том числе показания свидетелей в совокупности суд находит допустимыми и </w:t>
      </w:r>
      <w:r>
        <w:t xml:space="preserve">достаточными для разрешения уголовного дела и признания подсудимого виновным в совершении указанного преступления. 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</w:t>
      </w:r>
      <w:r>
        <w:t>а, влияющих на допустимость доказательств и препятствующих суду вынести решение по делу, а также нарушений прав подсудимого органами расследования не допущено.</w:t>
      </w:r>
    </w:p>
    <w:p w:rsidR="00A77B3E">
      <w:r>
        <w:t>Не имеется у суда оснований сомневаться и в выводах эксперта, изложенных в заключении проведенно</w:t>
      </w:r>
      <w:r>
        <w:t>й по делу экспертизы, поскольку она проведена уполномоченным на ее проведение лицом, обладающим специальными познаниями в соответствующих областях наук, предупрежденным об уголовной ответственности за дачу заведомо ложного заключения, выводы которой аргуме</w:t>
      </w:r>
      <w:r>
        <w:t xml:space="preserve">нтированы, мотивированы и ясны, носят научно обоснованный характер и сомнений у суда не вызывают. </w:t>
      </w:r>
    </w:p>
    <w:p w:rsidR="00A77B3E">
      <w:r>
        <w:t>Фактические обстоятельства и юридическая оценка содеянного подсудимым и защитником не оспариваются.</w:t>
      </w:r>
    </w:p>
    <w:p w:rsidR="00A77B3E">
      <w:r>
        <w:t>При этом оснований для самооговора нет, так как признател</w:t>
      </w:r>
      <w:r>
        <w:t>ьные показания подсудимого полностью подтверждаются совокупностью исследованных в суде доказательств.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</w:t>
      </w:r>
      <w:r>
        <w:t>опускается, если этим не ухудшится положение подсудимого и не нарушится его право на защиту.</w:t>
      </w:r>
    </w:p>
    <w:p w:rsidR="00A77B3E">
      <w:r>
        <w:t>Действия Огурцова В.С. суд квалифицирует по ст. 115 ч. 2 п. «в» УК РФ как умышленное причинение легкого вреда здоровью, вызвавшего кратковременное расстройство здо</w:t>
      </w:r>
      <w:r>
        <w:t xml:space="preserve">ровья, совершенное с применением предмета, используемое в качестве оружия. </w:t>
      </w:r>
    </w:p>
    <w:p w:rsidR="00A77B3E">
      <w:r>
        <w:t>У суда не возникло сомнений по поводу вменяемости Огурцова В.С. В судебном заседании Огурцов В.С. ведет себя адекватно и признаков расстройства душевной деятельности у него не имее</w:t>
      </w:r>
      <w:r>
        <w:t>тся.</w:t>
      </w:r>
    </w:p>
    <w:p w:rsidR="00A77B3E">
      <w:r>
        <w:t xml:space="preserve">Оснований для прекращения уголовного дела и уголовного преследования, а также для постановления приговора без назначения наказания или освобождения от наказания в судебном заседании не установлено. </w:t>
      </w:r>
    </w:p>
    <w:p w:rsidR="00A77B3E">
      <w:r>
        <w:t>Согласно ч. 2 ст. 43 УК РФ наказание применяется в ц</w:t>
      </w:r>
      <w:r>
        <w:t>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На основании ч.1 ст. 61 УК РФ смягчающими обстоятельствами являются:</w:t>
      </w:r>
    </w:p>
    <w:p w:rsidR="00A77B3E">
      <w:r>
        <w:t>- п. «и» - явка с повинной, в которой Огурцов В.С</w:t>
      </w:r>
      <w:r>
        <w:t>. сообщил о совершенном им преступлении, признавая свою вину в его совершении, активное способствование раскрытию и расследованию преступления /л.д.9/;</w:t>
      </w:r>
    </w:p>
    <w:p w:rsidR="00A77B3E">
      <w:r>
        <w:t>- п. «г» - наличие несовершеннолетних детей у виновного /</w:t>
      </w:r>
      <w:r>
        <w:t>л.д</w:t>
      </w:r>
      <w:r>
        <w:t>. 112, 113/.</w:t>
      </w:r>
    </w:p>
    <w:p w:rsidR="00A77B3E">
      <w:r>
        <w:t>В соответствии с ч. 2 ст. 61 УК</w:t>
      </w:r>
      <w:r>
        <w:t xml:space="preserve"> РФ мировой судья признает смягчающим обстоятельством признание вины, чистосердечное раскаяние подсудимого в содеянном.</w:t>
      </w:r>
    </w:p>
    <w:p w:rsidR="00A77B3E">
      <w:r>
        <w:t xml:space="preserve">Обстоятельств, отягчающих наказание подсудимому, в соответствии с требованиями ст. 63 УК РФ, суд не усматривает. </w:t>
      </w:r>
    </w:p>
    <w:p w:rsidR="00A77B3E">
      <w:r>
        <w:t xml:space="preserve">При назначении вида и </w:t>
      </w:r>
      <w:r>
        <w:t xml:space="preserve">размера наказания суд в соответствии со ст. 60 УК РФ принимает во внимание характер и степень общественной опасности содеянного, </w:t>
      </w:r>
      <w:r>
        <w:t>отнесенного уголовным законом к категории небольшой тяжести (ст. 115 ч. 2 п. «в» УК РФ), влияние назначаемого наказания на испр</w:t>
      </w:r>
      <w:r>
        <w:t>авление подсудимого, а также иные предусмотренные законом цели наказания.</w:t>
      </w:r>
    </w:p>
    <w:p w:rsidR="00A77B3E">
      <w:r>
        <w:t xml:space="preserve">Кроме того, суд принимает во внимание данные о личности подсудимого, который характеризуется отрицательно /т. 1 </w:t>
      </w:r>
      <w:r>
        <w:t>л.д</w:t>
      </w:r>
      <w:r>
        <w:t xml:space="preserve">. 123/, на учете у врачей нарколога и психиатра не состоит /т. 1 </w:t>
      </w:r>
      <w:r>
        <w:t>л.д</w:t>
      </w:r>
      <w:r>
        <w:t xml:space="preserve">. 1118-120/, ранее не судим /т. 1 </w:t>
      </w:r>
      <w:r>
        <w:t>л.д</w:t>
      </w:r>
      <w:r>
        <w:t xml:space="preserve">. 114-115/. </w:t>
      </w:r>
    </w:p>
    <w:p w:rsidR="00A77B3E">
      <w:r>
        <w:t>Принимая во внимание ко</w:t>
      </w:r>
      <w:r>
        <w:t xml:space="preserve">нкретные обстоятельства содеянного подсудимым, общественную опасность преступления, с учетом требований ст. 49 УК РФ, суд считает необходимым назначить </w:t>
      </w:r>
      <w:r>
        <w:t>Огурцову</w:t>
      </w:r>
      <w:r>
        <w:t xml:space="preserve"> В.С. наказание в виде обязательных работ.</w:t>
      </w:r>
    </w:p>
    <w:p w:rsidR="00A77B3E">
      <w:r>
        <w:t xml:space="preserve">Обстоятельств, препятствующих назначению </w:t>
      </w:r>
      <w:r>
        <w:t>Огурцову</w:t>
      </w:r>
      <w:r>
        <w:t xml:space="preserve"> </w:t>
      </w:r>
      <w:r>
        <w:t>В.С. данного вида наказания, не имеется.</w:t>
      </w:r>
    </w:p>
    <w:p w:rsidR="00A77B3E">
      <w:r>
        <w:t xml:space="preserve">Оснований для применения к </w:t>
      </w:r>
      <w:r>
        <w:t>Огурцову</w:t>
      </w:r>
      <w:r>
        <w:t xml:space="preserve"> В.С. более строгого наказания – исправительных работ, ограничения свободы, принудительных работ либо лишения свободы, суд, исходя из фактических обстоятельств дела, степени общест</w:t>
      </w:r>
      <w:r>
        <w:t xml:space="preserve">венной опасности преступления, данных о личности подсудимого, также не усматривает. </w:t>
      </w:r>
    </w:p>
    <w:p w:rsidR="00A77B3E">
      <w:r>
        <w:t>Поскольку Огурцовым В.С. совершено преступление, относящееся к категории преступлений небольшой тяжести, оснований для применения ч. 6 ст. 15 УК РФ не имеется.</w:t>
      </w:r>
    </w:p>
    <w:p w:rsidR="00A77B3E">
      <w:r>
        <w:t>Суд не нахо</w:t>
      </w:r>
      <w:r>
        <w:t>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</w:t>
      </w:r>
      <w:r>
        <w:t xml:space="preserve">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 xml:space="preserve">Поскольку адвокат Коновалов Б.П. принимал участие </w:t>
      </w:r>
      <w:r>
        <w:t xml:space="preserve">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302, 304, 307, 308, 309, суд, - </w:t>
      </w:r>
    </w:p>
    <w:p w:rsidR="00A77B3E"/>
    <w:p w:rsidR="00A77B3E">
      <w:r>
        <w:t>ПРИГО</w:t>
      </w:r>
      <w:r>
        <w:t>ВОРИЛ:</w:t>
      </w:r>
    </w:p>
    <w:p w:rsidR="00A77B3E"/>
    <w:p w:rsidR="00A77B3E">
      <w:r>
        <w:t>ОГУРЦОВА ВАЛЕРИЯ СЕРГЕЕВИЧА признать виновным в совершении преступления, предусмотренного ст. 115 ч. 2 п. «в» Уголовного кодекса Российской Федерации и назначить ему наказание в виде обязательных работ на срок 240 часов.</w:t>
      </w:r>
    </w:p>
    <w:p w:rsidR="00A77B3E">
      <w:r>
        <w:t xml:space="preserve">Срок отбытия наказания </w:t>
      </w:r>
      <w:r>
        <w:t>Огур</w:t>
      </w:r>
      <w:r>
        <w:t>цову</w:t>
      </w:r>
      <w:r>
        <w:t xml:space="preserve"> В.С. исчислять после вступления приговора в законную силу со дня и времени начала отбытия наказания.</w:t>
      </w:r>
    </w:p>
    <w:p w:rsidR="00A77B3E">
      <w:r>
        <w:t xml:space="preserve">Меру процессуального принуждения в виде обязательства о явке оставить </w:t>
      </w:r>
      <w:r>
        <w:t>Огурцову</w:t>
      </w:r>
      <w:r>
        <w:t xml:space="preserve"> В.С. без изменения до вступления приговора в законную силу, после вступ</w:t>
      </w:r>
      <w:r>
        <w:t xml:space="preserve">ления приговора в законную силу – отменить. </w:t>
      </w:r>
    </w:p>
    <w:p w:rsidR="00A77B3E">
      <w:r>
        <w:t xml:space="preserve">Вещественное доказательство по уголовному делу по вступлении приговора в законную силу: деревянную швабру, которая хранится в камере хранения вещественных доказательств ОМВД России по адрес /т. 1 </w:t>
      </w:r>
      <w:r>
        <w:t>л.д</w:t>
      </w:r>
      <w:r>
        <w:t>. 51/ – унич</w:t>
      </w:r>
      <w:r>
        <w:t xml:space="preserve">тожить. </w:t>
      </w:r>
    </w:p>
    <w:p w:rsidR="00A77B3E">
      <w:r>
        <w:t>Признать процессуальными издержками суммы, подлежащие к выплате адвокату за оказание им юридической помощи и произвести их выплату из Федерального бюджета.</w:t>
      </w:r>
    </w:p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через миров</w:t>
      </w:r>
      <w:r>
        <w:t xml:space="preserve">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15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</w:t>
      </w:r>
      <w:r>
        <w:t>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             </w:t>
      </w:r>
      <w:r>
        <w:t xml:space="preserve">     А.С. Суходолов</w:t>
      </w:r>
    </w:p>
    <w:p w:rsidR="00A77B3E">
      <w:r>
        <w:t>6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73"/>
    <w:rsid w:val="002970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