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1-85-21/2023</w:t>
      </w:r>
    </w:p>
    <w:p w:rsidR="00A77B3E" w:rsidP="005448B6">
      <w:pPr>
        <w:jc w:val="center"/>
      </w:pPr>
    </w:p>
    <w:p w:rsidR="00A77B3E" w:rsidP="005448B6">
      <w:pPr>
        <w:jc w:val="center"/>
      </w:pPr>
      <w:r>
        <w:t>ПОСТАНОВЛЕНИЕ</w:t>
      </w:r>
    </w:p>
    <w:p w:rsidR="00A77B3E" w:rsidP="005448B6">
      <w:pPr>
        <w:jc w:val="center"/>
      </w:pPr>
      <w:r>
        <w:t>о прекращении уголовного дела</w:t>
      </w:r>
    </w:p>
    <w:p w:rsidR="00A77B3E"/>
    <w:p w:rsidR="00A77B3E">
      <w:r>
        <w:t>г. Судак                                                                           07 ноября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</w:t>
      </w:r>
      <w:r>
        <w:t>Судак) Республики Крым Суходолов А.С.,</w:t>
      </w:r>
    </w:p>
    <w:p w:rsidR="00A77B3E">
      <w:r>
        <w:t>при помощнике Муляр А.В.,</w:t>
      </w:r>
    </w:p>
    <w:p w:rsidR="00A77B3E">
      <w:r>
        <w:t>с участием государственного обвинителя – старшего помощника прокурора г. Судака Федосеева А.С.,</w:t>
      </w:r>
    </w:p>
    <w:p w:rsidR="00A77B3E">
      <w:r>
        <w:t xml:space="preserve">защитника – адвоката </w:t>
      </w:r>
      <w:r>
        <w:t>Бабасиева</w:t>
      </w:r>
      <w:r>
        <w:t xml:space="preserve"> Ю.В., действующего на основании ордера № 372335 от 07.11.2023 и </w:t>
      </w:r>
      <w:r>
        <w:t>удостоверения № 6939 от 11.06.2019</w:t>
      </w:r>
    </w:p>
    <w:p w:rsidR="00A77B3E">
      <w:r>
        <w:t xml:space="preserve">подсудимого </w:t>
      </w:r>
      <w:r>
        <w:t>Сопина</w:t>
      </w:r>
      <w:r>
        <w:t xml:space="preserve"> В.А.,</w:t>
      </w:r>
    </w:p>
    <w:p w:rsidR="00A77B3E">
      <w:r>
        <w:t xml:space="preserve">потерпевшей – </w:t>
      </w:r>
      <w:r>
        <w:t>Русовой</w:t>
      </w:r>
      <w:r>
        <w:t xml:space="preserve"> О.Е.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/>
    <w:p w:rsidR="00A77B3E">
      <w:r>
        <w:t>СОПИНА ВАЛЕРИЯ АЛЕКСАНДРОВИЧА, паспортные данные, зарегистрированного и проживающего по адресу: ад</w:t>
      </w:r>
      <w:r>
        <w:t>рес, место работы: тренер по борьбе дзюдо-самбо СШ № 1, образование среднее профессиональное, не женатого, детей не имеющего, гражданина Российской Федерации (паспортные данные), ранее не судимого, русским языком владеет</w:t>
      </w:r>
    </w:p>
    <w:p w:rsidR="00A77B3E"/>
    <w:p w:rsidR="00A77B3E">
      <w:r>
        <w:t>в совершении преступления, предусм</w:t>
      </w:r>
      <w:r>
        <w:t>отренного ст. 118 ч. 1 УК РФ, -</w:t>
      </w:r>
    </w:p>
    <w:p w:rsidR="00A77B3E"/>
    <w:p w:rsidR="00A77B3E" w:rsidP="005448B6">
      <w:pPr>
        <w:jc w:val="right"/>
      </w:pPr>
      <w:r>
        <w:t xml:space="preserve">УСТАНОВИЛ: </w:t>
      </w:r>
    </w:p>
    <w:p w:rsidR="00A77B3E">
      <w:r>
        <w:tab/>
        <w:t xml:space="preserve">  </w:t>
      </w:r>
    </w:p>
    <w:p w:rsidR="00A77B3E">
      <w:r>
        <w:t>Сопин</w:t>
      </w:r>
      <w:r>
        <w:t xml:space="preserve"> Валерий Александрович, 21 мая 2023 года, около 08 часов 00 минут, находясь по адресу: адрес, около магазина «</w:t>
      </w:r>
      <w:r>
        <w:t>данные изъяты</w:t>
      </w:r>
      <w:r>
        <w:t xml:space="preserve">», будучи в состоянии алкогольного опьянения, в ходе словесного конфликта с </w:t>
      </w:r>
      <w:r>
        <w:t>Русовой</w:t>
      </w:r>
      <w:r>
        <w:t xml:space="preserve"> О.Е</w:t>
      </w:r>
      <w:r>
        <w:t>., по небрежности, не предвидя наступления тяжких последствий в результате своих действий, хотя, при необходимой внимательности и предусмотрительности должен был и мог их предвидеть, ладонью правой руки нанес</w:t>
      </w:r>
      <w:r>
        <w:t xml:space="preserve"> </w:t>
      </w:r>
      <w:r>
        <w:t>Русовой</w:t>
      </w:r>
      <w:r>
        <w:t xml:space="preserve"> О.Е. один удар в область левой щеки, от</w:t>
      </w:r>
      <w:r>
        <w:t xml:space="preserve"> чего последняя упала на землю, ударившись головой об асфальтное покрытие дороги.</w:t>
      </w:r>
      <w:r>
        <w:t xml:space="preserve"> В результате падения </w:t>
      </w:r>
      <w:r>
        <w:t>Русова</w:t>
      </w:r>
      <w:r>
        <w:t xml:space="preserve"> О.Е., согласно заключению эксперта № 52 от 22.06.2023 года, получила следующие телесные повреждения: закрытая черепно-мозговая травма: ушиб головн</w:t>
      </w:r>
      <w:r>
        <w:t xml:space="preserve">ого мозга средней степени с </w:t>
      </w:r>
      <w:r>
        <w:t>контузионно</w:t>
      </w:r>
      <w:r>
        <w:t xml:space="preserve">-геморрагическим очагом в правой лобной доле, </w:t>
      </w:r>
      <w:r>
        <w:t>субдуральное</w:t>
      </w:r>
      <w:r>
        <w:t xml:space="preserve"> кровоизлияние в правой лобно-теменной области, перелом костей основания черепа, </w:t>
      </w:r>
      <w:r>
        <w:t>гемосинус</w:t>
      </w:r>
      <w:r>
        <w:t>, ушиб мягких тканей заушной области слева. Данная черепно-мозговая т</w:t>
      </w:r>
      <w:r>
        <w:t xml:space="preserve">равма характерна для причинения при падении на плоскости и ударом левой заушной областью о плоскость 21.05.2023 года. Описанная черепно-мозговая травма  повлекла за собой вред здоровью, опасный для жизни и оценивается как причинившая тяжкий вред здоровью, </w:t>
      </w:r>
      <w:r>
        <w:t xml:space="preserve">согласно п. 6.1.2 Приказа № </w:t>
      </w:r>
      <w:r>
        <w:t xml:space="preserve">194н </w:t>
      </w:r>
      <w:r>
        <w:t>Минздравсоцразвития</w:t>
      </w:r>
      <w:r>
        <w:t xml:space="preserve"> РФ от 24.04.2008 «Об утверждении медицинских критериев определения степени тяжести вреда, причиненного здоровью человека».</w:t>
      </w:r>
    </w:p>
    <w:p w:rsidR="00A77B3E">
      <w:r>
        <w:t>Указанные действия суд квалифицирует по ст. 118 ч. 1 УК РФ как причинение тяжког</w:t>
      </w:r>
      <w:r>
        <w:t>о вреда здоровью по неосторожности.</w:t>
      </w:r>
    </w:p>
    <w:p w:rsidR="00A77B3E">
      <w:r>
        <w:t xml:space="preserve">Подсудимый </w:t>
      </w:r>
      <w:r>
        <w:t>Сопин</w:t>
      </w:r>
      <w:r>
        <w:t xml:space="preserve"> В.А. в судебном заседании вину в совершении инкриминируемого ему преступления признал, в содеянном раскаялся.</w:t>
      </w:r>
    </w:p>
    <w:p w:rsidR="00A77B3E">
      <w:r>
        <w:t xml:space="preserve">В судебном заседании оглашено ходатайство потерпевшей </w:t>
      </w:r>
      <w:r>
        <w:t>Русовой</w:t>
      </w:r>
      <w:r>
        <w:t xml:space="preserve"> О.Е. о прекращении уголовного д</w:t>
      </w:r>
      <w:r>
        <w:t xml:space="preserve">ела в отношении </w:t>
      </w:r>
      <w:r>
        <w:t>Сопина</w:t>
      </w:r>
      <w:r>
        <w:t xml:space="preserve"> В.А. по ст. 118 ч. 1 УК РФ, в связи с примирением с подсудимым, ссылаясь на то, что подсудимый загладил причиненный вред, принес свои извинения, между ними достигнуто примирение.</w:t>
      </w:r>
    </w:p>
    <w:p w:rsidR="00A77B3E">
      <w:r>
        <w:t xml:space="preserve">Кроме того, оглашено ходатайство подсудимого </w:t>
      </w:r>
      <w:r>
        <w:t>Сопина</w:t>
      </w:r>
      <w:r>
        <w:t xml:space="preserve"> В.</w:t>
      </w:r>
      <w:r>
        <w:t>А. об освобождении его от уголовной ответственности по ст. 118 ч. 1 УК РФ в связи с его примирением с потерпевшей. В судебном заседании подсудимый показал, что вину признает, в содеянном раскаивается, загладил причиненный им потерпевшей вред.</w:t>
      </w:r>
    </w:p>
    <w:p w:rsidR="00A77B3E">
      <w:r>
        <w:t>Защитник подс</w:t>
      </w:r>
      <w:r>
        <w:t xml:space="preserve">удимого адвокат </w:t>
      </w:r>
      <w:r>
        <w:t>Бабасиев</w:t>
      </w:r>
      <w:r>
        <w:t xml:space="preserve"> Ю.В. просил прекратить уголовное дело в связи с примирением сторон, так как подсудимый примирился с потерпевшей и загладил причиненный вред. </w:t>
      </w:r>
    </w:p>
    <w:p w:rsidR="00A77B3E">
      <w:r>
        <w:t>Государственный обвинитель старший помощник прокурора города Судака Республики Крым Федос</w:t>
      </w:r>
      <w:r>
        <w:t xml:space="preserve">еев А.В. в судебном заседании поддержал ходатайство потерпевшей о прекращении уголовного дела в отношении </w:t>
      </w:r>
      <w:r>
        <w:t>Сопина</w:t>
      </w:r>
      <w:r>
        <w:t xml:space="preserve"> В.А. в связи с примирением с подсудимым.</w:t>
      </w:r>
    </w:p>
    <w:p w:rsidR="00A77B3E">
      <w:r>
        <w:t xml:space="preserve">Выслушав прокурора, потерпевшего, подсудимого, защитника, суд приходит к следующему. </w:t>
      </w:r>
    </w:p>
    <w:p w:rsidR="00A77B3E">
      <w:r>
        <w:t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</w:t>
      </w:r>
      <w:r>
        <w:t xml:space="preserve">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</w:t>
      </w:r>
      <w:r>
        <w:t>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ст. 118 ч. 1 УК РФ.</w:t>
      </w:r>
    </w:p>
    <w:p w:rsidR="00A77B3E">
      <w:r>
        <w:t>Произвольный отказ в прекра</w:t>
      </w:r>
      <w:r>
        <w:t>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21.06.2011 №860-О-О.</w:t>
      </w:r>
    </w:p>
    <w:p w:rsidR="00A77B3E">
      <w:r>
        <w:t>Сопин</w:t>
      </w:r>
      <w:r>
        <w:t xml:space="preserve"> В.А. обвиняется органом предварительного расследования в совершении преступлен</w:t>
      </w:r>
      <w:r>
        <w:t>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их принял, тем самым загладил причиненный им потерпевшему вред.</w:t>
      </w:r>
    </w:p>
    <w:p w:rsidR="00A77B3E">
      <w:r>
        <w:t>Учитывая наличие</w:t>
      </w:r>
      <w:r>
        <w:t xml:space="preserve">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</w:t>
      </w:r>
      <w:r>
        <w:t>Сопина</w:t>
      </w:r>
      <w:r>
        <w:t xml:space="preserve"> В.А., который ран</w:t>
      </w:r>
      <w:r>
        <w:t>ее не судим (т. 1 л.д. 79-</w:t>
      </w:r>
      <w:r>
        <w:t>81), на учете у врача-нарколога и врача-психиатра не состоит (т. 1 л.д. 84-83), по месту работы и жительства характеризуется положительно (т. 1 л.д. 93-95), признание им вины, суд не усматривает оснований для отказа в удовлетворен</w:t>
      </w:r>
      <w:r>
        <w:t xml:space="preserve">ии заявленного потерпевшей ходатайства о прекращении уголовного дела в отношении </w:t>
      </w:r>
      <w:r>
        <w:t>Сопина</w:t>
      </w:r>
      <w:r>
        <w:t xml:space="preserve"> В.А. в связи с примирением, в соответствии с требованиями ст. 254 УПК РФ.</w:t>
      </w:r>
    </w:p>
    <w:p w:rsidR="00A77B3E">
      <w:r>
        <w:t>Гражданский иск по делу заявлен не был.</w:t>
      </w:r>
    </w:p>
    <w:p w:rsidR="00A77B3E">
      <w:r>
        <w:t xml:space="preserve">Вещественных доказательств по делу нет.  </w:t>
      </w:r>
    </w:p>
    <w:p w:rsidR="00A77B3E">
      <w:r>
        <w:t>Процессуальн</w:t>
      </w:r>
      <w:r>
        <w:t>ых издержек по делу не имеется.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 w:rsidP="005448B6">
      <w:pPr>
        <w:jc w:val="center"/>
      </w:pPr>
      <w:r>
        <w:t>ПОСТАНОВИЛ:</w:t>
      </w:r>
    </w:p>
    <w:p w:rsidR="00A77B3E"/>
    <w:p w:rsidR="00A77B3E">
      <w:r>
        <w:t xml:space="preserve">Ходатайство потерпевшей </w:t>
      </w:r>
      <w:r>
        <w:t>Русовой</w:t>
      </w:r>
      <w:r>
        <w:t xml:space="preserve"> О.Е. о прекращении уголовного дела в связи с примирением с подсудимым СОПИНЫМ ВАЛЕРИЕМ АЛЕ</w:t>
      </w:r>
      <w:r>
        <w:t>КСАНДРОВИЧЕМ – удовлетворить.</w:t>
      </w:r>
    </w:p>
    <w:p w:rsidR="00A77B3E">
      <w:r>
        <w:t>СОПИНА ВАЛЕРИЯ АЛЕКСАНДРОВИЧА освободить от уголовной ответственности, прекратить в отношении него уголовное дело №1-85-21/2023 по ст. 118 ч. 1 Уголовного кодекса РФ на основании ст. 76 Уголовного кодекса РФ – в связи с примир</w:t>
      </w:r>
      <w:r>
        <w:t>ением с потерпевшим.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пятнадцати суток со дня его вынесения путем подачи жалобы (представления) через судебный участок № 85 Судакского судебного района (городской округ </w:t>
      </w:r>
      <w:r>
        <w:t>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B6"/>
    <w:rsid w:val="005448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