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1-85-026/2023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г. Судак                                                                          </w:t>
      </w:r>
      <w:r>
        <w:tab/>
        <w:t xml:space="preserve">  18 декабря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</w:t>
      </w:r>
      <w:r>
        <w:t xml:space="preserve"> Республики Крым Суходолов А.С.,</w:t>
      </w:r>
    </w:p>
    <w:p w:rsidR="00A77B3E">
      <w:r>
        <w:t xml:space="preserve">при помощнике </w:t>
      </w:r>
      <w:r>
        <w:t>фио</w:t>
      </w:r>
      <w:r>
        <w:t>,</w:t>
      </w:r>
    </w:p>
    <w:p w:rsidR="00A77B3E">
      <w:r>
        <w:t xml:space="preserve">с участием государственного обвинителя – старшего помощника прокурора г. Судака Федосеева А.С. </w:t>
      </w:r>
    </w:p>
    <w:p w:rsidR="00A77B3E">
      <w:r>
        <w:t>защитника – адвоката Бибикова С.П., действующего на основании ордера № 90-01-2023-00945785 от 14.11.2023 и у</w:t>
      </w:r>
      <w:r>
        <w:t>достоверения № 1014 от 26.10.2015</w:t>
      </w:r>
    </w:p>
    <w:p w:rsidR="00A77B3E">
      <w:r>
        <w:t xml:space="preserve">подсудимого </w:t>
      </w:r>
      <w:r>
        <w:t>Смилянец</w:t>
      </w:r>
      <w:r>
        <w:t xml:space="preserve"> С.В.,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СМИЛЯНЕЦ СТАНИСЛАВА ВИКТОРОВИЧА, паспортные данные брод адрес УССР, гражданина Российской Фе</w:t>
      </w:r>
      <w:r w:rsidR="00300049">
        <w:t>дерации, паспортные данные</w:t>
      </w:r>
      <w:r>
        <w:t>, зарегистрированного и проживающего по адресу: адрес, имеющего неполное среднее образование, работает слесарем аварийно-восстановительны</w:t>
      </w:r>
      <w:r>
        <w:t>х работ наименование организации, не женатого, не имеющего детей, военнообязанного, русским языком владеет, ранее судимого:</w:t>
      </w:r>
    </w:p>
    <w:p w:rsidR="00A77B3E">
      <w:r>
        <w:t xml:space="preserve">- 25.10.2021 </w:t>
      </w:r>
      <w:r>
        <w:t>Судакским</w:t>
      </w:r>
      <w:r>
        <w:t xml:space="preserve"> городским судом Республики Крым по п. «а» ч.2 ст. 158 УК РФ к лишению свободы на срок 1 год 8 месяцев, освобо</w:t>
      </w:r>
      <w:r>
        <w:t>жден 23.06.2023 по отбытии срока;</w:t>
      </w:r>
    </w:p>
    <w:p w:rsidR="00A77B3E">
      <w:r>
        <w:t>- 05.07.2023 мировым судьей судебного участка № 86 Судакского судебного района (городской округ Судак) Республики Крым по ст. 115 ч. 2 п. «в» УК РФ к 6 месяцам лишения свободы условно с испытательным сроком 1 год.</w:t>
      </w:r>
    </w:p>
    <w:p w:rsidR="00A77B3E">
      <w:r>
        <w:t>Осужденн</w:t>
      </w:r>
      <w:r>
        <w:t xml:space="preserve">ого 26.10.2023 мировым судьей судебного участка № 85 Судакского судебного района (городской округ Судак) Республики Крым по ст. 330 ч. 1 УК РФ к 1 году исправительных работ с удержанием 15% из заработной платы в доход государства, наказание не отбыто. </w:t>
      </w:r>
    </w:p>
    <w:p w:rsidR="00A77B3E"/>
    <w:p w:rsidR="00A77B3E">
      <w:r>
        <w:tab/>
        <w:t>в</w:t>
      </w:r>
      <w:r>
        <w:t xml:space="preserve"> совершении преступления, предусмотренного ч.1 ст. 158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Смилянец</w:t>
      </w:r>
      <w:r>
        <w:t xml:space="preserve"> С.В., совершил преступление против собственности при следующих обстоятельствах:                    </w:t>
      </w:r>
    </w:p>
    <w:p w:rsidR="00A77B3E">
      <w:r>
        <w:t>Смилянец</w:t>
      </w:r>
      <w:r>
        <w:t xml:space="preserve"> С.В., имея умысел на тайное хищение чужого имущества, ко</w:t>
      </w:r>
      <w:r>
        <w:t xml:space="preserve">торый возник не позднее 06.09.2023 года, находясь на территории </w:t>
      </w:r>
      <w:r>
        <w:t>г</w:t>
      </w:r>
      <w:r>
        <w:t>.С</w:t>
      </w:r>
      <w:r>
        <w:t>удака</w:t>
      </w:r>
      <w:r>
        <w:t xml:space="preserve"> (более точное время и место установить не представилось возможным), реализуя свой преступный умысел, 06.09.2023 года примерно в 22.00 часов (более точное время в ходе дознания установ</w:t>
      </w:r>
      <w:r>
        <w:t>ить не представилось возможным), пришел в кафе «наименование</w:t>
      </w:r>
      <w:r>
        <w:t xml:space="preserve">», расположенное по адресу: адрес, где реализуя </w:t>
      </w:r>
      <w:r>
        <w:t xml:space="preserve">свой преступный </w:t>
      </w:r>
      <w:r>
        <w:t>умысел, 07.09.2023 года, примерно в 01 час 00 минут (точное время в ходе дознания установить не представилось возможным), находясь по</w:t>
      </w:r>
      <w:r>
        <w:t xml:space="preserve"> вышеуказанному адресу, действуя умышленно, из корыстных побуждений, путем свободного доступа, убедившись, что за его действиями никто не наблюдает, не привлекая внимания, взял один из рюкзаков находящихся на стуле у стола, и отправился в туалет указанного</w:t>
      </w:r>
      <w:r>
        <w:t xml:space="preserve"> заведения, где из</w:t>
      </w:r>
      <w:r>
        <w:t xml:space="preserve"> кошелька, находящегося в рюкзаке, и принадлежащего Ворониной Н.В., тайно похитил денежные средства купюрами в количестве 2 штук, номиналом по 2000 рублей каждая, на общую сумму 4000 рублей. После чего с места совершения преступления с по</w:t>
      </w:r>
      <w:r>
        <w:t>хищенным скрылся, распорядившись им по своему усмотрению, чем причинил материальный ущерб Ворониной Н.В. на указанную сумму.</w:t>
      </w:r>
    </w:p>
    <w:p w:rsidR="00A77B3E">
      <w:r>
        <w:t xml:space="preserve">Подсудимый </w:t>
      </w:r>
      <w:r>
        <w:t>Смилянец</w:t>
      </w:r>
      <w:r>
        <w:t xml:space="preserve"> С.В. в судебном заседании вину в совершении инкриминируемого ему преступления признал полностью, в содеянном ра</w:t>
      </w:r>
      <w:r>
        <w:t>скаялся и дал показания, о том, что преступление было совершено им при обстоятельствах, указанных в обвинительном акте. 06.09.2023 примерно в 22 часа он пришел в кафе «данные изъяты</w:t>
      </w:r>
      <w:r>
        <w:t>» по адрес в г. Судаке, там увидел, что за одним столиком отдыхают женщины, р</w:t>
      </w:r>
      <w:r>
        <w:t>ядом с</w:t>
      </w:r>
      <w:r>
        <w:t xml:space="preserve"> ними лежал рюкзак. Когда женщины ушли танцевать, он этим воспользовался и когда никто не видел, похитил из рюкзака деньги в сумме 4000 руб. С похищенным с места совершения преступления скрылся и распорядился по своему усмотрению. О случившемся сожал</w:t>
      </w:r>
      <w:r>
        <w:t xml:space="preserve">еет, в содеянном раскаивается. </w:t>
      </w:r>
    </w:p>
    <w:p w:rsidR="00A77B3E">
      <w:r>
        <w:t xml:space="preserve">Помимо признания </w:t>
      </w:r>
      <w:r>
        <w:t>Смилянец</w:t>
      </w:r>
      <w:r>
        <w:t xml:space="preserve"> С.В. вины, его вина подтверждается исследованными по делу доказательствами. </w:t>
      </w:r>
    </w:p>
    <w:p w:rsidR="00A77B3E">
      <w:r>
        <w:t xml:space="preserve">Оглашенными и исследованными в судебном заседании на основании ч.1 ст.281 УПК РФ показаниями потерпевшей Ворониной Н.В., </w:t>
      </w:r>
      <w:r>
        <w:t>данными ею 09.09.2023 на допросе в качестве потерпевшей согласно которым 06.09.2023 года примерно в 22 часа 00 минут она вместе со своей дочерью пришла в кафе «</w:t>
      </w:r>
      <w:r w:rsidR="00300049">
        <w:t>наименование</w:t>
      </w:r>
      <w:r>
        <w:t>» по адресу: адрес. Они заняли один из свободных столиков, выпивали, закусывали, танц</w:t>
      </w:r>
      <w:r>
        <w:t xml:space="preserve">евали. У Ворониной Н.В. с собой был рюкзак, внутри которого помимо различных личных вещей находился кошелек, внутри которого находилось 4000 рублей, купюрами по 2000 рублей. У дочери Ворониной Н.В. так же был с собой рюкзак, что в нем находилось Ворониной </w:t>
      </w:r>
      <w:r>
        <w:t xml:space="preserve">Н.В. не известно. Периодически Воронины покидали стол и отправлялись танцевать. В указанном заведении </w:t>
      </w:r>
      <w:r>
        <w:t>танцпол</w:t>
      </w:r>
      <w:r>
        <w:t xml:space="preserve"> расположен в некотором удалении от конкретно стола, занимаемого Ворониными. А из-за достаточно большого количества людей, указанного стола фактиче</w:t>
      </w:r>
      <w:r>
        <w:t xml:space="preserve">ски не видно. Воронины и не старались за ним наблюдать. Примерно в 01 час 00 минут 07.09.2023 года, Воронины вернулись за стол после танца и обнаружили, что рюкзак Ворониной Е.В. пропал. Воронина Н.В. изучила содержимое своего рюкзака и обнаружила, что из </w:t>
      </w:r>
      <w:r>
        <w:t>кошелька пропали деньги. Все остальные вещи остались на месте. У Ворониной Н.В. при себе был мобильный телефон и она тут же вызвала полицию и сообщила администратору заведения о происшедшем. Приехала следственно – оперативная группа и начала выполнять свои</w:t>
      </w:r>
      <w:r>
        <w:t xml:space="preserve"> функциональные обязанности, когда к Ворониным подошел официант заведения и принес рюкзак Ворониной Е.В.. Оказалось, что он нашел его в туалете кафе. Воронина Е.В. изучила содержимое рюкзака и оказалось, что абсолютно все вещи на месте. Пока Воронины танце</w:t>
      </w:r>
      <w:r>
        <w:t xml:space="preserve">вали, никто из них за вещами не наблюдал. </w:t>
      </w:r>
      <w:r>
        <w:t>Поэтому Воронина Н.В. понятия не имела, кто мог похитить ее деньги. Воронина Н.В. никого не подозревала. В результате Ворониной Н.В. был причинен материальный ущерб в сумме 4000 рублей. Спустя несколько дней Ворони</w:t>
      </w:r>
      <w:r>
        <w:t xml:space="preserve">ной Н.В. позвонил ранее не знакомый ей мужчина, а позже они встретились. На данный момент Ворониной Н.В. известно, что это </w:t>
      </w:r>
      <w:r>
        <w:t>Смилянец</w:t>
      </w:r>
      <w:r>
        <w:t xml:space="preserve"> С.В., который обокрал ее тогда в кафе. </w:t>
      </w:r>
      <w:r>
        <w:t>Смилянец</w:t>
      </w:r>
      <w:r>
        <w:t xml:space="preserve"> С.В. принес Ворониной Н.В. свои извинения и вернул деньги, который он у нее </w:t>
      </w:r>
      <w:r>
        <w:t xml:space="preserve">украл. В настоящий момент Воронина Н.В. каких-либо претензий к </w:t>
      </w:r>
      <w:r>
        <w:t>Смилянцу</w:t>
      </w:r>
      <w:r>
        <w:t xml:space="preserve"> С.В. не имеет. Просит суд строго его не наказывать. (т.1, л.д.23-25)</w:t>
      </w:r>
    </w:p>
    <w:p w:rsidR="00A77B3E">
      <w:r>
        <w:t>Оглашенными и исследованными в судебном заседании на основании ч. 1 ст. 281 УПК РФ с согласия сторон показаниями Во</w:t>
      </w:r>
      <w:r>
        <w:t>рониной Е.В., данными ею 29.09.2023 на допросе в качестве свидетеля согласно которым 06.09.2023 года примерно в 22 часа 00 минут она вместе со своей матерью пришла в кафе «</w:t>
      </w:r>
      <w:r>
        <w:t>данные изъяты</w:t>
      </w:r>
      <w:r>
        <w:t>» по адресу: адрес.</w:t>
      </w:r>
      <w:r>
        <w:t xml:space="preserve"> Вместе выпивали, закусывали, танцевали. У Ворониной Е</w:t>
      </w:r>
      <w:r>
        <w:t xml:space="preserve">.В. с собой был рюкзак внутри которого находились различные предметы быта и гигиены. У Ворониной Н.В. так же был с собой рюкзак, что в нем находилось на тот момент Воронина Е.В. не знала. Примерно в 01 час 00 минут 07.09.2023 года, Воронина Е.В. с матерью </w:t>
      </w:r>
      <w:r>
        <w:t>вернулись за стол после танца и обнаружили, что рюкзак Ворониной Е.В. пропал. Воронина Н.В. изучила содержимое своего рюкзака и обнаружила, что из кошелька пропали деньги в сумме 4000 рублей. Все остальные вещи остались на месте. Воронина Н.В. тут же вызва</w:t>
      </w:r>
      <w:r>
        <w:t>ла полицию и сообщила администратору заведения о происшедшем. Приехала следственно – оперативная группа и начала выполнять свои функциональные обязанности, когда к Ворониным подошел официант заведения и принес рюкзак принадлежащий Ворониной Е.В.. Оказалось</w:t>
      </w:r>
      <w:r>
        <w:t>, что он нашел его в туалете кафе. Воронина Е.В. изучила содержание рюкзака и оказалось, что абсолютно все вещи на месте. Рюкзак Ворониной Е.В. не новый и не представляет для нее материальной ценности, в том числе, как и все его содержимое. (т.1, л.д.26-27</w:t>
      </w:r>
      <w:r>
        <w:t>)</w:t>
      </w:r>
    </w:p>
    <w:p w:rsidR="00A77B3E">
      <w:r>
        <w:t xml:space="preserve">Вина подсудимого подтверждается также следующими письменными доказательствами. </w:t>
      </w:r>
    </w:p>
    <w:p w:rsidR="00A77B3E">
      <w:r>
        <w:t>- протокол заявления Ворониной Н.В. от 07.09.2023 года, по факту кражи ее имущества, чем ей причинен материальный ущерб на сумму 4000 рублей 00 копеек. (т.1, л.д.6)</w:t>
      </w:r>
    </w:p>
    <w:p w:rsidR="00A77B3E">
      <w:r>
        <w:t xml:space="preserve">- </w:t>
      </w:r>
      <w:r>
        <w:t>протокол осмотра места происшествия от 07.09.2023 года, согласно которого осмотрено место происшествия – кафе «</w:t>
      </w:r>
      <w:r>
        <w:t>данные изъяты</w:t>
      </w:r>
      <w:r>
        <w:t>», по адресу: адрес</w:t>
      </w:r>
      <w:r>
        <w:t>.</w:t>
      </w:r>
      <w:r>
        <w:t xml:space="preserve"> (</w:t>
      </w:r>
      <w:r>
        <w:t>т</w:t>
      </w:r>
      <w:r>
        <w:t>.1, л.д.7-9)</w:t>
      </w:r>
    </w:p>
    <w:p w:rsidR="00A77B3E">
      <w:r>
        <w:t>- протокол осмотра предметов от 18.09.2023 года, а именно видео записей на компакт диске с камер в</w:t>
      </w:r>
      <w:r>
        <w:t>идео фиксации кафе «</w:t>
      </w:r>
      <w:r>
        <w:t>данные изъяты</w:t>
      </w:r>
      <w:r>
        <w:t>». (т.1, л.д.48-51)</w:t>
      </w:r>
    </w:p>
    <w:p w:rsidR="00A77B3E">
      <w:r>
        <w:t>- протокол осмотра предметов от 09.09.2023 года, а именно женского кошелька красного цвета, принадлежащего Ворониной Н.В. (т.1, л.д.28-30)</w:t>
      </w:r>
    </w:p>
    <w:p w:rsidR="00A77B3E">
      <w:r>
        <w:t xml:space="preserve">- протоколом явки с повинной, поступившей 07.09.2023 года от </w:t>
      </w:r>
      <w:r>
        <w:t>Смиля</w:t>
      </w:r>
      <w:r>
        <w:t>нец</w:t>
      </w:r>
      <w:r>
        <w:t xml:space="preserve"> С.В., из которой следует, что последний в совершенном деянии раскаивается, вину свою признает.  /т. 1 л.д. 14/.</w:t>
      </w:r>
    </w:p>
    <w:p w:rsidR="00A77B3E">
      <w:r>
        <w:t>Приведенные выше доказательства суд признает допустимыми и достоверными, поскольку они собраны в соответствии с требованиями уголовно-процес</w:t>
      </w:r>
      <w:r>
        <w:t xml:space="preserve">суального закона, следственные действия в необходимых случаях проведены с применением </w:t>
      </w:r>
      <w:r>
        <w:t xml:space="preserve">технических средств фиксации хода и результатов следственного действия, то есть с соблюдением требований ч. 1.1. ст. 170 УПК РФ. </w:t>
      </w:r>
    </w:p>
    <w:p w:rsidR="00A77B3E">
      <w:r>
        <w:t>Все собранные доказательства, в том числ</w:t>
      </w:r>
      <w:r>
        <w:t xml:space="preserve">е показания потерпевшей, свидетеля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преступления. </w:t>
      </w:r>
    </w:p>
    <w:p w:rsidR="00A77B3E">
      <w:r>
        <w:t>В ходе рассмотрения дела оснований для изменения квалификации де</w:t>
      </w:r>
      <w:r>
        <w:t>йствий подсудимого не установлено.</w:t>
      </w:r>
    </w:p>
    <w:p w:rsidR="00A77B3E">
      <w:r>
        <w:t>Нарушений уголовно-процессуального закона, влияющих на допустимость доказательств и препятствующих суду вынести решение по делу, а также нарушений прав подсудимого органами расследования не допущено.</w:t>
      </w:r>
    </w:p>
    <w:p w:rsidR="00A77B3E">
      <w:r>
        <w:t>Фактические обстоятел</w:t>
      </w:r>
      <w:r>
        <w:t>ьства и юридическая оценка содеянного подсудимым и защитником не оспариваются.</w:t>
      </w:r>
    </w:p>
    <w:p w:rsidR="00A77B3E">
      <w:r>
        <w:t>При этом оснований для самооговора нет, так как признательные показания подсудимого полностью подтверждаются совокупностью исследованных в суде доказательств.</w:t>
      </w:r>
    </w:p>
    <w:p w:rsidR="00A77B3E">
      <w:r>
        <w:t>В силу ст. 252 УПК</w:t>
      </w:r>
      <w:r>
        <w:t xml:space="preserve"> РФ судебное разбирательство проводится лишь по предъявленному обвиняемому обвинению, а изменение обвинения в судебном разбирательстве допускается, если этим не ухудшится положение подсудимого и не нарушится его право на защиту.</w:t>
      </w:r>
    </w:p>
    <w:p w:rsidR="00A77B3E">
      <w:r>
        <w:t xml:space="preserve">Действия </w:t>
      </w:r>
      <w:r>
        <w:t>Смилянец</w:t>
      </w:r>
      <w:r>
        <w:t xml:space="preserve"> С.В. суд </w:t>
      </w:r>
      <w:r>
        <w:t>квалифицирует по ч.1 ст. 158 УК РФ как кражу, то есть тайное хищение чужого имущества.</w:t>
      </w:r>
    </w:p>
    <w:p w:rsidR="00A77B3E">
      <w:r>
        <w:t xml:space="preserve">У суда не возникло сомнений по поводу вменяемости </w:t>
      </w:r>
      <w:r>
        <w:t>Смилянец</w:t>
      </w:r>
      <w:r>
        <w:t xml:space="preserve"> С.В.  В судебном заседании </w:t>
      </w:r>
      <w:r>
        <w:t>Смилянец</w:t>
      </w:r>
      <w:r>
        <w:t xml:space="preserve"> С.В. ведет себя адекватно и признаков расстройства душевной деятельности у</w:t>
      </w:r>
      <w:r>
        <w:t xml:space="preserve"> него не имеется.</w:t>
      </w:r>
    </w:p>
    <w:p w:rsidR="00A77B3E">
      <w:r>
        <w:t xml:space="preserve">Оснований для прекращения уголовного дела и уголовного преследования, а также для постановления приговора без назначения наказания или освобождения от наказания в судебном заседании не установлено. </w:t>
      </w:r>
    </w:p>
    <w:p w:rsidR="00A77B3E">
      <w:r>
        <w:t>Согласно ч. 2 ст. 43 УК РФ наказание пр</w:t>
      </w:r>
      <w:r>
        <w:t>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На основании ч.1 ст. 61 УК РФ смягчающими обстоятельствами являются:</w:t>
      </w:r>
    </w:p>
    <w:p w:rsidR="00A77B3E">
      <w:r>
        <w:t>- п. «и» - явка с повинной, в которо</w:t>
      </w:r>
      <w:r>
        <w:t xml:space="preserve">й </w:t>
      </w:r>
      <w:r>
        <w:t>Смилянец</w:t>
      </w:r>
      <w:r>
        <w:t xml:space="preserve"> С.В. сообщил о совершенном им преступлении, признавая свою вину в его совершении, активное способствование раскрытию и расследованию преступления /т. 1 л.д.14/;</w:t>
      </w:r>
    </w:p>
    <w:p w:rsidR="00A77B3E">
      <w:r>
        <w:t>- п. «к» - добровольное возмещение имущественного ущерба и морального вреда, причине</w:t>
      </w:r>
      <w:r>
        <w:t xml:space="preserve">нных в результате преступления, иные действия, направленные на заглаживание вреда, причиненного потерпевшему /т. 1 л.д.25/. </w:t>
      </w:r>
    </w:p>
    <w:p w:rsidR="00A77B3E">
      <w:r>
        <w:t>В соответствии с ч. 2 ст. 61 УК РФ мировой судья признает смягчающим обстоятельством полное признание вины, чистосердечное раскаяни</w:t>
      </w:r>
      <w:r>
        <w:t xml:space="preserve">е подсудимого в содеянном. </w:t>
      </w:r>
    </w:p>
    <w:p w:rsidR="00A77B3E">
      <w:r>
        <w:t>Обстоятельством, отягчающим наказание, является рецидив преступления (п. «а» ч.1 ст.63 УК РФ).</w:t>
      </w:r>
    </w:p>
    <w:p w:rsidR="00A77B3E">
      <w:r>
        <w:t>При назначении наказания подсудимому мировым судьей в соответствии со ст. 60 УК РФ учитывается характер и степень общественной опасно</w:t>
      </w:r>
      <w:r>
        <w:t xml:space="preserve">сти совершенного преступления, которое относится к преступлению небольшой тяжести, данные о </w:t>
      </w:r>
      <w:r>
        <w:t>личности подсудимого, который по месту жительства характеризуется отрицательно /т. 1 л.д. 97/, на учете у врача психиатра и нарколога не состоит /т. 1 л.д. 98/, нал</w:t>
      </w:r>
      <w:r>
        <w:t>ичие смягчающих и отягчающих обстоятельств.</w:t>
      </w:r>
    </w:p>
    <w:p w:rsidR="00A77B3E">
      <w:r>
        <w:t xml:space="preserve">Приговором мирового судьи судебного участка № 86 Судакского судебного района (городской округ Судак) Республики Крым от 05.07.2023 </w:t>
      </w:r>
      <w:r>
        <w:t>Смилянец</w:t>
      </w:r>
      <w:r>
        <w:t xml:space="preserve"> С.В. осужден за совершение преступления, предусмотренного п. «в» ч. 2 ст</w:t>
      </w:r>
      <w:r>
        <w:t>. 115 УК РФ к 6 месяцам лишения свободы с применением ст. 73 УК РФ условно с испытательным сроком на 1 год. Преступление, за которое подсудимый осуждается настоящим приговором, совершено им в течение испытательного срока.</w:t>
      </w:r>
    </w:p>
    <w:p w:rsidR="00A77B3E">
      <w:r>
        <w:t>В соответствии с ч. 4 ст. 74 УК РФ</w:t>
      </w:r>
      <w:r>
        <w:t>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77B3E">
      <w:r>
        <w:t>С учетом характера и ст</w:t>
      </w:r>
      <w:r>
        <w:t xml:space="preserve">епени общественной опасности совершенного преступления, личности подсудимого, который по месту жительства характеризуется отрицательно, вторично совершившего преступление в период условного осуждения, суд приходит к выводу о невозможности сохранения </w:t>
      </w:r>
      <w:r>
        <w:t>Смилян</w:t>
      </w:r>
      <w:r>
        <w:t>ец</w:t>
      </w:r>
      <w:r>
        <w:t xml:space="preserve"> С.В. условного осуждения по приговору от 05.07.2023, о необходимости отмены условного осуждения и о назначении наказания по правилам ст. 70 УК РФ. </w:t>
      </w:r>
    </w:p>
    <w:p w:rsidR="00A77B3E">
      <w:r>
        <w:t>Приговором мирового судьи судебного участка № 85 Судакского судебного района (городской округ Судак) Респ</w:t>
      </w:r>
      <w:r>
        <w:t xml:space="preserve">ублики Крым от 26.10.2023 </w:t>
      </w:r>
      <w:r>
        <w:t>Смилянец</w:t>
      </w:r>
      <w:r>
        <w:t xml:space="preserve"> С.В. осужден за совершение преступления, предусмотренного ч. 1 ст. 330 УК РФ к 1 году исправительных работ с удержанием 15% из заработной платы в доход государства. Преступление, за которое подсудимый осуждается настоящим</w:t>
      </w:r>
      <w:r>
        <w:t xml:space="preserve"> приговором, совершено им до постановления предыдущего приговора (от 26.10.2023), а поэтому суд при назначении наказания руководствуется положениями ч. 5 ст. 69 УК РФ. </w:t>
      </w:r>
      <w:r>
        <w:t>Неотбытая</w:t>
      </w:r>
      <w:r>
        <w:t xml:space="preserve"> часть наказания по приговору от 26.10.2023 составляет 1 год исправительных раб</w:t>
      </w:r>
      <w:r>
        <w:t>от с удержанием 15% из заработной платы в доход государства, что согласно п. «в» ч. 1 ст. 71 УК РФ соответствует 4 месяцам и 1 дню лишения свободы.</w:t>
      </w:r>
    </w:p>
    <w:p w:rsidR="00A77B3E">
      <w:r>
        <w:t xml:space="preserve">Оценив в совокупности вышеизложенное, учитывая конкретные обстоятельства дела, данные о личности </w:t>
      </w:r>
      <w:r>
        <w:t xml:space="preserve">подсудимого, суд приходит к выводу о том, что цели наказания могут быть достигнуты только путём применения к </w:t>
      </w:r>
      <w:r>
        <w:t>Смилянец</w:t>
      </w:r>
      <w:r>
        <w:t xml:space="preserve"> С.В. меры наказания в виде лишения свободы на разумный и соразмерный содеянному срок.</w:t>
      </w:r>
    </w:p>
    <w:p w:rsidR="00A77B3E">
      <w:r>
        <w:t>С учетом общественной опасности преступления и лично</w:t>
      </w:r>
      <w:r>
        <w:t xml:space="preserve">сти подсудимого, несмотря на наличие смягчающих обстоятельств, суд не находит оснований для применения положений ч. 3 ст. 68 УК РФ. </w:t>
      </w:r>
    </w:p>
    <w:p w:rsidR="00A77B3E">
      <w:r>
        <w:t xml:space="preserve">Поскольку </w:t>
      </w:r>
      <w:r>
        <w:t>Смилянец</w:t>
      </w:r>
      <w:r>
        <w:t xml:space="preserve"> С.В. совершено преступление, относящееся к категории преступлений небольшой тяжести, оснований для </w:t>
      </w:r>
      <w:r>
        <w:t>применения ч. 6 ст. 15 УК РФ не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преступления, ролью виновного, его поведением во время</w:t>
      </w:r>
      <w:r>
        <w:t xml:space="preserve"> или после совершения преступления,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В соответствии с п. "в" ч. 1 ст. 58 УК РФ </w:t>
      </w:r>
      <w:r>
        <w:t>Смилянец</w:t>
      </w:r>
      <w:r>
        <w:t xml:space="preserve"> С.В. подлежит направлению для отбывания наказания в исправи</w:t>
      </w:r>
      <w:r>
        <w:t xml:space="preserve">тельную колонию строгого режима.  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 xml:space="preserve">Поскольку адвокат </w:t>
      </w:r>
      <w:r>
        <w:t>Бибиков</w:t>
      </w:r>
      <w:r>
        <w:t xml:space="preserve"> С.П. принимал участие в уголовном судопроизводстве по назначению, в соответствии со</w:t>
      </w:r>
      <w:r>
        <w:t xml:space="preserve"> ст. ст. 131, 132 УПК РФ процессуальные издержки подлежат возмещению за счет средств федерального бюджета.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302, 304, 307, 308, 309, суд, - </w:t>
      </w:r>
    </w:p>
    <w:p w:rsidR="00A77B3E"/>
    <w:p w:rsidR="00A77B3E">
      <w:r>
        <w:t>ПРИГОВОРИЛ:</w:t>
      </w:r>
    </w:p>
    <w:p w:rsidR="00A77B3E"/>
    <w:p w:rsidR="00A77B3E">
      <w:r>
        <w:t>СМИЛЯНЕЦ СТАНИСЛАВА ВИКТОРОВИЧА признать виновным в с</w:t>
      </w:r>
      <w:r>
        <w:t xml:space="preserve">овершении преступления, предусмотренного ч.1 ст. 158 Уголовного кодекса Российской Федерации и назначить ему наказание в виде 10 (десяти) месяцев лишения свободы. </w:t>
      </w:r>
    </w:p>
    <w:p w:rsidR="00A77B3E">
      <w:r>
        <w:t>На основании ч. 5 ст. 69 УК РФ назначить наказание путем частичного сложения наказаний, назн</w:t>
      </w:r>
      <w:r>
        <w:t>аченных по настоящему приговору и по приговору мирового судьи судебного участка № 85 Судакского судебного района (городской округ Судак) Республики Крым от 26.10.2023 с применением п. «в» ч. 1 ст. 71 УК РФ в виде 11 (одиннадцати) месяцев лишения свободы.</w:t>
      </w:r>
    </w:p>
    <w:p w:rsidR="00A77B3E">
      <w:r>
        <w:tab/>
      </w:r>
      <w:r>
        <w:t xml:space="preserve">На основании ч. 4 ст. 74 УК РФ отменить </w:t>
      </w:r>
      <w:r>
        <w:t>Смилянец</w:t>
      </w:r>
      <w:r>
        <w:t xml:space="preserve"> Станиславу Викторовичу условное осуждение по приговору мирового судьи судебного участка № 86 Судакского судебного района (городской округ Судак) Республики Крым от 05.07.2023.</w:t>
      </w:r>
    </w:p>
    <w:p w:rsidR="00A77B3E">
      <w:r>
        <w:t xml:space="preserve">На основании ч. 1 ст. 70 УК РФ </w:t>
      </w:r>
      <w:r>
        <w:t xml:space="preserve">к наказанию, назначенному по настоящему приговору частично присоединить </w:t>
      </w:r>
      <w:r>
        <w:t>неотбытую</w:t>
      </w:r>
      <w:r>
        <w:t xml:space="preserve"> часть наказания по приговору мирового судьи судебного участка № 86 Судакского судебного района (городской округ Судак) Республики Крым от 05.07.2023, назначив окончательное н</w:t>
      </w:r>
      <w:r>
        <w:t>аказание по совокупности приговоров в виде 1 (одного) года лишения свободы с отбыванием наказания в исправительной колонии строгого режима.</w:t>
      </w:r>
    </w:p>
    <w:p w:rsidR="00A77B3E">
      <w:r>
        <w:t>Признать процессуальными издержками суммы, подлежащие к выплате адвокату за оказание им юридической помощи и произве</w:t>
      </w:r>
      <w:r>
        <w:t>сти их выплату из Федерального бюджета.</w:t>
      </w:r>
    </w:p>
    <w:p w:rsidR="00A77B3E">
      <w:r>
        <w:t xml:space="preserve">До вступления приговора в законную силу меру пресечения в отношении </w:t>
      </w:r>
      <w:r>
        <w:t>Смилянец</w:t>
      </w:r>
      <w:r>
        <w:t xml:space="preserve"> Станислава Викторовича изменить с подписки о невыезде и надлежащем поведении на заключение под стражу.</w:t>
      </w:r>
    </w:p>
    <w:p w:rsidR="00A77B3E">
      <w:r>
        <w:t xml:space="preserve">Осужденного </w:t>
      </w:r>
      <w:r>
        <w:t>Смилянец</w:t>
      </w:r>
      <w:r>
        <w:t xml:space="preserve"> Станислава Викт</w:t>
      </w:r>
      <w:r>
        <w:t>оровича заключить под стражу в зале суда.</w:t>
      </w:r>
    </w:p>
    <w:p w:rsidR="00A77B3E">
      <w:r>
        <w:t>Начало срока отбывания наказания исчислять со дня вступления приговора в законную силу.</w:t>
      </w:r>
    </w:p>
    <w:p w:rsidR="00A77B3E">
      <w:r>
        <w:t xml:space="preserve">В соответствии с п. «а» ч. 3.1. ст. 72 УК РФ, время содержания </w:t>
      </w:r>
      <w:r>
        <w:t>Смилянец</w:t>
      </w:r>
      <w:r>
        <w:t xml:space="preserve"> С.В. под стражей с 18.12.2023 до дня вступления пригов</w:t>
      </w:r>
      <w:r>
        <w:t>ора в законную силу засчитать в срок лишения свободы из расчета один день за один день отбывания наказания в исправительной колонии строгого режима.</w:t>
      </w:r>
    </w:p>
    <w:p w:rsidR="00A77B3E">
      <w:r>
        <w:t xml:space="preserve">Вещественные доказательства по уголовному делу по вступлении приговора в законную силу: </w:t>
      </w:r>
    </w:p>
    <w:p w:rsidR="00A77B3E">
      <w:r>
        <w:t>- компакт диск – х</w:t>
      </w:r>
      <w:r>
        <w:t>ранить в материалах дела;</w:t>
      </w:r>
    </w:p>
    <w:p w:rsidR="00A77B3E">
      <w:r>
        <w:t>- кошелек – оставить у собственника.</w:t>
      </w:r>
    </w:p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через мирового судью судебного участка № 85 Судакского судебного района (городской округ Судак) Республики Крым в</w:t>
      </w:r>
      <w:r>
        <w:t xml:space="preserve"> течение 15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защитника, указав об этом в своей апелляционной жалобе ил</w:t>
      </w:r>
      <w:r>
        <w:t>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 xml:space="preserve">Мировой судья                                                                  </w:t>
      </w:r>
      <w:r>
        <w:tab/>
      </w:r>
      <w:r>
        <w:tab/>
      </w:r>
      <w:r>
        <w:tab/>
        <w:t xml:space="preserve"> А.С. 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9"/>
    <w:rsid w:val="001474EE"/>
    <w:rsid w:val="003000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