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8789B">
      <w:pPr>
        <w:jc w:val="both"/>
      </w:pPr>
      <w:r>
        <w:t>Дело № 1-87-16/2021</w:t>
      </w:r>
    </w:p>
    <w:p w:rsidR="00A77B3E" w:rsidP="00F8789B">
      <w:pPr>
        <w:jc w:val="both"/>
      </w:pPr>
      <w:r>
        <w:t>УИД 91MS0087-01-2021-000880-39</w:t>
      </w:r>
    </w:p>
    <w:p w:rsidR="00A77B3E" w:rsidP="00F8789B">
      <w:pPr>
        <w:jc w:val="both"/>
      </w:pPr>
    </w:p>
    <w:p w:rsidR="00A77B3E" w:rsidP="00F8789B">
      <w:pPr>
        <w:jc w:val="both"/>
      </w:pPr>
      <w:r>
        <w:t>ПРИГОВОР</w:t>
      </w:r>
    </w:p>
    <w:p w:rsidR="00A77B3E" w:rsidP="00F8789B">
      <w:pPr>
        <w:jc w:val="both"/>
      </w:pPr>
      <w:r>
        <w:t>ИМЕНЕМ  РОССИЙСКОЙ  ФЕДЕРАЦИИ</w:t>
      </w:r>
    </w:p>
    <w:p w:rsidR="00A77B3E" w:rsidP="00F8789B">
      <w:pPr>
        <w:jc w:val="both"/>
      </w:pPr>
    </w:p>
    <w:p w:rsidR="00A77B3E" w:rsidP="00F8789B">
      <w:pPr>
        <w:jc w:val="both"/>
      </w:pPr>
      <w:r>
        <w:t xml:space="preserve">02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</w:t>
      </w:r>
      <w:r>
        <w:tab/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F8789B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F8789B">
      <w:pPr>
        <w:jc w:val="both"/>
      </w:pPr>
      <w:r>
        <w:t xml:space="preserve">при секретаре – </w:t>
      </w:r>
      <w:r>
        <w:t>Нейжмак</w:t>
      </w:r>
      <w:r>
        <w:t xml:space="preserve"> Т.А., </w:t>
      </w:r>
      <w:r>
        <w:t>фио</w:t>
      </w:r>
      <w:r>
        <w:t xml:space="preserve">,     </w:t>
      </w:r>
    </w:p>
    <w:p w:rsidR="00A77B3E" w:rsidP="00F8789B">
      <w:pPr>
        <w:jc w:val="both"/>
      </w:pPr>
      <w:r>
        <w:t>с участием:</w:t>
      </w:r>
    </w:p>
    <w:p w:rsidR="00A77B3E" w:rsidP="00F8789B">
      <w:pPr>
        <w:jc w:val="both"/>
      </w:pPr>
      <w:r>
        <w:t>государственног</w:t>
      </w:r>
      <w:r>
        <w:t xml:space="preserve">о обвинителя -  старшего помощника прокурора г. </w:t>
      </w:r>
      <w:r>
        <w:t>фио</w:t>
      </w:r>
      <w:r>
        <w:t xml:space="preserve"> Ю.С., </w:t>
      </w:r>
      <w:r>
        <w:t>фио</w:t>
      </w:r>
      <w:r>
        <w:t xml:space="preserve">, помощника прокурора г. </w:t>
      </w:r>
      <w:r>
        <w:t>фио</w:t>
      </w:r>
      <w:r>
        <w:t xml:space="preserve"> Д.Ю.,   </w:t>
      </w:r>
    </w:p>
    <w:p w:rsidR="00A77B3E" w:rsidP="00F8789B">
      <w:pPr>
        <w:jc w:val="both"/>
      </w:pPr>
      <w:r>
        <w:t xml:space="preserve">представителя потерпевшего – </w:t>
      </w:r>
      <w:r>
        <w:t>фио</w:t>
      </w:r>
      <w:r>
        <w:t xml:space="preserve">,  </w:t>
      </w:r>
    </w:p>
    <w:p w:rsidR="00A77B3E" w:rsidP="00F8789B">
      <w:pPr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925, ордер № 37, </w:t>
      </w:r>
    </w:p>
    <w:p w:rsidR="00A77B3E" w:rsidP="00F8789B">
      <w:pPr>
        <w:jc w:val="both"/>
      </w:pPr>
      <w:r>
        <w:t xml:space="preserve">подсудимого – </w:t>
      </w:r>
      <w:r>
        <w:t>фио</w:t>
      </w:r>
      <w:r>
        <w:t xml:space="preserve">,     </w:t>
      </w:r>
    </w:p>
    <w:p w:rsidR="00A77B3E" w:rsidP="00F8789B">
      <w:pPr>
        <w:jc w:val="both"/>
      </w:pPr>
      <w:r>
        <w:t>рассмотрев в открытом судебном засе</w:t>
      </w:r>
      <w:r>
        <w:t xml:space="preserve">дании в г. Феодосии уголовное дело по обвинению </w:t>
      </w:r>
      <w:r>
        <w:t>фио</w:t>
      </w:r>
      <w:r>
        <w:t>, паспортные данные, гражданина Российской Федерации, со средним образованием, официально не трудоустроенного, холостого, не военнообязанного, зарегистрированного и проживающего по адресу: адрес, адрес, г.</w:t>
      </w:r>
      <w:r>
        <w:t xml:space="preserve"> Феодосия, Республика Крым, ранее не судимый, </w:t>
      </w:r>
    </w:p>
    <w:p w:rsidR="00A77B3E" w:rsidP="00F8789B">
      <w:pPr>
        <w:jc w:val="both"/>
      </w:pPr>
      <w:r>
        <w:t xml:space="preserve">в совершении преступления, предусмотренного ч.1 ст. 158 УК Российской Федерации, </w:t>
      </w:r>
    </w:p>
    <w:p w:rsidR="00A77B3E" w:rsidP="00F8789B">
      <w:pPr>
        <w:jc w:val="both"/>
      </w:pPr>
      <w:r>
        <w:t>УСТАНОВИЛ:</w:t>
      </w:r>
    </w:p>
    <w:p w:rsidR="00A77B3E" w:rsidP="00F8789B">
      <w:pPr>
        <w:jc w:val="both"/>
      </w:pPr>
      <w:r>
        <w:tab/>
      </w:r>
    </w:p>
    <w:p w:rsidR="00A77B3E" w:rsidP="00F8789B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обстоятельствах:   </w:t>
      </w:r>
    </w:p>
    <w:p w:rsidR="00A77B3E" w:rsidP="00F8789B">
      <w:pPr>
        <w:jc w:val="both"/>
      </w:pPr>
      <w:r>
        <w:t>фио</w:t>
      </w:r>
      <w:r>
        <w:t>, дата, примерно</w:t>
      </w:r>
      <w:r>
        <w:t xml:space="preserve"> в время, точное время в ходе дознания установить не представилось возможным, находясь возле дома № 38, расположенного по адресу: адрес, адрес, г. Феодосия, Республика Крым, осознавая противоправный характер своих действий и наступления общественно – опасн</w:t>
      </w:r>
      <w:r>
        <w:t>ых последствий, убедившись, что за его действиями никто не наблюдает, из корыстных побуждений, с целью хищения чужого имущества и обращения его в свою пользу, путем свободного доступа, тайно похитил 210 м кабеля марки 8 Е ОКТ-DA8 1,5 кН, стоимостью сумма з</w:t>
      </w:r>
      <w:r>
        <w:t xml:space="preserve">а 1 метр на сумму сумма, и 200 м кабеля марки </w:t>
      </w:r>
      <w:r>
        <w:t>ТППэп</w:t>
      </w:r>
      <w:r>
        <w:t xml:space="preserve"> 20х2х0,4 стоимостью сумма за 1 метр на сумму сумма, срезав их с опорных столбов линий электропередач кухонным ножом, находившимся при нем. После чего, </w:t>
      </w:r>
      <w:r>
        <w:t>фио</w:t>
      </w:r>
      <w:r>
        <w:t xml:space="preserve"> с похищенным имуществом скрылся, распорядившись и</w:t>
      </w:r>
      <w:r>
        <w:t xml:space="preserve">м по своему усмотрению, чем причинил незначительный ущерб наименование организации на общую сумму сумма    </w:t>
      </w:r>
    </w:p>
    <w:p w:rsidR="00A77B3E" w:rsidP="00F8789B">
      <w:pPr>
        <w:jc w:val="both"/>
      </w:pPr>
      <w:r>
        <w:t xml:space="preserve">Допрошенный в судебном заседании подсудимый </w:t>
      </w:r>
      <w:r>
        <w:t>фио</w:t>
      </w:r>
      <w:r>
        <w:t xml:space="preserve"> вину в совершении преступления признал, и пояснил суду, что дата, утром, вышел из дома на улицу, уви</w:t>
      </w:r>
      <w:r>
        <w:t xml:space="preserve">дел провисший кабель, и решил его похитить, срезав один конец кабеля. После чего, распорядился им по своему усмотрению. </w:t>
      </w:r>
    </w:p>
    <w:p w:rsidR="00A77B3E" w:rsidP="00F8789B">
      <w:pPr>
        <w:jc w:val="both"/>
      </w:pPr>
      <w:r>
        <w:t xml:space="preserve">Кроме полного признания вины подсудимым, его вина в совершении преступления, подтверждается следующими доказательствами: </w:t>
      </w:r>
    </w:p>
    <w:p w:rsidR="00A77B3E" w:rsidP="00F8789B">
      <w:pPr>
        <w:jc w:val="both"/>
      </w:pPr>
      <w:r>
        <w:t>Показаниями п</w:t>
      </w:r>
      <w:r>
        <w:t xml:space="preserve">редставителя потерпевшего </w:t>
      </w:r>
      <w:r>
        <w:t>фио</w:t>
      </w:r>
      <w:r>
        <w:t>, который в суде пояснила, что дата, утром, им на техническое оборудование наименование организации поступил сигнал о том, что произошла потеря связи с интернет оборудованием в адрес, г. Феодосия, Республики Крым. В указанный н</w:t>
      </w:r>
      <w:r>
        <w:t>аселенный пункт выехала бригада монтеров для выяснения причин и устранения обрыва связи. По приезду работников было  установлено и ему сообщено в телефонном режиме, что отсутствую несколько пролетов кабеля связи в районе дома № 38 по адрес, адрес, г. Феодо</w:t>
      </w:r>
      <w:r>
        <w:t xml:space="preserve">сия, которые были срезаны и похищены. </w:t>
      </w:r>
    </w:p>
    <w:p w:rsidR="00A77B3E" w:rsidP="00F8789B">
      <w:pPr>
        <w:jc w:val="both"/>
      </w:pPr>
      <w:r>
        <w:t xml:space="preserve">В судебном заседании в порядке ст. 281 УПК РФ оглашены показания свидетеля </w:t>
      </w:r>
      <w:r>
        <w:t>фио</w:t>
      </w:r>
      <w:r>
        <w:t xml:space="preserve">, данных им в ходе дознания, где лицо указало на то, что работает в наименование организации в </w:t>
      </w:r>
      <w:r>
        <w:t xml:space="preserve">должности </w:t>
      </w:r>
      <w:r>
        <w:t>электромантера</w:t>
      </w:r>
      <w:r>
        <w:t xml:space="preserve"> связи. дата, пример</w:t>
      </w:r>
      <w:r>
        <w:t>но в время, с абонентского отдела ему сообщили, что в адрес, г. Феодосия, Республика Крым, в время пропала связь интернет. Он выехал с помощником в адрес, и осмотрев местность, обнаружил, что в районе дома № 38 по адрес, с опорных столбов линий электропере</w:t>
      </w:r>
      <w:r>
        <w:t xml:space="preserve">дач в нескольких местах свисают интернет – кабели, большая часть которых в этой местности отсутствовала. Осмотрев </w:t>
      </w:r>
      <w:r>
        <w:t>свисающиеся</w:t>
      </w:r>
      <w:r>
        <w:t xml:space="preserve"> обрезки кабелей, он обнаружил, что на их концах имеются срезы, то есть кто-то острым предметом срезал провода и их украл. Всего бы</w:t>
      </w:r>
      <w:r>
        <w:t xml:space="preserve">ло украдено 210 м кабеля оптоволоконного кабеля и 200 метров медного кабеля. Два видя кабеля были протянуты параллельно друг другу. Ранее краж в этом районе никогда не было (л.д.48-49).                </w:t>
      </w:r>
    </w:p>
    <w:p w:rsidR="00A77B3E" w:rsidP="00F8789B">
      <w:pPr>
        <w:jc w:val="both"/>
      </w:pPr>
      <w:r>
        <w:t>В порядке ст. 281 УПК РФ, судом оглашены показания сви</w:t>
      </w:r>
      <w:r>
        <w:t xml:space="preserve">детеля </w:t>
      </w:r>
      <w:r>
        <w:t>фио</w:t>
      </w:r>
      <w:r>
        <w:t>, данных им в ходе дознания, который пояснил, что дата, примерно в время, к нему домой пришел его знакомый, которого он знает по просвищу «</w:t>
      </w:r>
      <w:r>
        <w:t>Маугли</w:t>
      </w:r>
      <w:r>
        <w:t xml:space="preserve">», проживающий в адрес, г. Феодосии. От сотрудников полиции узнал, что его зовут </w:t>
      </w:r>
      <w:r>
        <w:t>фио</w:t>
      </w:r>
      <w:r>
        <w:t>, который предлож</w:t>
      </w:r>
      <w:r>
        <w:t xml:space="preserve">ил ему купить у него моток медной проволоки. Перед ее покупкой, он поинтересовался, откуда эта проволока и не ворованная ли она, на что </w:t>
      </w:r>
      <w:r>
        <w:t>фио</w:t>
      </w:r>
      <w:r>
        <w:t xml:space="preserve"> ответил, что проволока принадлежит ему лично, и он ее долго собирал. Он согласился купит проволоку, и дал за нее сум</w:t>
      </w:r>
      <w:r>
        <w:t xml:space="preserve">ма, после чего </w:t>
      </w:r>
      <w:r>
        <w:t>фио</w:t>
      </w:r>
      <w:r>
        <w:t xml:space="preserve"> ушел. О том, что проволока ворованная, он узнал от сотрудников полиции (л.д.52-53).    </w:t>
      </w:r>
    </w:p>
    <w:p w:rsidR="00A77B3E" w:rsidP="00F8789B">
      <w:pPr>
        <w:jc w:val="both"/>
      </w:pPr>
      <w:r>
        <w:t xml:space="preserve">Кроме того, вина подсудимого подтверждается материалами дела: </w:t>
      </w:r>
    </w:p>
    <w:p w:rsidR="00A77B3E" w:rsidP="00F8789B">
      <w:pPr>
        <w:jc w:val="both"/>
      </w:pPr>
      <w:r>
        <w:t xml:space="preserve">- заявлением руководителя ОП № 2 наименование организации </w:t>
      </w:r>
      <w:r>
        <w:t>фио</w:t>
      </w:r>
      <w:r>
        <w:t xml:space="preserve"> о том, что дата в адрес </w:t>
      </w:r>
      <w:r>
        <w:t xml:space="preserve">г. Феодосии Республики Крым произошло хищение 210 м кабеля диэлектрик 8 Е ОКТ-DA8 1,5 кН, стоимостью сумма за метр на сумму сумма, а также 200 м кабеля </w:t>
      </w:r>
      <w:r>
        <w:t>ТППэп</w:t>
      </w:r>
      <w:r>
        <w:t xml:space="preserve"> 20х2х0,4 стоимостью сумма за метр на сумму сумма (л.д.8);</w:t>
      </w:r>
    </w:p>
    <w:p w:rsidR="00A77B3E" w:rsidP="00F8789B">
      <w:pPr>
        <w:jc w:val="both"/>
      </w:pPr>
      <w:r>
        <w:t xml:space="preserve">- протоколом осмотра места происшествия </w:t>
      </w:r>
      <w:r>
        <w:t xml:space="preserve">и </w:t>
      </w:r>
      <w:r>
        <w:t>фототаблицей</w:t>
      </w:r>
      <w:r>
        <w:t xml:space="preserve"> к нему от                           дата, в ходе которого осмотрены опорные столбы линий электропередач, расположенные возле дома № 38 по адрес в адрес, г. Феодосия, откуда были похищены интернет провода (л.д.14-17);</w:t>
      </w:r>
    </w:p>
    <w:p w:rsidR="00A77B3E" w:rsidP="00F8789B">
      <w:pPr>
        <w:jc w:val="both"/>
      </w:pPr>
      <w:r>
        <w:t>- протоколом осмотра мес</w:t>
      </w:r>
      <w:r>
        <w:t xml:space="preserve">та происшествия и </w:t>
      </w:r>
      <w:r>
        <w:t>фототаблицей</w:t>
      </w:r>
      <w:r>
        <w:t xml:space="preserve"> к нему от                           дата, в ходе которого осмотрено домовладение, расположенное по адресу: адрес, адрес, г. Феодосия, где были обнаружены и изъяты отрезки кабеля в оплетке из полимерного металла черного цвета </w:t>
      </w:r>
      <w:r>
        <w:t xml:space="preserve">различной длины (приблизительно от 30 до 90 см) в количестве 89 штук, на концах отрезков видна деформация кабеля в виде резанного металла. Вышеуказанные отрезки кабеля были изъяты протоколом осмотра места происшествия (л.д.20-26); </w:t>
      </w:r>
    </w:p>
    <w:p w:rsidR="00A77B3E" w:rsidP="00F8789B">
      <w:pPr>
        <w:jc w:val="both"/>
      </w:pPr>
      <w:r>
        <w:t>- протоколом осмотра мес</w:t>
      </w:r>
      <w:r>
        <w:t xml:space="preserve">та происшествия  и </w:t>
      </w:r>
      <w:r>
        <w:t>фототаблицей</w:t>
      </w:r>
      <w:r>
        <w:t xml:space="preserve"> к нему от                          дата, в ходе которого осмотрен участок местности возле дома № 51 по адрес, адрес, г. Феодосия, где был изъят находившийся на земле прозрачный полимерный пакет светло – зеленого цвета с поме</w:t>
      </w:r>
      <w:r>
        <w:t xml:space="preserve">щенным в него мотком проволоки темно – желтого цвета. Со слов хозяина дома № 51 по адрес, адрес, г. Феодосия, </w:t>
      </w:r>
      <w:r>
        <w:t>фио</w:t>
      </w:r>
      <w:r>
        <w:t xml:space="preserve">, данная проволока принадлежит ему и приобрел он ее у знакомого </w:t>
      </w:r>
      <w:r>
        <w:t>фио</w:t>
      </w:r>
      <w:r>
        <w:t>, дата (л.д.24-26);</w:t>
      </w:r>
    </w:p>
    <w:p w:rsidR="00A77B3E" w:rsidP="00F8789B">
      <w:pPr>
        <w:jc w:val="both"/>
      </w:pPr>
      <w:r>
        <w:t xml:space="preserve">- протоколом осмотра предмета и </w:t>
      </w:r>
      <w:r>
        <w:t>фототаблицей</w:t>
      </w:r>
      <w:r>
        <w:t xml:space="preserve"> к нему от д</w:t>
      </w:r>
      <w:r>
        <w:t>ата, согласно которому осмотрено: полимерный непрозрачный пакет черного цвета, при вскрытии которого обнаружены отрезки кабеля в оплетке из полимерного металла черного цвета различной длины (приблизительно от 30 до 90 см) в количестве 89 штук, а также осмо</w:t>
      </w:r>
      <w:r>
        <w:t>трен полиэтиленовый прозрачный пакет зеленого цвета, в котором находится моток тонкой проволоки металлической темно – желтого цвета (л.д.27-31);</w:t>
      </w:r>
    </w:p>
    <w:p w:rsidR="00A77B3E" w:rsidP="00F8789B">
      <w:pPr>
        <w:jc w:val="both"/>
      </w:pPr>
      <w:r>
        <w:t>- постановлением о признании и приобщении вещественных доказательств от дата, согласно которого признаны и прио</w:t>
      </w:r>
      <w:r>
        <w:t xml:space="preserve">бщены в качестве вещественных доказательств отрезки кабеля в оплетке из полимерного металла черного цвета различной длины (приблизительно от 30 до 90 см) в количестве 89 штук, а также моток тонкой  проволоки из металла темно – желтого цвета (л.д.32); </w:t>
      </w:r>
    </w:p>
    <w:p w:rsidR="00A77B3E" w:rsidP="00F8789B">
      <w:pPr>
        <w:jc w:val="both"/>
      </w:pPr>
      <w:r>
        <w:t>- кв</w:t>
      </w:r>
      <w:r>
        <w:t>итанцией № 1346 от дата, согласно которой в камеру хранения ОМВД РФ по г. Феодосии сданы вещественных доказательства по уголовному делу № 12101350022000243: полимерный непрозрачный пакет черного цвета, с помещенным в него отрезками кабеля в оплетке из поли</w:t>
      </w:r>
      <w:r>
        <w:t xml:space="preserve">мерного металла черного цвета, а также  полиэтиленовый прозрачный пакет зеленого </w:t>
      </w:r>
      <w:r>
        <w:t>цвета, в котором находится моток тонкой проволоки металлической темно – желтого цвета (л.д.33);</w:t>
      </w:r>
    </w:p>
    <w:p w:rsidR="00A77B3E" w:rsidP="00F8789B">
      <w:pPr>
        <w:jc w:val="both"/>
      </w:pPr>
      <w:r>
        <w:t xml:space="preserve">- явкой с повинной от дата, где </w:t>
      </w:r>
      <w:r>
        <w:t>фио</w:t>
      </w:r>
      <w:r>
        <w:t xml:space="preserve"> признается в совершении кражи интернет – ка</w:t>
      </w:r>
      <w:r>
        <w:t xml:space="preserve">беля, принадлежащий наименование организации  (л.д.35).    </w:t>
      </w:r>
    </w:p>
    <w:p w:rsidR="00A77B3E" w:rsidP="00F8789B">
      <w:pPr>
        <w:jc w:val="both"/>
      </w:pPr>
      <w:r>
        <w:t xml:space="preserve">На основании вышеизложенного, суд считает, что вина подсудимого                </w:t>
      </w:r>
      <w:r>
        <w:t>фио</w:t>
      </w:r>
      <w:r>
        <w:t xml:space="preserve">  в совершении преступления, предусмотренного ч.1 ст.158 УК РФ, доказана. </w:t>
      </w:r>
    </w:p>
    <w:p w:rsidR="00A77B3E" w:rsidP="00F8789B">
      <w:pPr>
        <w:jc w:val="both"/>
      </w:pPr>
      <w:r>
        <w:t>Вина подсудимого в совершении данного п</w:t>
      </w:r>
      <w:r>
        <w:t xml:space="preserve">реступления подтверждается совокупностью добытых в ходе дознания и исследованных в суде доказательств, изложенных судом выше, не доверять которым у суда не имеется оснований. </w:t>
      </w:r>
    </w:p>
    <w:p w:rsidR="00A77B3E" w:rsidP="00F8789B">
      <w:pPr>
        <w:jc w:val="both"/>
      </w:pPr>
      <w:r>
        <w:t xml:space="preserve">Так, вина </w:t>
      </w:r>
      <w:r>
        <w:t>фио</w:t>
      </w:r>
      <w:r>
        <w:t xml:space="preserve"> в совершении преступления, предусмотренного ч.1 ст.158 УК РФ подтв</w:t>
      </w:r>
      <w:r>
        <w:t xml:space="preserve">ерждается изложенными выше показаниями представителя потерпевшего, свидетелей, а также материалами уголовного дела. </w:t>
      </w:r>
    </w:p>
    <w:p w:rsidR="00A77B3E" w:rsidP="00F8789B">
      <w:pPr>
        <w:jc w:val="both"/>
      </w:pPr>
      <w:r>
        <w:t>Суд признает данные доказательства относимыми, допустимыми и достоверными, и в своей совокупности они являются достаточными для подтвержден</w:t>
      </w:r>
      <w:r>
        <w:t xml:space="preserve">ия виновности подсудимого в совершении инкриминируемого преступления. </w:t>
      </w:r>
    </w:p>
    <w:p w:rsidR="00A77B3E" w:rsidP="00F8789B">
      <w:pPr>
        <w:jc w:val="both"/>
      </w:pPr>
      <w:r>
        <w:t xml:space="preserve">Действия </w:t>
      </w:r>
      <w:r>
        <w:t>фио</w:t>
      </w:r>
      <w:r>
        <w:t xml:space="preserve"> подлежат квалификации по ч.1 ст. 158 УК РФ, как кража, то есть тайное хищение чужого имущества. </w:t>
      </w:r>
    </w:p>
    <w:p w:rsidR="00A77B3E" w:rsidP="00F8789B">
      <w:pPr>
        <w:jc w:val="both"/>
      </w:pPr>
      <w:r>
        <w:t xml:space="preserve">Определяя меру наказания </w:t>
      </w:r>
      <w:r>
        <w:t>фио</w:t>
      </w:r>
      <w:r>
        <w:t xml:space="preserve"> суд в соответствии ч.3 ст. 60 УК РФ учитывает </w:t>
      </w:r>
      <w:r>
        <w:t xml:space="preserve">характер и степень общественной опасности совершенного преступления и личность виновного, в том числе обстоятельства, смягчающие наказание, а также влияние назначенного наказания на исправление подсудимого.      </w:t>
      </w:r>
    </w:p>
    <w:p w:rsidR="00A77B3E" w:rsidP="00F8789B">
      <w:pPr>
        <w:jc w:val="both"/>
      </w:pPr>
      <w:r>
        <w:t xml:space="preserve">Совершенное </w:t>
      </w:r>
      <w:r>
        <w:t>фио</w:t>
      </w:r>
      <w:r>
        <w:t xml:space="preserve"> преступление, предусмотренн</w:t>
      </w:r>
      <w:r>
        <w:t xml:space="preserve">ое ч.1 ст. 158 УК РФ, в силу ст. 15 УК РФ является преступлением небольшой тяжести. </w:t>
      </w:r>
    </w:p>
    <w:p w:rsidR="00A77B3E" w:rsidP="00F8789B">
      <w:pPr>
        <w:jc w:val="both"/>
      </w:pPr>
      <w:r>
        <w:t xml:space="preserve">Согласно данным о личности подсудимого </w:t>
      </w:r>
      <w:r>
        <w:t>фио</w:t>
      </w:r>
      <w:r>
        <w:t xml:space="preserve"> по месту жительства характеризуется удовлетворительно, на учете у врача психиатра - нарколога не состоит (л.д. 80, 81, 82).    </w:t>
      </w:r>
    </w:p>
    <w:p w:rsidR="00A77B3E" w:rsidP="00F8789B">
      <w:pPr>
        <w:jc w:val="both"/>
      </w:pPr>
      <w:r>
        <w:t xml:space="preserve">В качестве обстоятельств, смягчающих </w:t>
      </w:r>
      <w:r>
        <w:t>фио</w:t>
      </w:r>
      <w:r>
        <w:t xml:space="preserve"> наказание в соответствии с п. «и» ч.1 ст. 61 УК РФ суд признает явку с повинной, активное способствование раскрытию и расследованию преступления, а в соответствии с ч.2 ст.61 УК РФ – признание вины.  </w:t>
      </w:r>
    </w:p>
    <w:p w:rsidR="00A77B3E" w:rsidP="00F8789B">
      <w:pPr>
        <w:jc w:val="both"/>
      </w:pPr>
      <w:r>
        <w:t>Обстоятельств,</w:t>
      </w:r>
      <w:r>
        <w:t xml:space="preserve"> отягчающих </w:t>
      </w:r>
      <w:r>
        <w:t>фио</w:t>
      </w:r>
      <w:r>
        <w:t xml:space="preserve"> наказание, судом не установлено.  </w:t>
      </w:r>
    </w:p>
    <w:p w:rsidR="00A77B3E" w:rsidP="00F8789B">
      <w:pPr>
        <w:jc w:val="both"/>
      </w:pPr>
      <w:r>
        <w:t xml:space="preserve">Оценивая вышеприведенные обстоятельства в совокупности с данными о личности </w:t>
      </w:r>
      <w:r>
        <w:t>фио</w:t>
      </w:r>
      <w:r>
        <w:t>, суд приходит к выводу о том, что цели наказания, предусмотренные ст. 43 УК РФ, могут быть достигнуты при назначении подсудим</w:t>
      </w:r>
      <w:r>
        <w:t xml:space="preserve">ому наказания в виде обязательных работ, которое в полной мере будет содействовать его исправлению и предупреждению совершения новых преступлений. Предусмотренных законом ограничений для назначения данного вида наказания </w:t>
      </w:r>
      <w:r>
        <w:t>фио</w:t>
      </w:r>
      <w:r>
        <w:t xml:space="preserve"> не имеется.  </w:t>
      </w:r>
    </w:p>
    <w:p w:rsidR="00A77B3E" w:rsidP="00F8789B">
      <w:pPr>
        <w:jc w:val="both"/>
      </w:pPr>
      <w:r>
        <w:t>Гражданский иск п</w:t>
      </w:r>
      <w:r>
        <w:t xml:space="preserve">о делу не заявлен. </w:t>
      </w:r>
    </w:p>
    <w:p w:rsidR="00A77B3E" w:rsidP="00F8789B">
      <w:pPr>
        <w:jc w:val="both"/>
      </w:pPr>
      <w:r>
        <w:t>Вопрос о вещественных доказательствах подлежит разрешению в порядке                 ст. 81 УПК РФ: полимерный непрозрачный пакет черного цвета, с помещенным в него отрезками кабеля в оплетке из полимерного металла черного цвета, а также</w:t>
      </w:r>
      <w:r>
        <w:t xml:space="preserve">  полиэтиленовый прозрачный пакет зеленого цвета, в котором находится моток тонкой проволоки металлической темно – желтого цвета, которые находится в камере хранения вещественных доказательств по уголовным делам ОМВД России по г. Феодосии, квитанция № 1346</w:t>
      </w:r>
      <w:r>
        <w:t xml:space="preserve"> от дата, необходимо уничтожить.  </w:t>
      </w:r>
    </w:p>
    <w:p w:rsidR="00A77B3E" w:rsidP="00F8789B">
      <w:pPr>
        <w:jc w:val="both"/>
      </w:pPr>
      <w:r>
        <w:tab/>
      </w:r>
      <w:r>
        <w:tab/>
        <w:t xml:space="preserve">Поскольку адвокат, участвовавший в качестве защитника </w:t>
      </w:r>
      <w:r>
        <w:t>фио</w:t>
      </w:r>
      <w:r>
        <w:t xml:space="preserve"> при рассмотрении уголовного дела был назначен судом, отсутствие оснований для освобождения осужденного от уплаты процессуальных издержек, мировой судья считает н</w:t>
      </w:r>
      <w:r>
        <w:t xml:space="preserve">еобходимым взыскать с </w:t>
      </w:r>
      <w:r>
        <w:t>фио</w:t>
      </w:r>
      <w:r>
        <w:t xml:space="preserve"> сумму, выплачиваемую адвокату </w:t>
      </w:r>
      <w:r>
        <w:t>фио</w:t>
      </w:r>
      <w:r>
        <w:t xml:space="preserve"> за оказание ею юридической помощи.</w:t>
      </w:r>
    </w:p>
    <w:p w:rsidR="00A77B3E" w:rsidP="00F8789B">
      <w:pPr>
        <w:jc w:val="both"/>
      </w:pPr>
      <w:r>
        <w:t xml:space="preserve">На основании изложенного, руководствуясь ст.ст. 303, 304, 307 – 309 УПК Российской Федерации, мировой судья, -  </w:t>
      </w:r>
    </w:p>
    <w:p w:rsidR="00A77B3E" w:rsidP="00F8789B">
      <w:pPr>
        <w:jc w:val="both"/>
      </w:pPr>
    </w:p>
    <w:p w:rsidR="00A77B3E" w:rsidP="00F8789B">
      <w:pPr>
        <w:jc w:val="both"/>
      </w:pPr>
      <w:r>
        <w:t>ПРИГОВОРИЛ:</w:t>
      </w:r>
    </w:p>
    <w:p w:rsidR="00A77B3E" w:rsidP="00F8789B">
      <w:pPr>
        <w:jc w:val="both"/>
      </w:pPr>
    </w:p>
    <w:p w:rsidR="00A77B3E" w:rsidP="00F8789B">
      <w:pPr>
        <w:jc w:val="both"/>
      </w:pPr>
      <w:r>
        <w:t>фио</w:t>
      </w:r>
      <w:r>
        <w:t xml:space="preserve"> признать виновным в совершении</w:t>
      </w:r>
      <w:r>
        <w:t xml:space="preserve"> преступления, предусмотренного ч.1 ст.158 УК РФ, и назначить ему наказание в виде обязательных работ сроком на 150 (сто пятьдесят) часов.   </w:t>
      </w:r>
    </w:p>
    <w:p w:rsidR="00A77B3E" w:rsidP="00F8789B">
      <w:pPr>
        <w:jc w:val="both"/>
      </w:pPr>
      <w:r>
        <w:t xml:space="preserve">Меру пресечения </w:t>
      </w:r>
      <w:r>
        <w:t>фио</w:t>
      </w:r>
      <w:r>
        <w:t xml:space="preserve"> до вступления приговора в законную силу оставить прежней – подписку о невыезде и надлежащем поведении. </w:t>
      </w:r>
    </w:p>
    <w:p w:rsidR="00A77B3E" w:rsidP="00F8789B">
      <w:pPr>
        <w:jc w:val="both"/>
      </w:pPr>
      <w:r>
        <w:t>Вещественные доказательства: полимерный непрозрачный пакет черного цвета, с помещенным в него отрезками кабеля в оплетке из полимерн</w:t>
      </w:r>
      <w:r>
        <w:t>ого металла черного цвета, а также  полиэтиленовый прозрачный пакет зеленого цвета, в котором находится моток тонкой проволоки металлической темно – желтого цвета, которые находится в камере хранения вещественных доказательств по уголовным делам ОМВД Росси</w:t>
      </w:r>
      <w:r>
        <w:t xml:space="preserve">и по г. Феодосии, квитанция № 1346 от дата, необходимо уничтожить  </w:t>
      </w:r>
    </w:p>
    <w:p w:rsidR="00A77B3E" w:rsidP="00F8789B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F8789B">
      <w:pPr>
        <w:jc w:val="both"/>
      </w:pPr>
      <w:r>
        <w:t xml:space="preserve">Взыскать с осужденного </w:t>
      </w:r>
      <w:r>
        <w:t>фио</w:t>
      </w:r>
      <w:r>
        <w:t xml:space="preserve"> в доход федерального бюджета процессуальные издержки в </w:t>
      </w:r>
      <w:r>
        <w:t>размере сумма.</w:t>
      </w:r>
    </w:p>
    <w:p w:rsidR="00A77B3E" w:rsidP="00F8789B">
      <w:pPr>
        <w:jc w:val="both"/>
      </w:pPr>
      <w:r>
        <w:t xml:space="preserve">Приговор может быть обжалован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  </w:t>
      </w:r>
    </w:p>
    <w:p w:rsidR="00A77B3E" w:rsidP="00F8789B">
      <w:pPr>
        <w:jc w:val="both"/>
      </w:pPr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</w:t>
      </w:r>
      <w:r>
        <w:t xml:space="preserve">оловного процесса.   </w:t>
      </w:r>
    </w:p>
    <w:p w:rsidR="00A77B3E" w:rsidP="00F8789B">
      <w:pPr>
        <w:jc w:val="both"/>
      </w:pPr>
    </w:p>
    <w:p w:rsidR="00A77B3E" w:rsidP="00F8789B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F8789B">
      <w:pPr>
        <w:jc w:val="both"/>
      </w:pPr>
    </w:p>
    <w:p w:rsidR="00A77B3E" w:rsidP="00F8789B">
      <w:pPr>
        <w:jc w:val="both"/>
      </w:pPr>
    </w:p>
    <w:p w:rsidR="00A77B3E" w:rsidP="00F8789B">
      <w:pPr>
        <w:jc w:val="both"/>
      </w:pPr>
    </w:p>
    <w:sectPr w:rsidSect="00F8789B">
      <w:pgSz w:w="12240" w:h="15840"/>
      <w:pgMar w:top="568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12C"/>
    <w:rsid w:val="00A77B3E"/>
    <w:rsid w:val="00A9212C"/>
    <w:rsid w:val="00F878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1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