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Дело№1-89-2/2025</w:t>
      </w:r>
    </w:p>
    <w:p w:rsidR="00A77B3E">
      <w:r>
        <w:t>УИД: 91MS0089….</w:t>
      </w:r>
    </w:p>
    <w:p w:rsidR="00A77B3E">
      <w:r>
        <w:t xml:space="preserve">                                               </w:t>
      </w:r>
    </w:p>
    <w:p w:rsidR="00A77B3E">
      <w:r>
        <w:t>ПОСТАНОВЛЕНИЕ</w:t>
      </w:r>
    </w:p>
    <w:p w:rsidR="00A77B3E">
      <w:r>
        <w:t xml:space="preserve">дата                                             </w:t>
      </w:r>
      <w:r>
        <w:t xml:space="preserve">     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помощнике 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– </w:t>
      </w:r>
      <w:r>
        <w:t>фио</w:t>
      </w:r>
      <w:r>
        <w:t>,</w:t>
      </w:r>
    </w:p>
    <w:p w:rsidR="00A77B3E">
      <w:r>
        <w:t xml:space="preserve">защитника подсудимого – адвоката  </w:t>
      </w:r>
      <w:r>
        <w:t>фио</w:t>
      </w:r>
      <w:r>
        <w:t>, представившей удостоверение</w:t>
      </w:r>
      <w:r>
        <w:t xml:space="preserve"> 925, выданное Главным управлением Минюста России по адрес и Севастополю от дата и ордер от дата,</w:t>
      </w:r>
    </w:p>
    <w:p w:rsidR="00A77B3E">
      <w:r>
        <w:t xml:space="preserve">подсудимой – </w:t>
      </w:r>
      <w:r>
        <w:t>фио</w:t>
      </w:r>
      <w:r>
        <w:t>,</w:t>
      </w:r>
    </w:p>
    <w:p w:rsidR="00A77B3E">
      <w:r>
        <w:t xml:space="preserve">потерпевшего – </w:t>
      </w:r>
      <w:r>
        <w:t>фио</w:t>
      </w:r>
      <w:r>
        <w:t>,</w:t>
      </w:r>
    </w:p>
    <w:p w:rsidR="00A77B3E">
      <w:r>
        <w:t>рассмотрев в открытом судебном заседании в особом порядке уголовное дело по обвинению:</w:t>
      </w:r>
    </w:p>
    <w:p w:rsidR="00A77B3E">
      <w:r>
        <w:t>фио</w:t>
      </w:r>
      <w:r>
        <w:t>, паспортные данные, гражданки</w:t>
      </w:r>
      <w:r>
        <w:t xml:space="preserve"> Российской Федерации, имеющего среднее образование, замужней, невоеннообязанной, зарегистрированной по адресу: адрес, проживающей по адресу: адрес, ранее не судимой,</w:t>
      </w:r>
    </w:p>
    <w:p w:rsidR="00A77B3E">
      <w:r>
        <w:t>обвиняемой в совершении преступления, предусмотренного п. «в» ч. 2 ст.115 Уголовного коде</w:t>
      </w:r>
      <w:r>
        <w:t>кса Российской Федерации,</w:t>
      </w:r>
    </w:p>
    <w:p w:rsidR="00A77B3E">
      <w:r>
        <w:t xml:space="preserve">                                                     УСТАНОВИЛ:</w:t>
      </w:r>
    </w:p>
    <w:p w:rsidR="00A77B3E">
      <w:r>
        <w:t>фио</w:t>
      </w:r>
      <w:r>
        <w:t xml:space="preserve"> органами предварительного расследования обвиняется в умышленном причинении легкого вреда здоровью, вызвавшего кратковременное расстройство здоровья, совершенное с</w:t>
      </w:r>
      <w:r>
        <w:t xml:space="preserve"> применением предмета, используемого в качестве оружия, при следующих обстоятельствах.</w:t>
      </w:r>
    </w:p>
    <w:p w:rsidR="00A77B3E">
      <w:r>
        <w:t xml:space="preserve">Так, дата в период времени с время по время, более точного времени в ходе предварительного следствия установить не представилось возможным, </w:t>
      </w:r>
      <w:r>
        <w:t>фио</w:t>
      </w:r>
      <w:r>
        <w:t>, находясь по месту своего</w:t>
      </w:r>
      <w:r>
        <w:t xml:space="preserve"> временного проживания в домовладении №130-В по адрес в адрес </w:t>
      </w:r>
      <w:r>
        <w:t>адрес</w:t>
      </w:r>
      <w:r>
        <w:t xml:space="preserve">, после совместного распития спиртных напитков со своим супругом </w:t>
      </w:r>
      <w:r>
        <w:t>фио</w:t>
      </w:r>
      <w:r>
        <w:t>, будучи в состоянии алкогольного опьянения, вызванного употреблением алкоголя, на почве внезапно возникших неприязненных</w:t>
      </w:r>
      <w:r>
        <w:t xml:space="preserve"> отношений, вступила в словесный конфликт с последним, в ходе которого, имея умысел на причинение вреда здоровью, осознавая общественную опасность своих действий, предвидя возможность наступления общественно опасных последствий в виде  причинения вреда здо</w:t>
      </w:r>
      <w:r>
        <w:t>ровью и желая их наступления, находясь в помещении гостиной указанного домовладения, взяла со стола нож хозяйственно-бытового назначения, и используя его в качестве оружия, стоя, удерживая в своей правой руке, острием вниз  по отношению к кисти руки сверху</w:t>
      </w:r>
      <w:r>
        <w:t xml:space="preserve">-вниз тычковым ударом кончика клинка ножа нанесла стоящему в непосредственной близости потерпевшему  </w:t>
      </w:r>
      <w:r>
        <w:t>фио</w:t>
      </w:r>
      <w:r>
        <w:t xml:space="preserve"> один удар  в область спины,  причина последнему физическую боль и телесные повреждения в виде одной непроникающей колото-резаной раны в лопаточной обла</w:t>
      </w:r>
      <w:r>
        <w:t xml:space="preserve">сти слева, в продолжение своего преступного умысла, используя вышеуказанный нож в качестве  оружия, стоя, удерживая в своей правой руке </w:t>
      </w:r>
      <w:r>
        <w:t xml:space="preserve">острием вниз по отношению к кисти руки сверху-вниз тычковым ударом кончика клинка ножа, подойдя к сидящему на диване </w:t>
      </w:r>
      <w:r>
        <w:t>фио</w:t>
      </w:r>
      <w:r>
        <w:t xml:space="preserve"> нанесла три поочередных удара в область спины, чем причинила последнему физическую боль и телесные повреждения в виде трех непроникающих колото-резаных ран спины по околопозвоночной линии слева.</w:t>
      </w:r>
    </w:p>
    <w:p w:rsidR="00A77B3E">
      <w:r>
        <w:t>Данные телесные повреждения в виде колото-резанных ран спины</w:t>
      </w:r>
      <w:r>
        <w:t xml:space="preserve"> повлекли за собой кратковременное расстройство здоровья продолжительностью до трех недель, и руководствуясь п. 4в «Правил определения степени тяжести вреда, причиненного здоровью человека», утвержденных Постановлением Правительства Российской Федерации от</w:t>
      </w:r>
      <w:r>
        <w:t xml:space="preserve"> дата №522 и согласно п. 8.1 «Медицинских критериев определения степени тяжести вреда причиненного здоровью человека», утвержденных Приказом Министерства (зарегистрировано в Минюсте РФ дата №12118), относится к телесным повреждениям причинившим легкий вред</w:t>
      </w:r>
      <w:r>
        <w:t xml:space="preserve"> здоровью.</w:t>
      </w:r>
    </w:p>
    <w:p w:rsidR="00A77B3E">
      <w:r>
        <w:t xml:space="preserve">После чего, </w:t>
      </w:r>
      <w:r>
        <w:t>фио</w:t>
      </w:r>
      <w:r>
        <w:t xml:space="preserve"> самостоятельно прекратила свои умышленные действия, которые посчитала необходимыми для реализации своего преступного умысла. В этот же день потерпевший был доставлен бригадой скорой медицинской помощи в больницу, где ему была ока</w:t>
      </w:r>
      <w:r>
        <w:t>зана медицинская помощь.</w:t>
      </w:r>
    </w:p>
    <w:p w:rsidR="00A77B3E">
      <w:r>
        <w:t xml:space="preserve">   Указанные действия </w:t>
      </w:r>
      <w:r>
        <w:t>фио</w:t>
      </w:r>
      <w:r>
        <w:t xml:space="preserve"> квалифицированы органами предварительного расследования по признакам состава преступления, предусмотренного п. «в» ч. 2 ст. 115 Уголовного кодекса Российской Федерации, как умышленное причинение легкого вр</w:t>
      </w:r>
      <w:r>
        <w:t>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 w:rsidR="00A77B3E">
      <w:r>
        <w:t xml:space="preserve">В судебном заседании от потерпевшего поступило заявление о прекращении уголовного дела в отношении подсудимой, поскольку к </w:t>
      </w:r>
      <w:r>
        <w:t>подсудимой он претензий не имеет, вред заглажен в полном объеме, подсудимая принесла извинения, и между ними состоялось фактическое примирение.</w:t>
      </w:r>
    </w:p>
    <w:p w:rsidR="00A77B3E">
      <w:r>
        <w:t xml:space="preserve">Подсудимая </w:t>
      </w:r>
      <w:r>
        <w:t>фио</w:t>
      </w:r>
      <w:r>
        <w:t xml:space="preserve"> заявление потерпевшего поддержала, просила прекратить уголовное дело в связи с примирением с поте</w:t>
      </w:r>
      <w:r>
        <w:t>рпевшим и заглаживанием причиненного вреда, указав, что вину в совершении преступления она признает в полном объеме, в содеянном чистосердечно раскаивается, обстоятельства, установленные в ходе предварительного расследования, не оспаривает, ей понятно осно</w:t>
      </w:r>
      <w:r>
        <w:t>вание и последствия прекращения уголовного дела в связи с примирением сторон, которое не является реабилитирующим.</w:t>
      </w:r>
    </w:p>
    <w:p w:rsidR="00A77B3E">
      <w:r>
        <w:t>Защитник подсудимой просила заявление потерпевшего удовлетворить, производство по уголовному делу прекратить в связи с примирением сторон в с</w:t>
      </w:r>
      <w:r>
        <w:t xml:space="preserve">илу </w:t>
      </w:r>
      <w:r>
        <w:t>адресст</w:t>
      </w:r>
      <w:r>
        <w:t>. 25 адреса Российской Федерации, на основании ст. 76 Уголовного кодекса Российской Федерации освободить подсудимую от уголовной ответственности.</w:t>
      </w:r>
    </w:p>
    <w:p w:rsidR="00A77B3E">
      <w:r>
        <w:t>Государственный обвинитель не возражал против удовлетворения заявления потерпевшего и прекращения у</w:t>
      </w:r>
      <w:r>
        <w:t>головного дела в связи с примирением сторон.</w:t>
      </w:r>
    </w:p>
    <w:p w:rsidR="00A77B3E">
      <w:r>
        <w:t xml:space="preserve">        Выслушав участников процесса, обозрев материалы дела, суд приходит к следующему.</w:t>
      </w:r>
    </w:p>
    <w:p w:rsidR="00A77B3E">
      <w:r>
        <w:t xml:space="preserve">В соответствии со </w:t>
      </w:r>
      <w:r>
        <w:t>адресст</w:t>
      </w:r>
      <w:r>
        <w:t>. 25 адреса Российской Федерации, суд вправе на основании заявления потерпевшего прекратить уголо</w:t>
      </w:r>
      <w:r>
        <w:t>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A77B3E">
      <w:r>
        <w:t>В силу ст. 76 Уголовного кодекса Российской Федерации, лицо, впервые совершившее пре</w:t>
      </w:r>
      <w:r>
        <w:t>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Судом установлено, что </w:t>
      </w:r>
      <w:r>
        <w:t>фио</w:t>
      </w:r>
      <w:r>
        <w:t xml:space="preserve"> обвиняется в совершении преступления, предусмотренного п.</w:t>
      </w:r>
      <w:r>
        <w:t xml:space="preserve"> «в» ч. 2 ст. 115 Уголовного кодекса Российской Федерации, относящегося к преступным деяниям небольшой тяжести, ранее не судима, загладила причиненный преступлением потерпевшему вред, и они примирились.</w:t>
      </w:r>
    </w:p>
    <w:p w:rsidR="00A77B3E">
      <w:r>
        <w:t>Согласно п. 9 Постановления Пленума Верховного Суда Р</w:t>
      </w:r>
      <w:r>
        <w:t>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</w:t>
      </w:r>
      <w:r>
        <w:t>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</w:t>
      </w:r>
      <w:r>
        <w:t>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</w:t>
      </w:r>
      <w:r>
        <w:t>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A77B3E">
      <w:r>
        <w:t>В п. 10 данного Постановления также указано, что под заглаживанием вреда для целей статьи 76 УК РФ следует понимать возмещение ущерб</w:t>
      </w:r>
      <w:r>
        <w:t>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</w:t>
      </w:r>
      <w:r>
        <w:t>яются потерпевшим.</w:t>
      </w:r>
    </w:p>
    <w:p w:rsidR="00A77B3E">
      <w:r>
        <w:t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</w:t>
      </w:r>
      <w:r>
        <w:t xml:space="preserve">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A77B3E">
      <w:r>
        <w:t>Материалы дела свидетельствуют, что причиненный потерпевше</w:t>
      </w:r>
      <w:r>
        <w:t xml:space="preserve">му вред подсудимой заглажен в полном объеме, что подтверждается письменным заявлением потерпевшего, а также пояснениями, данными подсудимым в судебном заседании. </w:t>
      </w:r>
    </w:p>
    <w:p w:rsidR="00A77B3E">
      <w:r>
        <w:t xml:space="preserve">В силу ч. 2 </w:t>
      </w:r>
      <w:r>
        <w:t>адресст</w:t>
      </w:r>
      <w:r>
        <w:t>. 239 адрес Российской Федерации, судья может также прекратить уголовное д</w:t>
      </w:r>
      <w:r>
        <w:t xml:space="preserve">ело при наличии оснований, предусмотренных статьями 25 и 28 настоящего Кодекса, по ходатайству одной из сторон. </w:t>
      </w:r>
    </w:p>
    <w:p w:rsidR="00A77B3E">
      <w:r>
        <w:t xml:space="preserve">Согласно п. 3 ч. 1 </w:t>
      </w:r>
      <w:r>
        <w:t>адресст</w:t>
      </w:r>
      <w:r>
        <w:t>. 254 адрес Российской Федерации, суд прекращает уголовное дело в судебном заседании в случаях, предусмотренных стать</w:t>
      </w:r>
      <w:r>
        <w:t>ями 25 и 28 настоящего Кодекса.</w:t>
      </w:r>
    </w:p>
    <w:p w:rsidR="00A77B3E">
      <w:r>
        <w:t xml:space="preserve">Учитывая положения </w:t>
      </w:r>
      <w:r>
        <w:t>адресст</w:t>
      </w:r>
      <w:r>
        <w:t xml:space="preserve">. 25 адреса Российской Федерации и ст. 76 Уголовного кодекса Российской Федерации, принимая во внимание установленные по делу обстоятельства, наличие свободно выраженного волеизъявления </w:t>
      </w:r>
      <w:r>
        <w:t>потерпевшего</w:t>
      </w:r>
      <w:r>
        <w:t xml:space="preserve"> в части заглаживания подсудимым причиненного вреда, и примирения с подсудимой, изменение степени общественной опасности лица, совершившего преступление, после заглаживания вреда и примирения с потерпевшим, то обстоятельство, что </w:t>
      </w:r>
      <w:r>
        <w:t>фио</w:t>
      </w:r>
      <w:r>
        <w:t xml:space="preserve"> ранее не судима, на уч</w:t>
      </w:r>
      <w:r>
        <w:t>ете у врача-психиатра, врача-нарколога не состоит, обвиняется в совершении преступления небольшой тяжести, вину признала в полном объеме, чистосердечно раскаялась в содеянном, загладила причиненный преступлением потерпевшему вред, против прекращения уголов</w:t>
      </w:r>
      <w:r>
        <w:t xml:space="preserve">ного дела по указанным основаниям не возражала, ей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>
        <w:t>фио</w:t>
      </w:r>
      <w:r>
        <w:t xml:space="preserve"> в силу </w:t>
      </w:r>
      <w:r>
        <w:t>адресст</w:t>
      </w:r>
      <w:r>
        <w:t xml:space="preserve">. 25 адреса Российской </w:t>
      </w:r>
      <w:r>
        <w:t xml:space="preserve">Федерации, в связи с примирением сторон, с освобождением </w:t>
      </w:r>
      <w:r>
        <w:t>фио</w:t>
      </w:r>
      <w:r>
        <w:t xml:space="preserve"> от уголовной ответственности на основании ст. 76 Уголовного кодекса Российской Федерации, поскольку обстоятельств, препятствующих этому, не имеется.</w:t>
      </w:r>
    </w:p>
    <w:p w:rsidR="00A77B3E">
      <w:r>
        <w:t xml:space="preserve">Согласно ч. 3 </w:t>
      </w:r>
      <w:r>
        <w:t>адресст</w:t>
      </w:r>
      <w:r>
        <w:t>. 24 адреса Российской Фе</w:t>
      </w:r>
      <w:r>
        <w:t>дерации прекращение уголовного дела влечет за собой одновременно прекращение уголовного преследования.</w:t>
      </w:r>
    </w:p>
    <w:p w:rsidR="00A77B3E">
      <w:r>
        <w:t xml:space="preserve">По вступлению постановления в законную силу меру пресечения в отношении </w:t>
      </w:r>
      <w:r>
        <w:t>фио</w:t>
      </w:r>
      <w:r>
        <w:t xml:space="preserve"> в виде подписки о невыезде и надлежащем поведении отменить. </w:t>
      </w:r>
    </w:p>
    <w:p w:rsidR="00A77B3E">
      <w:r>
        <w:t xml:space="preserve">Гражданский иск </w:t>
      </w:r>
      <w:r>
        <w:t>не заявлен.</w:t>
      </w:r>
    </w:p>
    <w:p w:rsidR="00A77B3E">
      <w:r>
        <w:t xml:space="preserve">Процессуальные издержки взысканию с </w:t>
      </w:r>
      <w:r>
        <w:t>фио</w:t>
      </w:r>
      <w:r>
        <w:t xml:space="preserve"> не подлежат. </w:t>
      </w:r>
    </w:p>
    <w:p w:rsidR="00A77B3E">
      <w:r>
        <w:t xml:space="preserve">Вещественными доказательствами по делу надлежит распорядиться в соответствии со </w:t>
      </w:r>
      <w:r>
        <w:t>адресст</w:t>
      </w:r>
      <w:r>
        <w:t xml:space="preserve">. 81 адреса Российской Федерации. </w:t>
      </w:r>
    </w:p>
    <w:p w:rsidR="00A77B3E">
      <w:r>
        <w:t xml:space="preserve">Руководствуясь ст.76 Уголовного кодекса Российской Федерации, </w:t>
      </w:r>
      <w:r>
        <w:t>ст.ст</w:t>
      </w:r>
      <w:r>
        <w:t>.</w:t>
      </w:r>
      <w:r>
        <w:t xml:space="preserve"> 25, 254 Уголовно-процессуального кодекса Российской Федерации, мировой судья –</w:t>
      </w:r>
    </w:p>
    <w:p w:rsidR="00A77B3E"/>
    <w:p w:rsidR="00A77B3E">
      <w:r>
        <w:t xml:space="preserve">                                                  ПОСТАНОВИЛ:</w:t>
      </w:r>
    </w:p>
    <w:p w:rsidR="00A77B3E">
      <w:r>
        <w:t xml:space="preserve">Уголовное дело  и уголовное преследование в отношении </w:t>
      </w:r>
      <w:r>
        <w:t>фио</w:t>
      </w:r>
      <w:r>
        <w:t>, обвиняемой в совершении преступления, предусмотренного</w:t>
      </w:r>
      <w:r>
        <w:t xml:space="preserve"> п. «в» ч. 2 ст. 115 Уголовного кодекса Российской Федерации, прекратить на основании </w:t>
      </w:r>
      <w:r>
        <w:t>адресст</w:t>
      </w:r>
      <w:r>
        <w:t>. 25 адреса Российской Федерации в связи с примирением сторон.</w:t>
      </w:r>
    </w:p>
    <w:p w:rsidR="00A77B3E">
      <w:r>
        <w:t xml:space="preserve">На основании ст. 76 Уголовного кодекса Российской Федерации </w:t>
      </w:r>
      <w:r>
        <w:t>фио</w:t>
      </w:r>
      <w:r>
        <w:t xml:space="preserve"> освободить от уголовной ответственно</w:t>
      </w:r>
      <w:r>
        <w:t xml:space="preserve">сти. </w:t>
      </w:r>
    </w:p>
    <w:p w:rsidR="00A77B3E">
      <w:r>
        <w:t xml:space="preserve">По вступлению постановления в законную силу меру пресечения в отношении </w:t>
      </w:r>
      <w:r>
        <w:t>фио</w:t>
      </w:r>
      <w:r>
        <w:t xml:space="preserve"> в виде подписки о невыезде и надлежащем поведении отменить. </w:t>
      </w:r>
    </w:p>
    <w:p w:rsidR="00A77B3E">
      <w:r>
        <w:t>Процессуальные издержки подлежат возмещению за счет средств федерального бюджета.</w:t>
      </w:r>
    </w:p>
    <w:p w:rsidR="00A77B3E">
      <w:r>
        <w:t xml:space="preserve">Вещественными доказательствами </w:t>
      </w:r>
      <w:r>
        <w:t xml:space="preserve">надлежит распорядиться в соответствии со </w:t>
      </w:r>
      <w:r>
        <w:t>адресст</w:t>
      </w:r>
      <w:r>
        <w:t>. 81 адреса Российской Федерации: нож, помещенный в камеру хранения вещественных доказательств ОМВД России по адрес согласно квитанции №1888 от дата после вступления постановления в законную силу - уничтожить</w:t>
      </w:r>
      <w:r>
        <w:t>.</w:t>
      </w:r>
    </w:p>
    <w:p w:rsidR="00A77B3E">
      <w:r>
        <w:t>Постановление может быть обжаловано в Феодосийский городской суд  адрес через мирового судью судебного участка №89 Феодосийского судебного района (городской адрес) адрес в течение 15 суток со дня его вынесения.</w:t>
      </w:r>
    </w:p>
    <w:p w:rsidR="00A77B3E"/>
    <w:p w:rsidR="00A77B3E">
      <w:r>
        <w:t xml:space="preserve">Мировой судья                             </w:t>
      </w:r>
      <w:r>
        <w:t xml:space="preserve">                                </w:t>
      </w:r>
      <w:r>
        <w:t>фио</w:t>
      </w:r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BF"/>
    <w:rsid w:val="001009BF"/>
    <w:rsid w:val="0012053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