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1-89-4/2022</w:t>
      </w:r>
    </w:p>
    <w:p w:rsidR="00A77B3E">
      <w:r>
        <w:t>УИД: 91MS0089-01-2021-000002-61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17 января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</w:t>
      </w:r>
      <w:r>
        <w:t xml:space="preserve">И.Ю., при секретаре судебного заседания </w:t>
      </w:r>
      <w:r>
        <w:t>Халиловой</w:t>
      </w:r>
      <w:r>
        <w:t xml:space="preserve"> Р.С., с участием государственного обвинителя – помощника прокурора адрес Шевченко А.Ю., защитника: адвоката </w:t>
      </w:r>
      <w:r>
        <w:t>Сошнева</w:t>
      </w:r>
      <w:r>
        <w:t xml:space="preserve"> И.В., подсудимого </w:t>
      </w:r>
      <w:r>
        <w:t>фио</w:t>
      </w:r>
      <w:r>
        <w:t>, рассмотрев в открытом судебном заседании уголовное дело по обвинени</w:t>
      </w:r>
      <w:r>
        <w:t>ю:</w:t>
      </w:r>
    </w:p>
    <w:p w:rsidR="00A77B3E">
      <w:r>
        <w:t>фио</w:t>
      </w:r>
      <w:r>
        <w:t>, паспортные данные, гражданина Российской Федерации, с высшим образованием, не женатого, не работающего, не военнообязанного, зарегистрированного по адресу: адрес, проживающего по адресу: адрес, ранее не судимого,</w:t>
      </w:r>
    </w:p>
    <w:p w:rsidR="00A77B3E">
      <w:r>
        <w:t>обвиняемого в совершении преступлен</w:t>
      </w:r>
      <w:r>
        <w:t>ия, предусмотренного ст. 319 УК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Подсудимый </w:t>
      </w:r>
      <w:r>
        <w:t>фио</w:t>
      </w:r>
      <w:r>
        <w:t xml:space="preserve"> совершил преступление, предусмотренное ст. 319 УК РФ - оскорбление представителя власти, то есть публичное оскорбление представителя власти при исполнении им своих должностных обязанно</w:t>
      </w:r>
      <w:r>
        <w:t>стей и в связи с их исполнением, при следующих обстоятельствах:</w:t>
      </w:r>
    </w:p>
    <w:p w:rsidR="00A77B3E">
      <w:r>
        <w:t xml:space="preserve">В период с время дата до время дата инспектор дорожно-патрульной службы взвода № 2 отдельной специализированный роты дорожно-патрульной службы государственной инспекции безопасности дорожного </w:t>
      </w:r>
      <w:r>
        <w:t xml:space="preserve">движения Министерства внутренних дел по адрес (далее по тексту – ИДПС взвода № 2 ОСР ДПС ГИБДД МВД по РК) </w:t>
      </w:r>
      <w:r>
        <w:t>фио</w:t>
      </w:r>
      <w:r>
        <w:t xml:space="preserve">, назначенный на должность приказом № 1150 л/с </w:t>
      </w:r>
      <w:r>
        <w:t>врио</w:t>
      </w:r>
      <w:r>
        <w:t xml:space="preserve"> Министра внутренних дел по </w:t>
      </w:r>
      <w:r>
        <w:t>адресфио</w:t>
      </w:r>
      <w:r>
        <w:t xml:space="preserve"> Дмитриева от дата, обладающий в соответствии с </w:t>
      </w:r>
      <w:r>
        <w:t>п.п</w:t>
      </w:r>
      <w:r>
        <w:t>. 1, 2 ра</w:t>
      </w:r>
      <w:r>
        <w:t xml:space="preserve">здела II должностного регламента (должностной инструкции) ИДПС взвода № 2 ОСР ДПС ГИБДД МВД по РК, утвержденной дата заместителем командира ОСР ДПС ГИБДД МВД по РК </w:t>
      </w:r>
      <w:r>
        <w:t>фио</w:t>
      </w:r>
      <w:r>
        <w:t xml:space="preserve"> правами сотрудника органов внутренних дел, указанных в ст. 11 ФЗ от дата № 342-ФЗ «О слу</w:t>
      </w:r>
      <w:r>
        <w:t xml:space="preserve">жбе в органах внутренних дел Российской Федерации и внесении изменений в отдельные законодательные акты Российской Федерации», а также правами сотрудника полиции, предусмотренные ФЗ от дата № 3-ФЗ «О полиции», имеющий в соответствии с </w:t>
      </w:r>
      <w:r>
        <w:t>п.п</w:t>
      </w:r>
      <w:r>
        <w:t>. 4, 6, 11, 13 пра</w:t>
      </w:r>
      <w:r>
        <w:t>во: составлять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</w:t>
      </w:r>
      <w:r>
        <w:t>ушениях; 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</w:t>
      </w:r>
      <w:r>
        <w:t xml:space="preserve">ва и перевозимые грузы, наличие страхового полиса обязательного страхования гражданской ответственности владельца транспортного </w:t>
      </w:r>
      <w:r>
        <w:t>средства; применять физическую силу, специальные средства ограничения подвижности и огнестрельное оружие лично или в составе или</w:t>
      </w:r>
      <w:r>
        <w:t xml:space="preserve"> в составе подразделения (группы) в случаях и порядке, предусмотренных Федеральными конституционными законами, Федеральным законом «О полиции» и другими Федеральными законами; исполнять функции по контролю и надзору за соблюдением участниками дорожного дви</w:t>
      </w:r>
      <w:r>
        <w:t xml:space="preserve">жения требований в области обеспечения безопасности дорожного движения, патрулировать населенные пункты и общественные места, выставлять посты, использовать другие формы охраны общественного порядка, а также в соответствии с </w:t>
      </w:r>
      <w:r>
        <w:t>п.п</w:t>
      </w:r>
      <w:r>
        <w:t>. 5, 10, 11  раздела III обя</w:t>
      </w:r>
      <w:r>
        <w:t xml:space="preserve">занностями: составлять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</w:t>
      </w:r>
      <w:r>
        <w:t xml:space="preserve">правонарушениях; предотвращать и пресекать преступления и административные правонарушения; участвовать в мероприятиях по охране общественной безопасности, пресечения и раскрытии преступлений и иных противоправных проявлений, являясь представителями власти </w:t>
      </w:r>
      <w:r>
        <w:t xml:space="preserve">и должностными лицами, несли службу при исполнении возложенных на них должностных обязанностей по обеспечению безопасности дорожного движения путем выявления нарушений правил дорожного движения.  </w:t>
      </w:r>
    </w:p>
    <w:p w:rsidR="00A77B3E">
      <w:r>
        <w:t>фио</w:t>
      </w:r>
      <w:r>
        <w:t>, действуя в рамках служебного задания на проведение про</w:t>
      </w:r>
      <w:r>
        <w:t>филактических мероприятий в зоне ответственности ОГИБДД ОМВД России по адрес, целью которого является профилактика и предупреждение дорожно-транспортных происшествий, а задачами профилактика правил дорожного движения, в том числе, управление транспортным с</w:t>
      </w:r>
      <w:r>
        <w:t xml:space="preserve">редством с признаками опьянения, используя включенные проблесковые маячки и громкоговоритель, потребовал от </w:t>
      </w:r>
      <w:r>
        <w:t>фио</w:t>
      </w:r>
      <w:r>
        <w:t xml:space="preserve"> прекратить движение на автомобиле.</w:t>
      </w:r>
    </w:p>
    <w:p w:rsidR="00A77B3E">
      <w:r>
        <w:t>фио</w:t>
      </w:r>
      <w:r>
        <w:t>, совершивший административное правонарушение, предусмотренное ч. 1 ст. 12.26 КоАП РФ, за которое в послед</w:t>
      </w:r>
      <w:r>
        <w:t>ующем был привлечен к административной ответственности исполняющим обязанности мирового судьи судебного участка № 91 адрес (городской адрес) адрес от дата к наказанию в виде штрафа и лишения права управления всеми видами транспортных средств, выполнил треб</w:t>
      </w:r>
      <w:r>
        <w:t xml:space="preserve">ования сотрудника дорожно-патрульной службы, остановил находившийся под его управлением автомобиль возле дома № 3 по адрес Коктебель адрес. </w:t>
      </w:r>
    </w:p>
    <w:p w:rsidR="00A77B3E">
      <w:r>
        <w:t>фио</w:t>
      </w:r>
      <w:r>
        <w:t>, выполняя свои должностные обязанности по составлению протокола об административном правонарушении и сбору дока</w:t>
      </w:r>
      <w:r>
        <w:t xml:space="preserve">зательств, приступил к составлению процессуальных документов. </w:t>
      </w:r>
      <w:r>
        <w:t>фио</w:t>
      </w:r>
      <w:r>
        <w:t xml:space="preserve"> в период с время до время дата, находясь возле дома № 3 по адрес Коктебель адрес, будучи недовольный законными действиями инспектора ДПС ОСР ДПС ГИБДД МВД по РК </w:t>
      </w:r>
      <w:r>
        <w:t>фио</w:t>
      </w:r>
      <w:r>
        <w:t>, на требования прекратить</w:t>
      </w:r>
      <w:r>
        <w:t xml:space="preserve"> противоправное поведение не отреагировал и, действуя умышленно, осознавая, что перед ним находится представитель власти – ИДПС ОСР ДПС ГИБДД МВД по РК </w:t>
      </w:r>
      <w:r>
        <w:t>фио</w:t>
      </w:r>
      <w:r>
        <w:t xml:space="preserve"> в форменном обмундировании сотрудника органа внутренних дел при исполнении своих должностных обязанн</w:t>
      </w:r>
      <w:r>
        <w:t>остей и исполняют свои должностные обязанности по отношению к нему, осознавая общественную опасность и противоправность своих действий, с целью создания препятствий его законным действиям, имея умысел на публичное оскорбление представителей власти при испо</w:t>
      </w:r>
      <w:r>
        <w:t xml:space="preserve">лнении ими своих должностных обязанностей и в </w:t>
      </w:r>
      <w:r>
        <w:t xml:space="preserve">связи с их исполнением, предвидя наступление общественно опасных последствий в виде нарушения нормальной деятельности органов власти и их авторитета, а также унижения чести и достоинства </w:t>
      </w:r>
      <w:r>
        <w:t>фио</w:t>
      </w:r>
      <w:r>
        <w:t xml:space="preserve"> и желая их наступле</w:t>
      </w:r>
      <w:r>
        <w:t xml:space="preserve">ния, в присутствии посторонних лиц, публично, в устной форме оскорбил </w:t>
      </w:r>
      <w:r>
        <w:t>фио</w:t>
      </w:r>
      <w:r>
        <w:t>, высказав в его адрес слова грубой нецензурной брани, противоречащие нравственным нормам и правилам поведения в обществе, унизив честь и достоинство последних, как представителей вла</w:t>
      </w:r>
      <w:r>
        <w:t>сти, а также подрывающими авторитет и нормальную деятельность органов государственной власти.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вину в инкриминируемом ему преступлении, предусмотренном ст. 319 УК РФ, признал полностью и подтвердил свое ходатайство о пост</w:t>
      </w:r>
      <w:r>
        <w:t>ановлении приговора без проведения судебного разбирательства, то есть в особом порядке, пояснив суду, что ходатайство заявлено добровольно, после консультации с защитником. Он понимает сущность предъявленного ему обвинения и последствия постановления приго</w:t>
      </w:r>
      <w:r>
        <w:t>вора без проведения судебного разбирательства, а также осознает, что будет постановлен приговор, который не может быть обжалован в части несоответствия выводов суда фактическим обстоятельствам дела.</w:t>
      </w:r>
    </w:p>
    <w:p w:rsidR="00A77B3E">
      <w:r>
        <w:t xml:space="preserve">Защитник </w:t>
      </w:r>
      <w:r>
        <w:t>фио</w:t>
      </w:r>
      <w:r>
        <w:t xml:space="preserve"> – адвокат </w:t>
      </w:r>
      <w:r>
        <w:t>Сошнев</w:t>
      </w:r>
      <w:r>
        <w:t xml:space="preserve"> И.В. поддержал ходатайство </w:t>
      </w:r>
      <w:r>
        <w:t>своего подзащитного о рассмотрении дела в порядке особого производства.</w:t>
      </w:r>
    </w:p>
    <w:p w:rsidR="00A77B3E">
      <w:r>
        <w:t xml:space="preserve">Государственный обвинитель не возражал против удовлетворения заявленного ходатайства. </w:t>
      </w:r>
    </w:p>
    <w:p w:rsidR="00A77B3E">
      <w:r>
        <w:t xml:space="preserve">Все основания для применения особого порядка принятия судебного решения, указанные в ст. 314 УПК </w:t>
      </w:r>
      <w:r>
        <w:t xml:space="preserve">РФ соблюдены – подсудимый согласился с предъявленным ему обвинением, обвиняется в совершении преступления небольшой или средней тяжести, </w:t>
      </w:r>
      <w:r>
        <w:t>фио</w:t>
      </w:r>
      <w:r>
        <w:t xml:space="preserve"> осознает характер и последствия заявленного им ходатайства о постановлении приговора без проведения судебного разби</w:t>
      </w:r>
      <w:r>
        <w:t>рательства, оно им было заявлено добровольно и после консультации с защитником, государственный обвинитель, защитник и потерпевшего не возражают против заявленного подсудимым ходатайства, в связи с чем суд нашел возможным постановить приговор с применением</w:t>
      </w:r>
      <w:r>
        <w:t xml:space="preserve"> особого порядка судебного разбирательства.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 xml:space="preserve">Действия подсудимого </w:t>
      </w:r>
      <w:r>
        <w:t>фио</w:t>
      </w:r>
      <w:r>
        <w:t xml:space="preserve"> надлежит квалифицировать по ст. 319 УК РФ, поскольку он совершил оскорбление представителя власти, то есть публичное оскорбление пред</w:t>
      </w:r>
      <w:r>
        <w:t>ставителя власти при исполнении им своих должностных обязанностей и в связи с их исполнением.</w:t>
      </w:r>
    </w:p>
    <w:p w:rsidR="00A77B3E">
      <w:r>
        <w:t>фио</w:t>
      </w:r>
      <w:r>
        <w:t xml:space="preserve"> совершено преступное деяние, которое в соответствии с положениями ст. 15 УК РФ по характеру и степени общественной опасности относится к преступлениям небольш</w:t>
      </w:r>
      <w:r>
        <w:t xml:space="preserve">ой тяжести. Суд не обсуждает возможность изменить категорию совершённого </w:t>
      </w:r>
      <w:r>
        <w:t>фио</w:t>
      </w:r>
      <w:r>
        <w:t xml:space="preserve">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 xml:space="preserve">При назначении наказания суд учитывает характер </w:t>
      </w:r>
      <w:r>
        <w:t xml:space="preserve">и степень общественной опасности преступления, а также данные о личности виновного, в том числе, обстоятельства, смягчающие и отягчающие наказание, а также влияние </w:t>
      </w:r>
      <w:r>
        <w:t>назначенного наказания на исправление осужденного и на условия жизни его семьи.</w:t>
      </w:r>
    </w:p>
    <w:p w:rsidR="00A77B3E">
      <w:r>
        <w:t>По месту жит</w:t>
      </w:r>
      <w:r>
        <w:t xml:space="preserve">ельства </w:t>
      </w:r>
      <w:r>
        <w:t>фио</w:t>
      </w:r>
      <w:r>
        <w:t xml:space="preserve"> характеризуется посредственно, на учете состоит у врача-нарколога, врача-психиатра не состоит.</w:t>
      </w:r>
    </w:p>
    <w:p w:rsidR="00A77B3E">
      <w:r>
        <w:t xml:space="preserve">Вместе с тем подсудимый </w:t>
      </w:r>
      <w:r>
        <w:t>фио</w:t>
      </w:r>
      <w:r>
        <w:t xml:space="preserve"> вину в совершенном преступлении признал, в содеянном раскаивается, активно способствовал раскрытию расследованию преступл</w:t>
      </w:r>
      <w:r>
        <w:t>ения, явился с повинной, что в соответствии со ст. 61 УК РФ мировой судья признаёт обстоятельствами, смягчающими назначаемое подсудимому наказание.</w:t>
      </w:r>
    </w:p>
    <w:p w:rsidR="00A77B3E">
      <w:r>
        <w:t>Обстоятельств, отягчающих наказание судом не установлено.</w:t>
      </w:r>
    </w:p>
    <w:p w:rsidR="00A77B3E">
      <w:r>
        <w:t>Суд не может принять в качестве отягчающего обстоя</w:t>
      </w:r>
      <w:r>
        <w:t xml:space="preserve">тельства совершение преступления в состоянии опьянения, вызванном употреблением алкоголя, поскольку в материалах уголовного дела не содержатся сведения о нахождении </w:t>
      </w:r>
      <w:r>
        <w:t>фио</w:t>
      </w:r>
      <w:r>
        <w:t xml:space="preserve"> в момент совершения преступления в таковом состоянии.</w:t>
      </w:r>
    </w:p>
    <w:p w:rsidR="00A77B3E">
      <w:r>
        <w:t xml:space="preserve">Решая вопрос о наказании </w:t>
      </w:r>
      <w:r>
        <w:t>подсудимому, суд исходит из необходимости исполнения требований закона о строго индивидуальном подходе к назначению наказания, имея в виду, что справедливое наказание способствует решению задач и осуществлению целей, указанных в статьях 2 и 43 УК РФ, и, уч</w:t>
      </w:r>
      <w:r>
        <w:t>итывая, что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>С учетом наличия смягчающих и отягчающих наказание обстоятельств, характера и степен</w:t>
      </w:r>
      <w:r>
        <w:t>и общественной опасности ранее совершенных им преступлений, обстоятельств, в силу которых исправительное воздействие предыдущих наказаний оказалось недостаточным, а также характер и степень общественной опасности вновь совершенного преступления, с учетом и</w:t>
      </w:r>
      <w:r>
        <w:t>зложенного, приходит к выводу, что для достижение целей наказания, предусмотренных ч. 2 ст. 43 УК РФ, необходимо назначить ему основное наказание, предусмотренное санкцией ст. 319 УК РФ в виде штрафа.</w:t>
      </w:r>
    </w:p>
    <w:p w:rsidR="00A77B3E">
      <w:r>
        <w:t xml:space="preserve">Меру пресечения, в соответствии с ч. 1 ст. 110 УПК РФ, </w:t>
      </w:r>
      <w:r>
        <w:t>по вступлению приговора в законную силу надлежит отменить.</w:t>
      </w:r>
    </w:p>
    <w:p w:rsidR="00A77B3E">
      <w:r>
        <w:t>Согласно п. 1 ч. 2 ст. 131 УПК РФ суммы, выплачиваемые адвокату, участвующему в уголовном деле по назначению дознавателя, следователя или суда, являются процессуальными издержками.</w:t>
      </w:r>
    </w:p>
    <w:p w:rsidR="00A77B3E">
      <w:r>
        <w:t>Согласно ч. 2 ст</w:t>
      </w:r>
      <w:r>
        <w:t>. 132 УПК РФ суд вправе взыскать с осужденного процессуальные издержки, за исключением сумм, выплаченных переводчику и защитнику в случаях, предусмотренных частями четвертой и пятой настоящей статьи. Процессуальные издержки могут быть взысканы и с осужденн</w:t>
      </w:r>
      <w:r>
        <w:t>ого, освобожденного от наказания.</w:t>
      </w:r>
    </w:p>
    <w:p w:rsidR="00A77B3E">
      <w:r>
        <w:t>Руководствуясь ст.316 УПК РФ, мировой судья,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признать виновным в совершении преступления, предусмотренного ст. 319 УК РФ и назначить ему наказание в виде штрафа в размере сумма.</w:t>
      </w:r>
    </w:p>
    <w:p w:rsidR="00A77B3E">
      <w:r>
        <w:t xml:space="preserve">Меру пресечения, </w:t>
      </w:r>
      <w:r>
        <w:t xml:space="preserve">избранную в отношении </w:t>
      </w:r>
      <w:r>
        <w:t>фио</w:t>
      </w:r>
      <w:r>
        <w:t xml:space="preserve"> в виде подписки о невыезде и надлежащем поведении – оставить без изменения до вступления приговора в законную силу.</w:t>
      </w:r>
    </w:p>
    <w:p w:rsidR="00A77B3E">
      <w:r>
        <w:t xml:space="preserve">В соответствии с п. 1 ч. 2 ст. 131 УПК РФ, признать сумму, выплаченную адвокату </w:t>
      </w:r>
      <w:r>
        <w:t>Сошневу</w:t>
      </w:r>
      <w:r>
        <w:t xml:space="preserve"> И.В., участвующему в уголо</w:t>
      </w:r>
      <w:r>
        <w:t>вном деле в качестве защитника по назначению на стадии предварительного следствия, в сумме сумма процессуальными издержками.</w:t>
      </w:r>
    </w:p>
    <w:p w:rsidR="00A77B3E">
      <w:r>
        <w:t xml:space="preserve">В соответствии с ч. 1, ч. 2 ст. 132 УПК РФ, взыскать с </w:t>
      </w:r>
      <w:r>
        <w:t>фио</w:t>
      </w:r>
      <w:r>
        <w:t xml:space="preserve"> в доход федерального бюджета процессуальные издержки в сумме сумма</w:t>
      </w:r>
    </w:p>
    <w:p w:rsidR="00A77B3E">
      <w:r>
        <w:t>Приго</w:t>
      </w:r>
      <w:r>
        <w:t xml:space="preserve">вор может быть обжалован в апелляционном 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/подпись/                                      И.Ю. Макаров</w:t>
      </w:r>
    </w:p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Р.С. Халилова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67"/>
    <w:rsid w:val="0083046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