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1-89-6/2020</w:t>
      </w:r>
    </w:p>
    <w:p w:rsidR="00A77B3E">
      <w:r>
        <w:t>УИД: 91MS0089-01-2020-000139-06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01 июня 2020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г. Феодосия</w:t>
      </w:r>
    </w:p>
    <w:p w:rsidR="00A77B3E"/>
    <w:p w:rsidR="00A77B3E">
      <w:r>
        <w:t xml:space="preserve">Мировой судья судебного участка № 89 </w:t>
      </w:r>
      <w:r>
        <w:t xml:space="preserve">Феодосийского судебного района (городской округ Феодосия) Республики Крым Макаров И.Ю., при секретаре судебного заседания Нестеровой М.Ф., с участием государственного обвинителя – помощника прокурора г. Феодосии Шевченко А.Ю., защитника – адвоката </w:t>
      </w:r>
      <w:r>
        <w:t>Пасиченк</w:t>
      </w:r>
      <w:r>
        <w:t>о</w:t>
      </w:r>
      <w:r>
        <w:t xml:space="preserve"> О.В., подсудимого </w:t>
      </w:r>
      <w:r>
        <w:t>фио</w:t>
      </w:r>
      <w:r>
        <w:t>., рассмотрев в открытом судебном заседании уголовное дело по обвинению:</w:t>
      </w:r>
    </w:p>
    <w:p w:rsidR="00A77B3E">
      <w:r>
        <w:t>фио</w:t>
      </w:r>
      <w:r>
        <w:t>, дата и место рождения, гражданина Российской Федерации, с высшим образованием, женатого, являющегося директором в ООО «Роза-Крым», не военнообязанного, зар</w:t>
      </w:r>
      <w:r>
        <w:t xml:space="preserve">егистрированного и проживающего по адресу: Республика адрес, ранее не судимого, </w:t>
      </w:r>
    </w:p>
    <w:p w:rsidR="00A77B3E">
      <w:r>
        <w:t xml:space="preserve"> в совершении преступления, предусмотренного ст. 322.2 УК РФ, -</w:t>
      </w:r>
    </w:p>
    <w:p w:rsidR="00A77B3E"/>
    <w:p w:rsidR="00A77B3E">
      <w:r>
        <w:t>У С Т А Н О В И Л:</w:t>
      </w:r>
    </w:p>
    <w:p w:rsidR="00A77B3E"/>
    <w:p w:rsidR="00A77B3E">
      <w:r>
        <w:t>фио</w:t>
      </w:r>
      <w:r>
        <w:t xml:space="preserve"> совершил фиктивную регистрацию иностранного гражданина по месту жительства в жилом пом</w:t>
      </w:r>
      <w:r>
        <w:t>ещении в Российской Федерации, при следующих обстоятельствах.</w:t>
      </w:r>
    </w:p>
    <w:p w:rsidR="00A77B3E">
      <w:r>
        <w:t>фио</w:t>
      </w:r>
      <w:r>
        <w:t xml:space="preserve"> имея умысел, направленный на нарушение правил регистрационного учета и фиктивную регистрацию иностранных граждан по месту жительства в жилом помещении в Российской Федерации, будучи собствен</w:t>
      </w:r>
      <w:r>
        <w:t xml:space="preserve">ником домовладения, расположенного по адресу: Республика Крым, г. Феодосия, уд. </w:t>
      </w:r>
      <w:r>
        <w:t>Назукина</w:t>
      </w:r>
      <w:r>
        <w:t>, д.15-а, не имея намерений в последующем предоставлять указанное жилое помещение для его фактического проживания, осознавая противоправный характер своих действий, в н</w:t>
      </w:r>
      <w:r>
        <w:t>арушение требований постановления Правительства РФ1 от 17.07.1995 N 713 "Об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</w:t>
      </w:r>
      <w:r>
        <w:t>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Федерации", 25.06.2015 года приме</w:t>
      </w:r>
      <w:r>
        <w:t xml:space="preserve">рно в 15 часов 00 минут, точное время в ходе дознания установить не представилось возможным, находясь в помещении ОВМ ОМВД России по </w:t>
      </w:r>
      <w:r>
        <w:t>г.Феодосия</w:t>
      </w:r>
      <w:r>
        <w:t>, расположенном по адресу: Республика Крым, г. Феодосия, ул. В. Коробкова, 9 обратился с заявлением о регистрации</w:t>
      </w:r>
      <w:r>
        <w:t xml:space="preserve"> по месту жительства в принадлежащем ему на праве собственности жилом помещении в Российской Федерации, расположенном по адресу: Республика Крым, г. Феодосия, уд. </w:t>
      </w:r>
      <w:r>
        <w:t>Назукина</w:t>
      </w:r>
      <w:r>
        <w:t xml:space="preserve">, д.15-а, на период с 25.06.2015 года по 05.06.2020 года иностранных </w:t>
      </w:r>
      <w:r>
        <w:t>граждан - гражда</w:t>
      </w:r>
      <w:r>
        <w:t xml:space="preserve">н Латвии </w:t>
      </w:r>
      <w:r>
        <w:t>фио</w:t>
      </w:r>
      <w:r>
        <w:t xml:space="preserve"> </w:t>
      </w:r>
      <w:r>
        <w:t>фио</w:t>
      </w:r>
      <w:r>
        <w:t xml:space="preserve"> и </w:t>
      </w:r>
      <w:r>
        <w:t>фио</w:t>
      </w:r>
      <w:r>
        <w:t xml:space="preserve"> </w:t>
      </w:r>
      <w:r>
        <w:t>фио</w:t>
      </w:r>
      <w:r>
        <w:t xml:space="preserve"> есть осуществил фиктивную регистрацию иностранных граждан по месту жительства в жилом помещении в Российской Федерации, без намерения фактического предоставления им данного жилого помещения для проживания. Своими умышленными дейс</w:t>
      </w:r>
      <w:r>
        <w:t xml:space="preserve">твиями </w:t>
      </w:r>
      <w:r>
        <w:t>фио</w:t>
      </w:r>
      <w:r>
        <w:t xml:space="preserve"> лишил возможности органы внутренних дел осуществлять контроль за законным передвижением иностранных граждан - граждан Латвии </w:t>
      </w:r>
      <w:r>
        <w:t>фио</w:t>
      </w:r>
      <w:r>
        <w:t xml:space="preserve"> дата и </w:t>
      </w:r>
      <w:r>
        <w:t>фио</w:t>
      </w:r>
      <w:r>
        <w:t xml:space="preserve"> дата по территории Российской Федерации. </w:t>
      </w:r>
    </w:p>
    <w:p w:rsidR="00A77B3E">
      <w:r>
        <w:t xml:space="preserve">Действия </w:t>
      </w:r>
      <w:r>
        <w:t>фиофио</w:t>
      </w:r>
      <w:r>
        <w:t xml:space="preserve"> правильно квалифицированы по ст. 322.2 УК РФ, к</w:t>
      </w:r>
      <w:r>
        <w:t>ак фиктивная регистрация иностранного гражданина по месту жительства в жилом помещении в Российской Федерации.</w:t>
      </w:r>
    </w:p>
    <w:p w:rsidR="00A77B3E">
      <w:r>
        <w:t>Подсудимый в судебном заседании свою вину в инкриминируемом преступлении признал полностью, согласился с предъявленным обвинением и квалификацией</w:t>
      </w:r>
      <w:r>
        <w:t xml:space="preserve"> его действий.</w:t>
      </w:r>
    </w:p>
    <w:p w:rsidR="00A77B3E">
      <w:r>
        <w:t xml:space="preserve">Подсудимым и его защитником в судебном заседании было заявлено ходатайство об освобождении </w:t>
      </w:r>
      <w:r>
        <w:t>фиофио</w:t>
      </w:r>
      <w:r>
        <w:t xml:space="preserve"> от уголовной ответственности и прекращении уголовного дела на основании Примечания к ст. 322.2 УК РФ. </w:t>
      </w:r>
    </w:p>
    <w:p w:rsidR="00A77B3E">
      <w:r>
        <w:t xml:space="preserve">Государственный обвинитель не возражала </w:t>
      </w:r>
      <w:r>
        <w:t xml:space="preserve">против освобождения </w:t>
      </w:r>
      <w:r>
        <w:t>фиофио</w:t>
      </w:r>
      <w:r>
        <w:t xml:space="preserve"> от уголовной ответственности и прекращении настоящего уголовного дела. </w:t>
      </w:r>
    </w:p>
    <w:p w:rsidR="00A77B3E">
      <w:r>
        <w:t>Суд, заслушав мнения сторон, исследовав представленные материалы уголовного дела, считает заявленное ходатайство подлежащими удовлетворению по следующим осно</w:t>
      </w:r>
      <w:r>
        <w:t>ваниям.</w:t>
      </w:r>
    </w:p>
    <w:p w:rsidR="00A77B3E">
      <w:r>
        <w:t>В соответствии с Примечанием к ст. 322.2 УК РФ следует, что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</w:t>
      </w:r>
      <w:r>
        <w:t>е содержится иного состава преступления.</w:t>
      </w:r>
    </w:p>
    <w:p w:rsidR="00A77B3E">
      <w:r>
        <w:t xml:space="preserve">Судом установлено, что </w:t>
      </w:r>
      <w:r>
        <w:t>фио</w:t>
      </w:r>
      <w:r>
        <w:t xml:space="preserve"> ранее не судим, совершенное преступление относится к преступлениям небольшой тяжести. </w:t>
      </w:r>
    </w:p>
    <w:p w:rsidR="00A77B3E">
      <w:r>
        <w:t xml:space="preserve">В отношении подсудимого </w:t>
      </w:r>
      <w:r>
        <w:t>фиофио</w:t>
      </w:r>
      <w:r>
        <w:t xml:space="preserve"> не установлено наличие отягчающих обстоятельств, установлено наличие с</w:t>
      </w:r>
      <w:r>
        <w:t>мягчающего обстоятельства - активное способствование раскрытию и расследованию преступления. Также в действиях подсудимого не содержится иного состава преступления.</w:t>
      </w:r>
    </w:p>
    <w:p w:rsidR="00A77B3E">
      <w:r>
        <w:t xml:space="preserve">Таким образом, по мнению суда, с учетом всех фактических обстоятельств дела, установленных </w:t>
      </w:r>
      <w:r>
        <w:t>судом, имеются объективные основания для освобождения подсудимого от уголовной ответственности по ст. 322.2 УК РФ и прекращении в отношении него уголовного дела в связи с тем, что он способствовала раскрытию этого преступления и в его действиях не содержит</w:t>
      </w:r>
      <w:r>
        <w:t>ся иного состава преступления.</w:t>
      </w:r>
    </w:p>
    <w:p w:rsidR="00A77B3E">
      <w:r>
        <w:t>На основании ст. 322.2 УК РФ, суд –</w:t>
      </w:r>
    </w:p>
    <w:p w:rsidR="00A77B3E"/>
    <w:p w:rsidR="00A77B3E">
      <w:r>
        <w:t>П О С Т А Н О В И Л:</w:t>
      </w:r>
    </w:p>
    <w:p w:rsidR="00A77B3E"/>
    <w:p w:rsidR="00A77B3E">
      <w:r>
        <w:t>фио</w:t>
      </w:r>
      <w:r>
        <w:t xml:space="preserve"> освободить от уголовной ответственности по ст. 322.2 УК РФ на основании Примечания к ст. 322.2 УК РФ, и уголовное дело в отношении него прекратить.</w:t>
      </w:r>
    </w:p>
    <w:p w:rsidR="00A77B3E">
      <w:r>
        <w:t xml:space="preserve">Меру </w:t>
      </w:r>
      <w:r>
        <w:t xml:space="preserve">пресечения в виде подписки о невыезде и надлежащем поведении в отношении </w:t>
      </w:r>
      <w:r>
        <w:t>фио</w:t>
      </w:r>
      <w:r>
        <w:t xml:space="preserve"> - отменить.</w:t>
      </w:r>
    </w:p>
    <w:p w:rsidR="00A77B3E">
      <w:r>
        <w:t xml:space="preserve">Постановление может быть обжаловано в апелляционном порядке в Феодосийский городской суд Республики Крым в течение десяти суток со дня его </w:t>
      </w:r>
      <w:r>
        <w:t>провозглашения, путем подачи</w:t>
      </w:r>
      <w:r>
        <w:t xml:space="preserve"> жалобы через мирового судью судебного участка № 89 Феодосийского судебного района (городской округ Феодосия) Республики Крым. </w:t>
      </w:r>
    </w:p>
    <w:p w:rsidR="00A77B3E">
      <w:r>
        <w:t>В случае подачи апелляционной жалобы, стороны вправе ходатайствовать о своем участии в рассмотрении уголовного дела судом апелля</w:t>
      </w:r>
      <w:r>
        <w:t>ционной инстанции.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          /подпись/                  /па</w:t>
      </w:r>
      <w:r>
        <w:tab/>
        <w:t xml:space="preserve">                 И.Ю. Макаров</w:t>
      </w:r>
    </w:p>
    <w:p w:rsidR="00A77B3E"/>
    <w:p w:rsidR="00A77B3E">
      <w:r>
        <w:t>Копия верна: Судья                             И.Ю. Макаров</w:t>
      </w:r>
    </w:p>
    <w:p w:rsidR="00A77B3E"/>
    <w:p w:rsidR="00A77B3E">
      <w:r>
        <w:t xml:space="preserve">                      Секретарь                       М.Ф. Нестерова            </w:t>
      </w:r>
      <w:r>
        <w:t xml:space="preserve">  </w:t>
      </w:r>
    </w:p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О.С. Фатеева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113"/>
    <w:rsid w:val="00A7511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6CF4944-ED8A-4B9E-B488-724C1CB2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