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8</w:t>
      </w:r>
    </w:p>
    <w:p w:rsidR="00A77B3E"/>
    <w:p w:rsidR="00A77B3E">
      <w:r>
        <w:t>Дело № 1-89-6/2025</w:t>
      </w:r>
    </w:p>
    <w:p w:rsidR="00A77B3E">
      <w:r>
        <w:t>91MS0089-телефон-телефон</w:t>
      </w:r>
    </w:p>
    <w:p w:rsidR="00A77B3E"/>
    <w:p w:rsidR="00A77B3E">
      <w:r>
        <w:t>П Р И Г О В О Р</w:t>
      </w:r>
    </w:p>
    <w:p w:rsidR="00A77B3E">
      <w:r>
        <w:t>Именем Российской Федерации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</w:p>
    <w:p w:rsidR="00A77B3E"/>
    <w:p w:rsidR="00A77B3E">
      <w:r>
        <w:t xml:space="preserve">Мировой судья судебного участка №89 Феодосийского судебного района (городской адрес) адрес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</w:t>
      </w:r>
      <w:r>
        <w:t>фио</w:t>
      </w:r>
      <w:r>
        <w:t>,</w:t>
      </w:r>
    </w:p>
    <w:p w:rsidR="00A77B3E">
      <w:r>
        <w:t xml:space="preserve">потерпевшего – </w:t>
      </w:r>
      <w:r>
        <w:t>фио</w:t>
      </w:r>
      <w:r>
        <w:t>,</w:t>
      </w:r>
    </w:p>
    <w:p w:rsidR="00A77B3E">
      <w:r>
        <w:t xml:space="preserve">подсудимого –  </w:t>
      </w:r>
      <w:r>
        <w:t>фио</w:t>
      </w:r>
      <w:r>
        <w:t>,</w:t>
      </w:r>
    </w:p>
    <w:p w:rsidR="00A77B3E">
      <w:r>
        <w:t xml:space="preserve">защитника –  адвоката </w:t>
      </w:r>
      <w:r>
        <w:t>фио</w:t>
      </w:r>
      <w:r>
        <w:t xml:space="preserve"> представившей удостоверение №1473 от дата и ордер №19 от дата,  </w:t>
      </w:r>
    </w:p>
    <w:p w:rsidR="00A77B3E">
      <w:r>
        <w:t xml:space="preserve">при помощнике судьи – </w:t>
      </w:r>
      <w:r>
        <w:t>фио</w:t>
      </w:r>
      <w:r>
        <w:t>,</w:t>
      </w:r>
    </w:p>
    <w:p w:rsidR="00A77B3E">
      <w:r>
        <w:t>рассмотрев в открытом судебном заседании в общем порядке уголовное дело в отношении:</w:t>
      </w:r>
    </w:p>
    <w:p w:rsidR="00A77B3E">
      <w:r>
        <w:t>фио</w:t>
      </w:r>
      <w:r>
        <w:t>, паспортн</w:t>
      </w:r>
      <w:r>
        <w:t>ые данные, имеющего средне-специальное образование, женатого, трудоустроенного в наименование организации в должности водителя, военнообязанного, зарегистрированного и проживающего по адресу: адрес. кв. 39,  ранее не судимого,</w:t>
      </w:r>
    </w:p>
    <w:p w:rsidR="00A77B3E">
      <w:r>
        <w:t>обвиняемого в совершении прес</w:t>
      </w:r>
      <w:r>
        <w:t xml:space="preserve">тупления, предусмотренного ч.1 ст.112 УК Российской Федерации, </w:t>
      </w:r>
    </w:p>
    <w:p w:rsidR="00A77B3E"/>
    <w:p w:rsidR="00A77B3E">
      <w:r>
        <w:t>у с т а н о в и л:</w:t>
      </w:r>
    </w:p>
    <w:p w:rsidR="00A77B3E">
      <w:r>
        <w:t>фио</w:t>
      </w:r>
      <w:r>
        <w:t xml:space="preserve"> совершил умышленное причинение средней тяжести вреда здоровью, не опасного для  жизни человека и не повлекшего последствий, указанных в ст.111 УК РФ, но вызвавшего длит</w:t>
      </w:r>
      <w:r>
        <w:t>ельное расстройство здоровья, при следующих обстоятельствах.</w:t>
      </w:r>
    </w:p>
    <w:p w:rsidR="00A77B3E">
      <w:r>
        <w:t xml:space="preserve">дата, в период времени с время до время, </w:t>
      </w:r>
      <w:r>
        <w:t>фио</w:t>
      </w:r>
      <w:r>
        <w:t xml:space="preserve"> находясь на участке автодороги расположенной напротив строения № 22-б по адресу: адрес, вступил в словестный конфликт с ранее ему незнакомым </w:t>
      </w:r>
      <w:r>
        <w:t>фио</w:t>
      </w:r>
      <w:r>
        <w:t>, в хо</w:t>
      </w:r>
      <w:r>
        <w:t>де которого, на почве внезапно возникших личных неприязненных отношений, действуя умышленно, осознавая противоправный характер и общественную опасность своих действий, предвидя наступление общественно-опасных последствий в виде причинения вреда здоровью по</w:t>
      </w:r>
      <w:r>
        <w:t xml:space="preserve">терпевшего </w:t>
      </w:r>
      <w:r>
        <w:t>фио</w:t>
      </w:r>
      <w:r>
        <w:t xml:space="preserve">, и желая их наступления, с целью причинения ему телесных повреждений, нанес </w:t>
      </w:r>
      <w:r>
        <w:t>фио</w:t>
      </w:r>
      <w:r>
        <w:t>, не менее пяти ударов ладонями обеих рук по его лицу, справа и слева, после чего нанес один удар кулаком правой руки в область лица слева, чем причинил последнем</w:t>
      </w:r>
      <w:r>
        <w:t>у физическую боль и телесные повреждения в виде кровоподтека левого верхнего века и левого нижнего века, кровоподтёка правого нижнего века, кровоподтёка в области левой ключицы с переходом на верхнюю треть левого плеча, кровоподтёка в области правой ключиц</w:t>
      </w:r>
      <w:r>
        <w:t xml:space="preserve">ы; </w:t>
      </w:r>
      <w:r>
        <w:t>оскольчатого</w:t>
      </w:r>
      <w:r>
        <w:t xml:space="preserve"> перелома левой скуловой дуги со смещением отломков, </w:t>
      </w:r>
      <w:r>
        <w:t>оскольчатого</w:t>
      </w:r>
      <w:r>
        <w:t xml:space="preserve"> перелома латеральной и нижней стенки левой глазницы со смещением отломков, </w:t>
      </w:r>
      <w:r>
        <w:t>оскольчатого</w:t>
      </w:r>
      <w:r>
        <w:t xml:space="preserve"> перелома передней и </w:t>
      </w:r>
      <w:r>
        <w:t>задне</w:t>
      </w:r>
      <w:r>
        <w:t>-латеральной стенки левой верхнечелюстной пазухи со смещением;</w:t>
      </w:r>
      <w:r>
        <w:t xml:space="preserve"> точечной перфорации барабанной перепонки левого уха с развитием </w:t>
      </w:r>
      <w:r>
        <w:t>нейросенсорной</w:t>
      </w:r>
      <w:r>
        <w:t xml:space="preserve"> двусторонней потери слуха.</w:t>
      </w:r>
    </w:p>
    <w:p w:rsidR="00A77B3E">
      <w:r>
        <w:t xml:space="preserve">       Согласно заключению эксперта №48 от дата, кровоподтек левого верхнего века и левого нижнего века, кровоподтёк правого нижнего века, кровоподтё</w:t>
      </w:r>
      <w:r>
        <w:t xml:space="preserve">к в области левой ключицы с переходом на верхнюю треть левого плеча, кровоподтёк в области правой ключицы, </w:t>
      </w:r>
      <w:r>
        <w:t>оскольчатый</w:t>
      </w:r>
      <w:r>
        <w:t xml:space="preserve"> перелом левой скуловой дуги со смещением отломков, </w:t>
      </w:r>
      <w:r>
        <w:t>оскольчатый</w:t>
      </w:r>
      <w:r>
        <w:t xml:space="preserve"> перелом латеральной и нижней стенки левой глазницы со смещением отломков, </w:t>
      </w:r>
      <w:r>
        <w:t>оскольчатый</w:t>
      </w:r>
      <w:r>
        <w:t xml:space="preserve"> перелом передней и </w:t>
      </w:r>
      <w:r>
        <w:t>задне</w:t>
      </w:r>
      <w:r>
        <w:t xml:space="preserve">-латеральной стенки левой верхнечелюстной пазухи со смещением, точечная перфорация барабанной перепонки левого уха с развитием </w:t>
      </w:r>
      <w:r>
        <w:t>нейросенсорной</w:t>
      </w:r>
      <w:r>
        <w:t xml:space="preserve"> двусторонней потери слуха повлекли за собой в своей совокупности длительное ра</w:t>
      </w:r>
      <w:r>
        <w:t>сстройство здоровья продолжительностью свыше трех недель (более 21 дня) и расцениваются, согласно п.11, п.7.1, п. 8.2 «Медицинских критериев определения степени тяжести вреда причиненного здоровью человека» утвержденных Приказом Министерства здравоохранени</w:t>
      </w:r>
      <w:r>
        <w:t xml:space="preserve">я и социального развития РФ №194н от дата и п.4б Правил определения степени тяжести вреда, причиненного здоровью человека», утвержденных Постановлением Правительства Российской от дата №522, как повреждения, причинившие средней тяжести вред здоровью </w:t>
      </w:r>
      <w:r>
        <w:t>фио</w:t>
      </w:r>
    </w:p>
    <w:p w:rsidR="00A77B3E">
      <w:r>
        <w:t>До</w:t>
      </w:r>
      <w:r>
        <w:t xml:space="preserve">прошенный в судебном заседании подсудимый </w:t>
      </w:r>
      <w:r>
        <w:t>фио</w:t>
      </w:r>
      <w:r>
        <w:t xml:space="preserve"> вину в совершении преступления, предусмотренного ч. 1 ст. 112 УК РФ признал в полном объеме, в содеянном раскаялся, в судебном заседании принес извинения потерпевшему, не оспаривал факт обстоятельств, установле</w:t>
      </w:r>
      <w:r>
        <w:t>нных при рассмотрении уголовного дела; относительного гражданского иска - просил суд уменьшить сумму компенсации морального вреда.</w:t>
      </w:r>
    </w:p>
    <w:p w:rsidR="00A77B3E">
      <w:r>
        <w:t xml:space="preserve">Вина подсудимого </w:t>
      </w:r>
      <w:r>
        <w:t>фио</w:t>
      </w:r>
      <w:r>
        <w:t xml:space="preserve"> в совершении вышеуказанного преступления кроме признательных показаний подсудимого, полностью подтвержда</w:t>
      </w:r>
      <w:r>
        <w:t>ется собранными в ходе предварительного расследования и исследованными в судебном заседании следующими доказательствами.</w:t>
      </w:r>
    </w:p>
    <w:p w:rsidR="00A77B3E">
      <w:r>
        <w:t xml:space="preserve">Допрошенный в судебном заседании потерпевший </w:t>
      </w:r>
      <w:r>
        <w:t>фио</w:t>
      </w:r>
      <w:r>
        <w:t xml:space="preserve"> показал суду, что дата передвигался по адрес на автомобиле марки марка автомобиля Парт</w:t>
      </w:r>
      <w:r>
        <w:t xml:space="preserve">нер», </w:t>
      </w:r>
      <w:r>
        <w:t>г.р.з</w:t>
      </w:r>
      <w:r>
        <w:t>. М456РР95. Подъезжая к перекрестку  адрес/адрес около время на светофоре загорелся красный свет и он начал притормаживать, слева по ходу движения его обогнал грузовой автомобиль марки «Газель» с обозначением «</w:t>
      </w:r>
      <w:r>
        <w:t>Крымхлеб</w:t>
      </w:r>
      <w:r>
        <w:t xml:space="preserve">» под управлением </w:t>
      </w:r>
      <w:r>
        <w:t>фио</w:t>
      </w:r>
      <w:r>
        <w:t xml:space="preserve"> После</w:t>
      </w:r>
      <w:r>
        <w:t xml:space="preserve"> остановки </w:t>
      </w:r>
      <w:r>
        <w:t>фио</w:t>
      </w:r>
      <w:r>
        <w:t xml:space="preserve"> подошел к нему и в агрессивной форме начал высказывать претензии по относительно ситуации, произошедшей на дороге.  С целью </w:t>
      </w:r>
      <w:r>
        <w:t>избежания</w:t>
      </w:r>
      <w:r>
        <w:t xml:space="preserve"> конфликта, </w:t>
      </w:r>
      <w:r>
        <w:t>фио</w:t>
      </w:r>
      <w:r>
        <w:t xml:space="preserve"> направился к своему автомобилю. В  момент, когда он открыл дверь автомобиля, к нему подошел </w:t>
      </w:r>
      <w:r>
        <w:t>фио</w:t>
      </w:r>
      <w:r>
        <w:t xml:space="preserve">  и начал наносить удары ладонями по лицу, а также нанес удар кулаком. После произошедшего, </w:t>
      </w:r>
      <w:r>
        <w:t>фио</w:t>
      </w:r>
      <w:r>
        <w:t xml:space="preserve"> отправился домой, где его самочувствие ухудшилось,  и он вызвал скорую помощь. </w:t>
      </w:r>
      <w:r>
        <w:t>фио</w:t>
      </w:r>
      <w:r>
        <w:t xml:space="preserve"> ему был причинен вред здоровью, в связи с чем, потерпевший был вынужден пр</w:t>
      </w:r>
      <w:r>
        <w:t>оходить лечение. Поданный гражданский иск потерпевший поддерживает, настаивает на его удовлетворении.</w:t>
      </w:r>
    </w:p>
    <w:p w:rsidR="00A77B3E">
      <w:r>
        <w:t>Показания потерпевшего судом принимаются во внимание, поскольку они не оспариваются подсудимым и согласуются между собой с его показаниями.</w:t>
      </w:r>
    </w:p>
    <w:p w:rsidR="00A77B3E">
      <w:r>
        <w:t>фио</w:t>
      </w:r>
      <w:r>
        <w:t>, допрошенн</w:t>
      </w:r>
      <w:r>
        <w:t xml:space="preserve">ая в судебном заседании в качестве свидетеля, показала, что дата она с супругом </w:t>
      </w:r>
      <w:r>
        <w:t>фио</w:t>
      </w:r>
      <w:r>
        <w:t>, ехали на его рабочей машине по автодороге в районе адрес по направлению в адрес. По ходу движения, водитель автомобиля марки марка автомобиля Партнер» в кузове белого цвет</w:t>
      </w:r>
      <w:r>
        <w:t xml:space="preserve">а, г.р. М456РР95 создал аварийную обстановку на дороге.  Подъезжая к перекрестку адрес/адрес в адрес  примерно в время на светофоре загорелся красный свет и перед ними остановился вышеуказанный автомобиль. </w:t>
      </w:r>
      <w:r>
        <w:t>фио</w:t>
      </w:r>
      <w:r>
        <w:t xml:space="preserve"> обогнав его, остановился перед ним и вышел к в</w:t>
      </w:r>
      <w:r>
        <w:t xml:space="preserve">одителю автомобиля марки марка автомобиля Партнер».  Со слов супруга, </w:t>
      </w:r>
      <w:r>
        <w:t>фио</w:t>
      </w:r>
      <w:r>
        <w:t xml:space="preserve"> стало известно о том, что </w:t>
      </w:r>
      <w:r>
        <w:t>фио</w:t>
      </w:r>
      <w:r>
        <w:t xml:space="preserve"> подрался с водителем автомобиля марки марка автомобиля Партнер», она лично драку не видела, так как находилась в салоне автомобиля.</w:t>
      </w:r>
    </w:p>
    <w:p w:rsidR="00A77B3E">
      <w:r>
        <w:t xml:space="preserve">Из выводов </w:t>
      </w:r>
      <w:r>
        <w:t xml:space="preserve">судебно-медицинской экспертизы №441 от дата следует, что у </w:t>
      </w:r>
      <w:r>
        <w:t>фио</w:t>
      </w:r>
      <w:r>
        <w:t>, обнаружены повреждения: кровоподтек левого верхнего века и левого нижнего века, кровоподтёк правого нижнего века, кровоподтёк в области левой ключицы с переходом на верхнюю треть левого плеча,</w:t>
      </w:r>
      <w:r>
        <w:t xml:space="preserve"> кровоподтёк в области правой ключица; </w:t>
      </w:r>
      <w:r>
        <w:t>оскольчатый</w:t>
      </w:r>
      <w:r>
        <w:t xml:space="preserve"> перелом левой скуловой дуги со смещением отломков, </w:t>
      </w:r>
      <w:r>
        <w:t>оскольчатый</w:t>
      </w:r>
      <w:r>
        <w:t xml:space="preserve"> перелом латеральной и нижней стенки левой глазницы со смещением отломков, </w:t>
      </w:r>
      <w:r>
        <w:t>оскольчатый</w:t>
      </w:r>
      <w:r>
        <w:t xml:space="preserve"> перелом передней и </w:t>
      </w:r>
      <w:r>
        <w:t>задне</w:t>
      </w:r>
      <w:r>
        <w:t>-латеральной стенки левой верхне</w:t>
      </w:r>
      <w:r>
        <w:t>челюстной пазухи со смещением. (пункт1)</w:t>
      </w:r>
    </w:p>
    <w:p w:rsidR="00A77B3E">
      <w:r>
        <w:tab/>
        <w:t>Указанные в пункте 1 данных выводов повреждения, в своей совокупности, могли быть образованы в результате действия тупого предмета (предметов), каким могли быть удары кулаком. Не исключается образование данных повре</w:t>
      </w:r>
      <w:r>
        <w:t xml:space="preserve">ждений в срок и при обстоятельствах, указанных в постановлении (дата), что не противоречит дате обращения за медицинской помощью (исходя из справки №2942 от дата на имя </w:t>
      </w:r>
      <w:r>
        <w:t>фио</w:t>
      </w:r>
      <w:r>
        <w:t>).</w:t>
      </w:r>
    </w:p>
    <w:p w:rsidR="00A77B3E">
      <w:r>
        <w:tab/>
        <w:t xml:space="preserve"> Учитывая представленный выписной эпикриз от ГБУЗ РК «ФМЦ» от стационарной медиц</w:t>
      </w:r>
      <w:r>
        <w:t xml:space="preserve">инской карты № 265241/02 известно, что гр. </w:t>
      </w:r>
      <w:r>
        <w:t>фио</w:t>
      </w:r>
      <w:r>
        <w:t xml:space="preserve"> А.В. проходил лечение с дата по дата (11 койко-дней) с диагнозом «</w:t>
      </w:r>
      <w:r>
        <w:t>Нейросенсорная</w:t>
      </w:r>
      <w:r>
        <w:t xml:space="preserve"> потеря слуха двусторонняя», однако в виду отсутствия предоставления стационарной карты больного, а так же данных о медицинских и</w:t>
      </w:r>
      <w:r>
        <w:t>сследованиях больного, диагноз «</w:t>
      </w:r>
      <w:r>
        <w:t>Нейросенсорная</w:t>
      </w:r>
      <w:r>
        <w:t xml:space="preserve"> потеря слуха двусторонняя» не может быть оценен по степени вреда причиненного здоровью в виду отсутствия данных о клиническом течении и исходе данного диагноза, и согласно п. 27. Приказа М3 и СР РФ № 194н от д</w:t>
      </w:r>
      <w:r>
        <w:t>ата «Об утверждении медицинских критериев определения степени тяжести вреда, причиненного здоровью человека» (зарегистрировано в Минюсте РФ дата № 12118), степень тяжести вреда, причиненного здоровью человека, не определяется.</w:t>
      </w:r>
    </w:p>
    <w:p w:rsidR="00A77B3E">
      <w:r>
        <w:tab/>
      </w:r>
      <w:r>
        <w:t>Осколъчатый</w:t>
      </w:r>
      <w:r>
        <w:t xml:space="preserve"> перелом левой ск</w:t>
      </w:r>
      <w:r>
        <w:t xml:space="preserve">уловой дуги, </w:t>
      </w:r>
      <w:r>
        <w:t>оскольчатый</w:t>
      </w:r>
      <w:r>
        <w:t xml:space="preserve"> перелом латеральной и нижней стенки левой глазницы, </w:t>
      </w:r>
      <w:r>
        <w:t>оскольчатый</w:t>
      </w:r>
      <w:r>
        <w:t xml:space="preserve"> перелом передней и </w:t>
      </w:r>
      <w:r>
        <w:t>задне</w:t>
      </w:r>
      <w:r>
        <w:t>-латеральной стенки левой верхнечелюстной пазухи повлекли за собой длительное расстройство здоровья продолжительностью свыше трех недель (более</w:t>
      </w:r>
      <w:r>
        <w:t xml:space="preserve"> 21 дня) и расцениваются, согласно п.7.1 «Медицинских критериев определения степени тяжести вреда причиненного здоровью человека» утвержденных Приказом Министерства здравоохранения и социального развития РФ №194н от дата и п.4б Правил определения степени т</w:t>
      </w:r>
      <w:r>
        <w:t xml:space="preserve">яжести вреда, причиненного здоровью человека», </w:t>
      </w:r>
      <w:r>
        <w:t>утвержденных Постановлением Правительства Российской</w:t>
      </w:r>
      <w:r>
        <w:tab/>
        <w:t xml:space="preserve">от дата №522, как причинившие средней тяжести вред здоровью.            </w:t>
      </w:r>
    </w:p>
    <w:p w:rsidR="00A77B3E">
      <w:r>
        <w:t xml:space="preserve">Согласно выводам дополнительной судебно-медицинской экспертизы № 48 от дата, у </w:t>
      </w:r>
      <w:r>
        <w:t>фио</w:t>
      </w:r>
      <w:r>
        <w:t xml:space="preserve"> </w:t>
      </w:r>
      <w:r>
        <w:t xml:space="preserve">обнаружены повреждения: кровоподтек левого верхнего века и левого нижнего века, кровоподтек правого нижнего века, кровоподтек в области левой ключицы с переходом на верхнюю треть левого плеча, кровоподтек в области правой ключицы; </w:t>
      </w:r>
      <w:r>
        <w:t>оскольчатый</w:t>
      </w:r>
      <w:r>
        <w:t xml:space="preserve"> перелом левой</w:t>
      </w:r>
      <w:r>
        <w:t xml:space="preserve"> скуловой  дуги со смещением отломков, </w:t>
      </w:r>
      <w:r>
        <w:t>оскольчатый</w:t>
      </w:r>
      <w:r>
        <w:t xml:space="preserve"> перелом латеральной и нижней стенки левой глазницы со смещением отломков, </w:t>
      </w:r>
      <w:r>
        <w:t>оскольчатый</w:t>
      </w:r>
      <w:r>
        <w:t xml:space="preserve"> перелом передней и </w:t>
      </w:r>
      <w:r>
        <w:t>задне</w:t>
      </w:r>
      <w:r>
        <w:t>-латеральной стенки левой верхнечелюстной пазухи со смещением; точечная перфорация барабанной п</w:t>
      </w:r>
      <w:r>
        <w:t xml:space="preserve">ерепонки левого уха с развитием </w:t>
      </w:r>
      <w:r>
        <w:t>нейросенсерной</w:t>
      </w:r>
      <w:r>
        <w:t xml:space="preserve"> двусторонней потери слуха. (пункт 1 выводов)</w:t>
      </w:r>
    </w:p>
    <w:p w:rsidR="00A77B3E">
      <w:r>
        <w:t>Указанные повреждения, могли быть образованы в результате действия тупого предмета (предметов), каким могли быть удары кулаком. Не исключается образование данных по</w:t>
      </w:r>
      <w:r>
        <w:t xml:space="preserve">вреждений в срок и при обстоятельствах, указанных в постановлении (дата), что не противоречит дате обращения за медицинской помощью (исходя из справки №2942 от дата на имя </w:t>
      </w:r>
      <w:r>
        <w:t>фио</w:t>
      </w:r>
      <w:r>
        <w:t>).</w:t>
      </w:r>
    </w:p>
    <w:p w:rsidR="00A77B3E">
      <w:r>
        <w:t>Точечная перфорация барабанной перепонки левого уха, повлекшая за собой двусто</w:t>
      </w:r>
      <w:r>
        <w:t xml:space="preserve">роннюю </w:t>
      </w:r>
      <w:r>
        <w:t>нейросенсорную</w:t>
      </w:r>
      <w:r>
        <w:t xml:space="preserve"> потерю слуха, могла быть образована в результате травматического воздействия тупого предмета (предметов), в данном случае, возможно, от удара кулаком с последующим образованием повышенного давления в полости наружного уха, и могла обр</w:t>
      </w:r>
      <w:r>
        <w:t>азоваться одномоментно вместе с указанными выше переломали, не исключается образование  данных повреждений в срок и при обстоятельствах, указанных в постановлении (дата).</w:t>
      </w:r>
    </w:p>
    <w:p w:rsidR="00A77B3E">
      <w:r>
        <w:t xml:space="preserve">Точечная перфорация барабанной перепонки левого уха, повлекшая за собой двустороннюю </w:t>
      </w:r>
      <w:r>
        <w:t>нейросенсорную</w:t>
      </w:r>
      <w:r>
        <w:t xml:space="preserve"> потерю слуха, учитывая результаты проведенного лечения и обследования в представленных медицинских документах, не является опасным для жизни телесным повреждением в момент причинения, а повлекла за собой незначительную стойкую утрату общей т</w:t>
      </w:r>
      <w:r>
        <w:t>рудоспособности менее 10 процентов (5% согласно таблице процентов стойкой утраты общей трудоспособности в результате различных травм, отравлений и других последствий воздействия внешних причин из утверждённых приказом Министерства здравоохранения и социаль</w:t>
      </w:r>
      <w:r>
        <w:t>ного развития РФ №194н от дата Зарегистрированного в Минюсте РФ дата, регистрационный №12118), и согласно п.8.2 «Медицинских критериев определения степени тяжести вреда причиненного здоровью человека», утверждённых Приказом 1инистерства здравоохранения и с</w:t>
      </w:r>
      <w:r>
        <w:t>оциального развития РФ №194н от дата Зарегистрировано в Минюсте РФ дата, регистрационный №12118), расценивается как повреждение, причинившее легкий вред здоровью человека.</w:t>
      </w:r>
    </w:p>
    <w:p w:rsidR="00A77B3E">
      <w:r>
        <w:t xml:space="preserve"> В связи с тем, что все повреждения, обнаруженные в ходе изучения представленных мед</w:t>
      </w:r>
      <w:r>
        <w:t>ицинских документов повреждения образовались в своей совокупности последовательно, одно за другим, почти одномоментно, они могут быть оценены по степени вреда причиненного здоровью человека, по наиболее тяжкому из них.</w:t>
      </w:r>
    </w:p>
    <w:p w:rsidR="00A77B3E">
      <w:r>
        <w:t>Указанные в пункте 1 выводов поврежде</w:t>
      </w:r>
      <w:r>
        <w:t xml:space="preserve">ния повлекли за собой длительное  расстройство здоровья продолжительностью свыше трех недель (более 21 дня) и </w:t>
      </w:r>
      <w:r>
        <w:t>расцениваются, согласно п. 11, п. 7.1, п. 8.2 «Медицинских критериев определения степени тяжести вреда причиненного здоровью человека», утверждённ</w:t>
      </w:r>
      <w:r>
        <w:t>ых Приказом 1инистерства здравоохранения и социального развития РФ №194н от дата  и п. 4б Правил определения степени тяжести вреда, причиненного здоровью человека», утверждённых Постановлением Правительства Российской Федерации от дата №522, как повреждени</w:t>
      </w:r>
      <w:r>
        <w:t>я, причинившие средний тяжести вред здоровью. (л.д.52-57).</w:t>
      </w:r>
    </w:p>
    <w:p w:rsidR="00A77B3E">
      <w:r>
        <w:t xml:space="preserve">Также, объективным подтверждением виновности подсудимого </w:t>
      </w:r>
      <w:r>
        <w:t>фио</w:t>
      </w:r>
      <w:r>
        <w:t xml:space="preserve"> в совершении указанного преступления является следующая совокупность исследованных в судебном заседании письменных доказательств, которы</w:t>
      </w:r>
      <w:r>
        <w:t>е согласуются между собой, не противоречат другим доказательствам, воссоздают реальную картину произошедшего, получены с соблюдением норм уголовно-процессуального законодательства и должны быть положены в основу обвинительного приговора, а именно:</w:t>
      </w:r>
    </w:p>
    <w:p w:rsidR="00A77B3E">
      <w:r>
        <w:tab/>
        <w:t>- заявл</w:t>
      </w:r>
      <w:r>
        <w:t xml:space="preserve">ение о преступлении от дата, согласно которого </w:t>
      </w:r>
      <w:r>
        <w:t>фио</w:t>
      </w:r>
      <w:r>
        <w:t xml:space="preserve">, просит привлечь к ответственности неустановленное лицо которое дата около время находясь на пресечении адрес /адрес, причинил ему телесные повреждения. Данное заявление зарегистрировано в КУСП ОМВД РФ по </w:t>
      </w:r>
      <w:r>
        <w:t xml:space="preserve">адрес под №19977 от дата (л.д.20); </w:t>
      </w:r>
    </w:p>
    <w:p w:rsidR="00A77B3E">
      <w:r>
        <w:tab/>
        <w:t xml:space="preserve">- протокол осмотра места происшествия от дата с </w:t>
      </w:r>
      <w:r>
        <w:t>фототаблицей</w:t>
      </w:r>
      <w:r>
        <w:t xml:space="preserve">, с участием заявителя </w:t>
      </w:r>
      <w:r>
        <w:t>фио</w:t>
      </w:r>
      <w:r>
        <w:t>, в ходе которого был осмотрен участок местности напротив д.22-б, расположенного по адресу: адрес (л.д.22-24);</w:t>
      </w:r>
    </w:p>
    <w:p w:rsidR="00A77B3E">
      <w:r>
        <w:t>- протокол осмотра пре</w:t>
      </w:r>
      <w:r>
        <w:t>дметов от дата проведенный в кафе помещении кафе «Изба», расположенного по адресу: адрес, в ходе которого изъят DVD-диск с видеофайлами зафиксировавшими конфликт произошедший дата на участке автодороги, расположенного напротив кафе «Изба» (л.д.31-32);</w:t>
      </w:r>
    </w:p>
    <w:p w:rsidR="00A77B3E">
      <w:r>
        <w:t>- пр</w:t>
      </w:r>
      <w:r>
        <w:t xml:space="preserve">отокол осмотра предметов от дата с </w:t>
      </w:r>
      <w:r>
        <w:t>фототаблицей</w:t>
      </w:r>
      <w:r>
        <w:t xml:space="preserve"> проведенный в кабинете №50 ОД ОМВД России по адрес, в ходе которого с участием подозреваемого </w:t>
      </w:r>
      <w:r>
        <w:t>фио</w:t>
      </w:r>
      <w:r>
        <w:t xml:space="preserve"> и его защитника осмотрены и приобщены к материалам уголовного дела, изъятые протоколом осмотра предметов от да</w:t>
      </w:r>
      <w:r>
        <w:t>та, видеофайлы находящихся на лазерном оптическом DVD-диске (л.д.33-37;38).</w:t>
      </w:r>
    </w:p>
    <w:p w:rsidR="00A77B3E">
      <w:r>
        <w:t xml:space="preserve">Вещественными доказательствами: </w:t>
      </w:r>
    </w:p>
    <w:p w:rsidR="00A77B3E">
      <w:r>
        <w:t>- DVD-диском, на котором имеется две записи с камер видеонаблюдения, расположенных в помещении кафе «Изба» по адресу: адрес, г. адрес, зафиксировав</w:t>
      </w:r>
      <w:r>
        <w:t>шими конфликт произошедшего (л.д.39).</w:t>
      </w:r>
    </w:p>
    <w:p w:rsidR="00A77B3E">
      <w:r>
        <w:t>Судом проверены исследованные доказательства путем сопоставления их с другими доказательствами, имеющимися в уголовном деле. Оценка доказательств произведена с точки зрения относимости, допустимости, достоверности, а в</w:t>
      </w:r>
      <w:r>
        <w:t>се собранные доказательства в совокупности - достаточности для разрешения уголовного дела. Каких-либо оснований для признания доказательств недопустимыми не имеется, поскольку все они получены в соответствии с требованиями УПК РФ, согласуются между собой к</w:t>
      </w:r>
      <w:r>
        <w:t>ак в целом, так и в частностях.</w:t>
      </w:r>
    </w:p>
    <w:p w:rsidR="00A77B3E">
      <w:r>
        <w:t xml:space="preserve">Показания, данные на досудебном следствии и в судебном заседании потерпевшим, суд считает достоверными, он предупрежден об уголовной ответственности за дачу ложных показаний, оснований не доверять его показаниям не имеется, </w:t>
      </w:r>
      <w:r>
        <w:t xml:space="preserve">поскольку они согласуются с другими доказательствами по делу, указанными в приговоре, оснований для оговора подсудимого суд не усматривает. </w:t>
      </w:r>
    </w:p>
    <w:p w:rsidR="00A77B3E">
      <w:r>
        <w:t xml:space="preserve">Таким образом, суд приходит к выводу о доказанности вины </w:t>
      </w:r>
      <w:r>
        <w:t>фио</w:t>
      </w:r>
      <w:r>
        <w:t xml:space="preserve"> в совершении вышеуказанного преступления.</w:t>
      </w:r>
    </w:p>
    <w:p w:rsidR="00A77B3E">
      <w:r>
        <w:t xml:space="preserve">Действия </w:t>
      </w:r>
      <w:r>
        <w:t>фио</w:t>
      </w:r>
      <w:r>
        <w:t xml:space="preserve"> подлежат квалификации по ч.1 ст.112 УК РФ – как умышленное причинение средней тяжести вреда здоровью, не опасного для  жизни человека и не повлекшего последствий, указанных в ст.111 УК РФ, но вызвавшего длительное расстройство здоровья.  </w:t>
      </w:r>
    </w:p>
    <w:p w:rsidR="00A77B3E">
      <w:r>
        <w:t xml:space="preserve"> При назначении </w:t>
      </w:r>
      <w:r>
        <w:t xml:space="preserve">подсудимому наказания, мировой судья в соответствии со ст. 60 УК Российской Федерации учитывает характер, степень общественной опасности совершенного преступления и личность виновного, в том числе обстоятельства, смягчающие наказание, влияние назначенного </w:t>
      </w:r>
      <w:r>
        <w:t xml:space="preserve">наказания на исправление </w:t>
      </w:r>
      <w:r>
        <w:t>фио</w:t>
      </w:r>
    </w:p>
    <w:p w:rsidR="00A77B3E">
      <w:r>
        <w:t>фио</w:t>
      </w:r>
      <w:r>
        <w:t xml:space="preserve"> совершил преступление небольшой тяжести, направленные против жизни и здоровья.  </w:t>
      </w:r>
    </w:p>
    <w:p w:rsidR="00A77B3E">
      <w:r>
        <w:t xml:space="preserve">Мировым судьей также установлено, что </w:t>
      </w:r>
      <w:r>
        <w:t>фиоИ</w:t>
      </w:r>
      <w:r>
        <w:t xml:space="preserve"> не судим ( </w:t>
      </w:r>
      <w:r>
        <w:t>л.д</w:t>
      </w:r>
      <w:r>
        <w:t xml:space="preserve">. 92-94); на учете у врача-психиатра и врача - нарколога не состоит ( </w:t>
      </w:r>
      <w:r>
        <w:t>л.д</w:t>
      </w:r>
      <w:r>
        <w:t>. 99).</w:t>
      </w:r>
    </w:p>
    <w:p w:rsidR="00A77B3E">
      <w:r>
        <w:t>Обсто</w:t>
      </w:r>
      <w:r>
        <w:t xml:space="preserve">ятельствами, смягчающими наказание </w:t>
      </w:r>
      <w:r>
        <w:t>фио</w:t>
      </w:r>
      <w:r>
        <w:t xml:space="preserve"> мировой судья признает в соответствии с ч. 2 ст. 61 УК Российской Федерации – полное признание вины, чистосердечное раскаяние в содеянном, принесение в судебном заседании извинений потерпевшему.</w:t>
      </w:r>
    </w:p>
    <w:p w:rsidR="00A77B3E">
      <w:r>
        <w:t>Обстоятельств, отягчаю</w:t>
      </w:r>
      <w:r>
        <w:t xml:space="preserve">щих наказание в соответствии со ст. 63 УК РФ, мировым судьей не установлено.   </w:t>
      </w:r>
    </w:p>
    <w:p w:rsidR="00A77B3E">
      <w:r>
        <w:t xml:space="preserve">Принимая во внимание обстоятельства и тяжесть совершенного преступления, направленного против жизни и здоровья, личность подсудимого, характер его действий, а также наличие смягчающих, отсутствие отягчающих обстоятельств, а также тех обстоятельства, что </w:t>
      </w:r>
      <w:r>
        <w:t>фи</w:t>
      </w:r>
      <w:r>
        <w:t>о</w:t>
      </w:r>
      <w:r>
        <w:t xml:space="preserve"> ранее не судим, мировой судья считает необходимым назначить ему наказание в виде ограничения свободы, так как данный вид наказания соразмерен содеянному и отвечает целям ч. 2 ст. 43 УК Российской Федерации, а именно служит целям исправления осужденного и</w:t>
      </w:r>
      <w:r>
        <w:t xml:space="preserve"> предупреждения совершения им новых преступлений. </w:t>
      </w:r>
    </w:p>
    <w:p w:rsidR="00A77B3E">
      <w:r>
        <w:t>Более строгое наказание будет являться чрезмерно суровым.  Кроме того, мировой судья не находит оснований для назначения наказания в виде лишения свободы, поскольку данное наказание будет противоречить тре</w:t>
      </w:r>
      <w:r>
        <w:t>бованиям ст. 56 УК РФ, т.к. мировым судьей не установлено обстоятельств, отягчающих наказание.</w:t>
      </w:r>
    </w:p>
    <w:p w:rsidR="00A77B3E">
      <w:r>
        <w:t>Препятствий для применения к подсудимому ограничения свободы в соответствии с ч. 6 ст. 53 УК Российской Федерации мировым судьей не установлено.</w:t>
      </w:r>
    </w:p>
    <w:p w:rsidR="00A77B3E">
      <w:r>
        <w:t xml:space="preserve">С учетом </w:t>
      </w:r>
      <w:r>
        <w:t>обстоятельств совершения преступления, личности подсудимого, суд не усматривает оснований для снижения категории преступления в соответствии с ч. 6 ст. 15 УК Российской Федерации, поскольку он совершил преступления небольшой тяжести. Также не установлено о</w:t>
      </w:r>
      <w:r>
        <w:t xml:space="preserve">снований для применения </w:t>
      </w:r>
      <w:r>
        <w:t>ст.ст</w:t>
      </w:r>
      <w:r>
        <w:t>. 64, 73 УК Российской Федерации.</w:t>
      </w:r>
    </w:p>
    <w:p w:rsidR="00A77B3E">
      <w:r>
        <w:t xml:space="preserve">Мера пресечения в виде подписки о невыезде и надлежащем поведении в отношении </w:t>
      </w:r>
      <w:r>
        <w:t>фио</w:t>
      </w:r>
      <w:r>
        <w:t xml:space="preserve"> подлежит отмене по вступлению приговора в законную силу. </w:t>
      </w:r>
    </w:p>
    <w:p w:rsidR="00A77B3E">
      <w:r>
        <w:t xml:space="preserve">           Гражданский иск потерпевшего </w:t>
      </w:r>
      <w:r>
        <w:t>фио</w:t>
      </w:r>
      <w:r>
        <w:t xml:space="preserve"> о взыскан</w:t>
      </w:r>
      <w:r>
        <w:t xml:space="preserve">ии сумма в счет компенсации морального вреда подлежит удовлетворению частично. С учетом перенесенных потерпевшим моральных страданий, в связи с причинением ему телесных повреждений, а также с учетом характера наступивших вследствие совершения </w:t>
      </w:r>
      <w:r>
        <w:t>фио</w:t>
      </w:r>
      <w:r>
        <w:t xml:space="preserve"> указанных</w:t>
      </w:r>
      <w:r>
        <w:t xml:space="preserve"> преступлений последствий, принимая во внимание обстоятельства </w:t>
      </w:r>
      <w:r>
        <w:t>совершения указанных преступлений, а кроме того при определении суммы, подлежащей возмещению в пользу потерпевшего в счет возмещения морального вреда, суд учитывает материальное положение подсу</w:t>
      </w:r>
      <w:r>
        <w:t>димого, официально трудоустроенного, следовательно имеющего постоянный источник дохода.</w:t>
      </w:r>
    </w:p>
    <w:p w:rsidR="00A77B3E">
      <w:r>
        <w:t>Вещественными доказательствами надлежит распорядиться в соответствии с п.5 ч.3 ст.81 УПК Российской Федерации.</w:t>
      </w:r>
    </w:p>
    <w:p w:rsidR="00A77B3E">
      <w:r>
        <w:t xml:space="preserve">         Руководствуясь ст.ст.307-309 УПК РФ, суд</w:t>
      </w:r>
    </w:p>
    <w:p w:rsidR="00A77B3E"/>
    <w:p w:rsidR="00A77B3E">
      <w:r>
        <w:t xml:space="preserve">п р и </w:t>
      </w:r>
      <w:r>
        <w:t>г о в о р и л:</w:t>
      </w:r>
    </w:p>
    <w:p w:rsidR="00A77B3E"/>
    <w:p w:rsidR="00A77B3E">
      <w:r>
        <w:t xml:space="preserve">Признать </w:t>
      </w:r>
      <w:r>
        <w:t>фио</w:t>
      </w:r>
      <w:r>
        <w:t xml:space="preserve"> виновным в совершении преступления, предусмотренного ч.1 ст. 112 УК Российской Федерации и назначить ему наказание в виде 6 (шести) месяцев ограничения свободы.</w:t>
      </w:r>
    </w:p>
    <w:p w:rsidR="00A77B3E">
      <w:r>
        <w:tab/>
        <w:t xml:space="preserve">На основании ст. 53 УК Российской Федерации установить </w:t>
      </w:r>
      <w:r>
        <w:t>фио</w:t>
      </w:r>
      <w:r>
        <w:t xml:space="preserve"> следую</w:t>
      </w:r>
      <w:r>
        <w:t>щие ограничения:</w:t>
      </w:r>
    </w:p>
    <w:p w:rsidR="00A77B3E">
      <w:r>
        <w:t>- не менять место жительства без согласования специализированного государственного органа, осуществляющего надзор за отбыванием осужденным наказания в виде ограничения свободы;</w:t>
      </w:r>
    </w:p>
    <w:p w:rsidR="00A77B3E">
      <w:r>
        <w:t xml:space="preserve"> -  не выезжать за пределы территории муниципального образован</w:t>
      </w:r>
      <w:r>
        <w:t>ия адрес Крым без согласования специализированного государственного органа, осуществляющего надзор за отбыванием осужденным наказания в виде ограничения свободы.</w:t>
      </w:r>
    </w:p>
    <w:p w:rsidR="00A77B3E">
      <w:r>
        <w:t xml:space="preserve">Возложить на </w:t>
      </w:r>
      <w:r>
        <w:t>фио</w:t>
      </w:r>
      <w:r>
        <w:t xml:space="preserve"> обязанность являться в специализированный государственный орган, осуществляющ</w:t>
      </w:r>
      <w:r>
        <w:t>ий надзор за отбыванием осужденным наказания в виде ограничения свободы, для регистрации один раз в месяц.</w:t>
      </w:r>
    </w:p>
    <w:p w:rsidR="00A77B3E">
      <w:r>
        <w:t xml:space="preserve">Меру пресечения </w:t>
      </w:r>
      <w:r>
        <w:t>фио</w:t>
      </w:r>
      <w:r>
        <w:t xml:space="preserve"> в виде подписки о невыезде и надлежащем поведении оставить без изменения до вступления приговора в законную силу.     </w:t>
      </w:r>
    </w:p>
    <w:p w:rsidR="00A77B3E">
      <w:r>
        <w:t>Граждански</w:t>
      </w:r>
      <w:r>
        <w:t xml:space="preserve">й иск потерпевшего </w:t>
      </w:r>
      <w:r>
        <w:t>фио</w:t>
      </w:r>
      <w:r>
        <w:t xml:space="preserve"> о взыскании с </w:t>
      </w:r>
      <w:r>
        <w:t>фио</w:t>
      </w:r>
      <w:r>
        <w:t xml:space="preserve"> компенсации морального вреда - 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в пользу </w:t>
      </w:r>
      <w:r>
        <w:t>фио</w:t>
      </w:r>
      <w:r>
        <w:t xml:space="preserve"> в счет компенсации морального вреда сумма. В остальной части гражданский иск оставить без удовлетворения. </w:t>
      </w:r>
    </w:p>
    <w:p w:rsidR="00A77B3E">
      <w:r>
        <w:t>Вещественное доказательст</w:t>
      </w:r>
      <w:r>
        <w:t>во: лазерный оптический DVD-диск, на котором содержатся два видеофайла (</w:t>
      </w:r>
      <w:r>
        <w:t>л.д</w:t>
      </w:r>
      <w:r>
        <w:t>. 39) – хранить при материалах уголовного дела.</w:t>
      </w:r>
    </w:p>
    <w:p w:rsidR="00A77B3E">
      <w:r>
        <w:t>Приговор может быть обжалован в Феодосийский городской суд адрес через мирового судью судебного участка №89 Феодосийского судебного р</w:t>
      </w:r>
      <w:r>
        <w:t>айона (городской адрес) в течение 15 суток со дня его провозглашения.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>фио</w:t>
      </w:r>
    </w:p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02"/>
    <w:rsid w:val="00A77B3E"/>
    <w:rsid w:val="00C9070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