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Дело № 1-89-14/2025</w:t>
      </w:r>
    </w:p>
    <w:p w:rsidR="00A77B3E">
      <w:r>
        <w:t>91MS0089-телефон-телефон</w:t>
      </w:r>
    </w:p>
    <w:p w:rsidR="00A77B3E">
      <w:r>
        <w:t xml:space="preserve">                                                      ПРИГОВОР </w:t>
      </w:r>
    </w:p>
    <w:p w:rsidR="00A77B3E">
      <w:r>
        <w:t xml:space="preserve">                                   Именем  Российской  Федерации </w:t>
      </w:r>
    </w:p>
    <w:p w:rsidR="00A77B3E"/>
    <w:p w:rsidR="00A77B3E">
      <w:r>
        <w:t>25 декабря 2025 года                                                                 г. Феодосия</w:t>
      </w:r>
    </w:p>
    <w:p w:rsidR="00A77B3E">
      <w:r>
        <w:t xml:space="preserve"> </w:t>
      </w:r>
    </w:p>
    <w:p w:rsidR="00A77B3E">
      <w:r>
        <w:t>Мировой судья судебного участка №89 Феодосийского судебного района (городской округ Феодос</w:t>
      </w:r>
      <w:r>
        <w:t xml:space="preserve">ия) адрес </w:t>
      </w:r>
      <w:r>
        <w:t>Макарчук</w:t>
      </w:r>
      <w:r>
        <w:t xml:space="preserve"> В.Д.,</w:t>
      </w:r>
    </w:p>
    <w:p w:rsidR="00A77B3E">
      <w:r>
        <w:t xml:space="preserve">при секретаре – </w:t>
      </w:r>
      <w:r>
        <w:t>фио</w:t>
      </w:r>
      <w:r>
        <w:t xml:space="preserve">, </w:t>
      </w:r>
    </w:p>
    <w:p w:rsidR="00A77B3E">
      <w:r>
        <w:t>с участием:</w:t>
      </w:r>
    </w:p>
    <w:p w:rsidR="00A77B3E">
      <w:r>
        <w:t xml:space="preserve">государственного обвинителя – </w:t>
      </w:r>
      <w:r>
        <w:t>фио</w:t>
      </w:r>
      <w:r>
        <w:t>,</w:t>
      </w:r>
    </w:p>
    <w:p w:rsidR="00A77B3E">
      <w:r>
        <w:t xml:space="preserve">защитника подсудимого – адвоката </w:t>
      </w:r>
      <w:r>
        <w:t>фио</w:t>
      </w:r>
      <w:r>
        <w:t>,</w:t>
      </w:r>
    </w:p>
    <w:p w:rsidR="00A77B3E">
      <w:r>
        <w:t xml:space="preserve">подсудимого – </w:t>
      </w:r>
      <w:r>
        <w:t>фио</w:t>
      </w:r>
      <w:r>
        <w:t>,</w:t>
      </w:r>
    </w:p>
    <w:p w:rsidR="00A77B3E">
      <w:r>
        <w:t>рассмотрев в открытом судебном заседании в общем порядке  уголовное дело по обвинению:</w:t>
      </w:r>
    </w:p>
    <w:p w:rsidR="00A77B3E">
      <w:r>
        <w:t>фио</w:t>
      </w:r>
      <w:r>
        <w:t>, паспортные да</w:t>
      </w:r>
      <w:r>
        <w:t>нные, гражданина Российской Федерации, имеющего среднее-специальное образование, женатого, официально не трудоустроенного, зарегистрированного и проживающего по адресу: адрес, не судимого,</w:t>
      </w:r>
    </w:p>
    <w:p w:rsidR="00A77B3E">
      <w:r>
        <w:t xml:space="preserve">в совершении преступления, предусмотренного ч. 1 ст. 158, ч. 1 ст. </w:t>
      </w:r>
      <w:r>
        <w:t>158 Уголовного кодекса Российской Федерации,</w:t>
      </w:r>
    </w:p>
    <w:p w:rsidR="00A77B3E"/>
    <w:p w:rsidR="00A77B3E">
      <w:r>
        <w:t>УСТАНОВИЛ:</w:t>
      </w:r>
    </w:p>
    <w:p w:rsidR="00A77B3E"/>
    <w:p w:rsidR="00A77B3E">
      <w:r>
        <w:t>фио</w:t>
      </w:r>
      <w:r>
        <w:t xml:space="preserve"> дата в период времени с время до время, имея умысел на тайное хищение чужого имущества, руководствуясь корыстными побуждениями, с целью противоправного безвозмездного изъятия чужого имущества и </w:t>
      </w:r>
      <w:r>
        <w:t>обращения его в свою пользу, осознавая противоправный характер своих действий, предвидя наступление общественно опасных последствий в виде причинения имущественного вреда потерпевшему и желая их наступления, находясь в помещении магазина наименование орган</w:t>
      </w:r>
      <w:r>
        <w:t>изации «Еда вода», расположенного по адресу: адрес, и осознавая, что его преступные действия остаются незамеченными для посторонних лиц, путем свободного доступа, тайно похитил с прилавка: Ликер десертный «</w:t>
      </w:r>
      <w:r>
        <w:t>Ягермайтер</w:t>
      </w:r>
      <w:r>
        <w:t>» 35% 0,2*1 Германия/ «Оазис» ООО-СПБ, в</w:t>
      </w:r>
      <w:r>
        <w:t xml:space="preserve"> количестве 1шт., стоимостью 719,00 коп., напиток спиртной «</w:t>
      </w:r>
      <w:r>
        <w:t>Апероль</w:t>
      </w:r>
      <w:r>
        <w:t>» (аперитив) 11% 0,7*6 Италия/</w:t>
      </w:r>
      <w:r>
        <w:t>Кампари</w:t>
      </w:r>
      <w:r>
        <w:t xml:space="preserve"> Рус., в количестве 1 шт., стоимостью сумма, спиртной напиток текила «</w:t>
      </w:r>
      <w:r>
        <w:t>Эсполон</w:t>
      </w:r>
      <w:r>
        <w:t xml:space="preserve"> Бланко» 40% 0,75*6 Мексика/наименование организации, в количестве 1 шт., с</w:t>
      </w:r>
      <w:r>
        <w:t>тоимостью сумма, а всего имущества на общую сумму сумма, принадлежащее наименование организации, после чего с места преступления скрылся и похищенным распорядился по своему усмотрению, причинив тем самым наименование организации имущественный вред на сумму</w:t>
      </w:r>
      <w:r>
        <w:t xml:space="preserve"> сумма, с учетом НДС.</w:t>
      </w:r>
    </w:p>
    <w:p w:rsidR="00A77B3E">
      <w:r>
        <w:t xml:space="preserve">Также, </w:t>
      </w:r>
      <w:r>
        <w:t>фио</w:t>
      </w:r>
      <w:r>
        <w:t xml:space="preserve"> дата в период времени с время до время, имея умысел на тайное хищение чужого имущества, руководствуясь корыстными побуждениями, с целью противоправного безвозмездного изъятия чужого имущества и обращения его в свою пользу, </w:t>
      </w:r>
      <w:r>
        <w:t xml:space="preserve">осознавая противоправный характер своих действий, предвидя наступление общественно опасных последствий в виде причинения </w:t>
      </w:r>
      <w:r>
        <w:t xml:space="preserve">имущественного вреда потерпевшему и желая их наступления, находясь на законных основаниях по месту жительства потерпевшей </w:t>
      </w:r>
      <w:r>
        <w:t>фио</w:t>
      </w:r>
      <w:r>
        <w:t xml:space="preserve"> по адресу</w:t>
      </w:r>
      <w:r>
        <w:t xml:space="preserve">: адрес, осознавая, что его преступные действия остаются незамеченными для посторонних лиц, путем свободного доступа, тайно похитил со столика ноутбук наименование организации модель A52N, </w:t>
      </w:r>
      <w:r>
        <w:t>produck</w:t>
      </w:r>
      <w:r>
        <w:t xml:space="preserve"> </w:t>
      </w:r>
      <w:r>
        <w:t>key</w:t>
      </w:r>
      <w:r>
        <w:t xml:space="preserve"> TD6YC-PK4DW-M7XKG-292HG-74W2X в корпусе черного цвета, </w:t>
      </w:r>
      <w:r>
        <w:t xml:space="preserve">а также зарядное устройство к нему, поместив похищенное в пакет с надписью «Еда вода», с места преступления скрылся и похищенным распорядился по своему усмотрению, причинив тем самым </w:t>
      </w:r>
      <w:r>
        <w:t>фио</w:t>
      </w:r>
      <w:r>
        <w:t xml:space="preserve"> имущественный вред на сумму сумма</w:t>
      </w:r>
    </w:p>
    <w:p w:rsidR="00A77B3E">
      <w:r>
        <w:t>В судебном заседании подсудимый вин</w:t>
      </w:r>
      <w:r>
        <w:t xml:space="preserve">у в предъявленном ему обвинении признал в полном объеме, в содеянном чистосердечно раскаялся, пояснил, действительно дата в вечернее время находился в магазине «Еда Вода», где похитил с прилавка алкогольные напитки, поскольку у него не было возможности их </w:t>
      </w:r>
      <w:r>
        <w:t xml:space="preserve">оплатить. Ущерб им не возмещен, ввиду отсутствия в настоящее время дохода. По эпизоду </w:t>
      </w:r>
      <w:r>
        <w:t>фио</w:t>
      </w:r>
      <w:r>
        <w:t xml:space="preserve"> пояснил, дата встретился с незнакомой ему девушкой, которая предложила ему выпить спиртные напитки по месту ее жительства. В квартире находились </w:t>
      </w:r>
      <w:r>
        <w:t>фио</w:t>
      </w:r>
      <w:r>
        <w:t xml:space="preserve"> с супругом </w:t>
      </w:r>
      <w:r>
        <w:t>фио</w:t>
      </w:r>
      <w:r>
        <w:t xml:space="preserve">, </w:t>
      </w:r>
      <w:r>
        <w:t>ф</w:t>
      </w:r>
      <w:r>
        <w:t>ио</w:t>
      </w:r>
      <w:r>
        <w:t xml:space="preserve"> с женой </w:t>
      </w:r>
      <w:r>
        <w:t>фио</w:t>
      </w:r>
      <w:r>
        <w:t xml:space="preserve"> Когда девушки уснули у </w:t>
      </w:r>
      <w:r>
        <w:t>фио</w:t>
      </w:r>
      <w:r>
        <w:t xml:space="preserve"> с </w:t>
      </w:r>
      <w:r>
        <w:t>фио</w:t>
      </w:r>
      <w:r>
        <w:t xml:space="preserve"> возник конфликт, в результате чего, </w:t>
      </w:r>
      <w:r>
        <w:t>фио</w:t>
      </w:r>
      <w:r>
        <w:t xml:space="preserve"> решил похитить ноутбук и зарядное устройство к нему, после чего скрылся. В последующем ущерб был возмещен, путем возврата похищенного.</w:t>
      </w:r>
      <w:r>
        <w:tab/>
        <w:t xml:space="preserve"> </w:t>
      </w:r>
    </w:p>
    <w:p w:rsidR="00A77B3E">
      <w:r>
        <w:t>Вина подсудимого в совершении п</w:t>
      </w:r>
      <w:r>
        <w:t>реступления, предусмотренного ч. 1 ст. 158 Уголовного кодекса Российской Федерации (по эпизоду наименование организации, подтверждается совокупностью исследованных в судебном заседании доказательств по делу.</w:t>
      </w:r>
    </w:p>
    <w:p w:rsidR="00A77B3E">
      <w:r>
        <w:t xml:space="preserve">Показаниями представителя потерпевшего </w:t>
      </w:r>
      <w:r>
        <w:t>фио</w:t>
      </w:r>
      <w:r>
        <w:t>, огла</w:t>
      </w:r>
      <w:r>
        <w:t xml:space="preserve">шенными в судебном заседании в порядке ч. 1 ст. 281 УПК РФ, с согласия сторон, согласно которых, </w:t>
      </w:r>
      <w:r>
        <w:t>фио</w:t>
      </w:r>
      <w:r>
        <w:t xml:space="preserve"> трудоустроен в должности начальника службы безопасности сети магазинов, принадлежащих наименование организации («Еда Вода»). В помещении магазина «Еда Вода</w:t>
      </w:r>
      <w:r>
        <w:t xml:space="preserve">», расположенного по адресу: адрес, </w:t>
      </w:r>
      <w:r>
        <w:t>фио</w:t>
      </w:r>
      <w:r>
        <w:t xml:space="preserve"> находится периодически, периодически просматривает камеры видеонаблюдения. В ходе просмотра было установлено, что дата примерно в время, неустановленный мужчина на вид 40-45 лет, ростом примерно телефон см, худощавог</w:t>
      </w:r>
      <w:r>
        <w:t>о телосложения, славянской внешности, одетый в футболку бело-голубого цвета, шорты белого цвета с лампасом, шлепки черного цвета, с имевшимся при себе рюкзаком черного цвета, находясь в торговом зале магазина «Еда-Вода», расположенном по адресу: адрес, пох</w:t>
      </w:r>
      <w:r>
        <w:t>итил с прилавка Ликер десертный «</w:t>
      </w:r>
      <w:r>
        <w:t>Ягермайтер</w:t>
      </w:r>
      <w:r>
        <w:t>» 35% 0,2*1 Германия/ «Оазис» ООО-СПБ, в количестве 1шт., стоимостью 719,00 коп., напиток спиртной «</w:t>
      </w:r>
      <w:r>
        <w:t>Апероль</w:t>
      </w:r>
      <w:r>
        <w:t>» (аперитив) 11% 0,7*6 Италия/</w:t>
      </w:r>
      <w:r>
        <w:t>Кампари</w:t>
      </w:r>
      <w:r>
        <w:t xml:space="preserve"> Рус., в количестве 1 шт., стоимостью сумма, спиртной напиток текила </w:t>
      </w:r>
      <w:r>
        <w:t>«</w:t>
      </w:r>
      <w:r>
        <w:t>Эсполон</w:t>
      </w:r>
      <w:r>
        <w:t xml:space="preserve"> Бланко» 40% 0,75*6 Мексика/наименование организации, в количестве 1 шт., стоимостью сумма, похищенное спрятал в находящийся при нем черный рюкзак, после чего направился к выходу, и не оплатив товар, вышел из магазина.  Причиненный ущерб в размере </w:t>
      </w:r>
      <w:r>
        <w:t>сумма не возмещен.</w:t>
      </w:r>
    </w:p>
    <w:p w:rsidR="00A77B3E">
      <w:r>
        <w:t xml:space="preserve">Таким образом, показания подсудимого, представителя потерпевшего, суд признает достоверными, поскольку они соответствуют установленным </w:t>
      </w:r>
      <w:r>
        <w:t>фактическим обстоятельствам случившегося, согласуются друг с другом и подтверждаются совокупностью дру</w:t>
      </w:r>
      <w:r>
        <w:t>гих исследованных доказательств, а именно:</w:t>
      </w:r>
    </w:p>
    <w:p w:rsidR="00A77B3E">
      <w:r>
        <w:t xml:space="preserve">- заявлением </w:t>
      </w:r>
      <w:r>
        <w:t>фио</w:t>
      </w:r>
      <w:r>
        <w:t xml:space="preserve">, согласно которому дата в время, неустановленное лицо, находясь в торговом зале магазина наименование организации, расположенный по адрес </w:t>
      </w:r>
      <w:r>
        <w:t>адрес</w:t>
      </w:r>
      <w:r>
        <w:t>, тайно похитил товар на общую сумму сумма (</w:t>
      </w:r>
      <w:r>
        <w:t>л.д</w:t>
      </w:r>
      <w:r>
        <w:t>. 5);</w:t>
      </w:r>
    </w:p>
    <w:p w:rsidR="00A77B3E">
      <w:r>
        <w:t>- приходной накладной от дата №К-телефон, согласно которой, стоимость напитка спиртного «</w:t>
      </w:r>
      <w:r>
        <w:t>Апероль</w:t>
      </w:r>
      <w:r>
        <w:t>» (аперитив) 11% 0,7*6 Италия/</w:t>
      </w:r>
      <w:r>
        <w:t>Кампари</w:t>
      </w:r>
      <w:r>
        <w:t xml:space="preserve"> Рус., в количестве 1 шт. с учетом розничной цены, а также всех элементов ценообразования, в том числе НДС и прибыль, соста</w:t>
      </w:r>
      <w:r>
        <w:t>вляет сумма (</w:t>
      </w:r>
      <w:r>
        <w:t>л.д</w:t>
      </w:r>
      <w:r>
        <w:t>. 13);</w:t>
      </w:r>
    </w:p>
    <w:p w:rsidR="00A77B3E">
      <w:r>
        <w:t>- приходной накладной от дата №К-телефон, согласно которой, стоимость ликера десертного «</w:t>
      </w:r>
      <w:r>
        <w:t>Ягермайтер</w:t>
      </w:r>
      <w:r>
        <w:t xml:space="preserve">» 35% 0,2*1 Германия/ «Оазис» ООО-СПБ в количестве 1 шт. с учетом розничной цены, а также всех элементов ценообразования, в том числе </w:t>
      </w:r>
      <w:r>
        <w:t>НДС и прибыль, составляет сумма (</w:t>
      </w:r>
      <w:r>
        <w:t>л.д</w:t>
      </w:r>
      <w:r>
        <w:t>. 14);</w:t>
      </w:r>
    </w:p>
    <w:p w:rsidR="00A77B3E">
      <w:r>
        <w:t>- приходной накладной от дата №К-телефон, согласно которой, стоимость спиртного напитка текила «</w:t>
      </w:r>
      <w:r>
        <w:t>Эсполон</w:t>
      </w:r>
      <w:r>
        <w:t xml:space="preserve"> Бланко» 40% 0,75*6 Мексика/наименование организации, в количестве 1 шт. с учетом розничной цены, а также всех</w:t>
      </w:r>
      <w:r>
        <w:t xml:space="preserve"> элементов ценообразования, в том числе НДС и прибыль, составляет сумма (</w:t>
      </w:r>
      <w:r>
        <w:t>л.д</w:t>
      </w:r>
      <w:r>
        <w:t>. 15);</w:t>
      </w:r>
    </w:p>
    <w:p w:rsidR="00A77B3E">
      <w:r>
        <w:t xml:space="preserve">- протоколом осмотра места происшествия от дата, проведенного по адресу: адрес, магазин «Еда-вода» наименование организации, как место совершения преступления, в ходе </w:t>
      </w:r>
      <w:r>
        <w:t>которого изъят DVD-диск с видеозаписью (</w:t>
      </w:r>
      <w:r>
        <w:t>л.д</w:t>
      </w:r>
      <w:r>
        <w:t>. 16-17);</w:t>
      </w:r>
    </w:p>
    <w:p w:rsidR="00A77B3E">
      <w:r>
        <w:t xml:space="preserve">- протоколом осмотра предмета и </w:t>
      </w:r>
      <w:r>
        <w:t>фототаблица</w:t>
      </w:r>
      <w:r>
        <w:t xml:space="preserve"> к нему, а именно: диска с видеозаписью, изъятого в ходе осмотра места происшествия от дата в магазине «Еда-вода» наименование организации и </w:t>
      </w:r>
      <w:r>
        <w:t>фототаблицей</w:t>
      </w:r>
      <w:r>
        <w:t xml:space="preserve"> к нему</w:t>
      </w:r>
      <w:r>
        <w:t>, в ходе которого осмотрен видеофрагмент, подтверждающий факт совершения кражи дата (</w:t>
      </w:r>
      <w:r>
        <w:t>л.д</w:t>
      </w:r>
      <w:r>
        <w:t>. 93-95).</w:t>
      </w:r>
    </w:p>
    <w:p w:rsidR="00A77B3E">
      <w:r>
        <w:t xml:space="preserve">Вина подсудимого в совершении преступления, предусмотренного ч. 1 ст. 158 Уголовного кодекса Российской Федерации (по эпизоду </w:t>
      </w:r>
      <w:r>
        <w:t>фио</w:t>
      </w:r>
      <w:r>
        <w:t>) подтверждается совокупность</w:t>
      </w:r>
      <w:r>
        <w:t>ю исследованных в судебном заседании доказательств по делу.</w:t>
      </w:r>
    </w:p>
    <w:p w:rsidR="00A77B3E">
      <w:r>
        <w:t xml:space="preserve">Показаниями потерпевшей </w:t>
      </w:r>
      <w:r>
        <w:t>фио</w:t>
      </w:r>
      <w:r>
        <w:t xml:space="preserve">, оглашенными в судебном заседании в порядке ч. 1 ст. 281 УПК РФ, с согласия сторон, согласно которых, дата в период времени с время до время </w:t>
      </w:r>
      <w:r>
        <w:t>фио</w:t>
      </w:r>
      <w:r>
        <w:t xml:space="preserve"> с сожительницей находил</w:t>
      </w:r>
      <w:r>
        <w:t xml:space="preserve">ись в квартире по месту проживания </w:t>
      </w:r>
      <w:r>
        <w:t>фио</w:t>
      </w:r>
      <w:r>
        <w:t xml:space="preserve"> – адрес, где употребляли алкоголь. После чего она, ее супруг – </w:t>
      </w:r>
      <w:r>
        <w:t>фио</w:t>
      </w:r>
      <w:r>
        <w:t xml:space="preserve"> и </w:t>
      </w:r>
      <w:r>
        <w:t>фиоС</w:t>
      </w:r>
      <w:r>
        <w:t xml:space="preserve"> .уснули.  Позже, </w:t>
      </w:r>
      <w:r>
        <w:t>фио</w:t>
      </w:r>
      <w:r>
        <w:t xml:space="preserve"> проснулась от того, что услышала громкие звуки в прихожей квартиры, поняла, что в комнате отсутствует </w:t>
      </w:r>
      <w:r>
        <w:t>фио</w:t>
      </w:r>
      <w:r>
        <w:t>, а также принадл</w:t>
      </w:r>
      <w:r>
        <w:t xml:space="preserve">ежащий ей ноутбук наименование организации модель A52N. Причиненный вред для </w:t>
      </w:r>
      <w:r>
        <w:t>фио</w:t>
      </w:r>
      <w:r>
        <w:t xml:space="preserve"> в размере сумма является незначительным, ноутбук был возвращен ей под сохранную расписку, в связи с чем, ущерб возмещен в полном объеме.</w:t>
      </w:r>
    </w:p>
    <w:p w:rsidR="00A77B3E">
      <w:r>
        <w:t xml:space="preserve">Из показаний свидетеля </w:t>
      </w:r>
      <w:r>
        <w:t>фио</w:t>
      </w:r>
      <w:r>
        <w:t>, оглашенных</w:t>
      </w:r>
      <w:r>
        <w:t xml:space="preserve"> в порядке ч. 1 ст. 281 УПК РФ, следует, что он длительное время проживает по адресу: адрес совместно с супругой </w:t>
      </w:r>
      <w:r>
        <w:t>фио</w:t>
      </w:r>
      <w:r>
        <w:t xml:space="preserve"> дата примерно в время к ним домой пришел </w:t>
      </w:r>
      <w:r>
        <w:t>фио</w:t>
      </w:r>
      <w:r>
        <w:t xml:space="preserve"> совместно с </w:t>
      </w:r>
      <w:r>
        <w:t>фио</w:t>
      </w:r>
      <w:r>
        <w:t xml:space="preserve"> Спустя некоторое время после употребления алкоголя они уснули. Примерно в врем</w:t>
      </w:r>
      <w:r>
        <w:t xml:space="preserve">я  </w:t>
      </w:r>
      <w:r>
        <w:t>фио</w:t>
      </w:r>
      <w:r>
        <w:t xml:space="preserve"> проснулся  от того, что услышал какие-то звуки их прихожей квартиры, в комнате отсутствовал </w:t>
      </w:r>
      <w:r>
        <w:t>фио</w:t>
      </w:r>
      <w:r>
        <w:t xml:space="preserve">, а также принадлежащий </w:t>
      </w:r>
      <w:r>
        <w:t>фио</w:t>
      </w:r>
      <w:r>
        <w:t xml:space="preserve"> ноутбук наименование организации модель A52N в корпусе черного цвета.</w:t>
      </w:r>
    </w:p>
    <w:p w:rsidR="00A77B3E">
      <w:r>
        <w:t xml:space="preserve">Из показаний свидетеля </w:t>
      </w:r>
      <w:r>
        <w:t>фио</w:t>
      </w:r>
      <w:r>
        <w:t>, оглашенных в порядке ч. 1 ст</w:t>
      </w:r>
      <w:r>
        <w:t xml:space="preserve">. 281 УПК РФ, следует, что дата совместно с </w:t>
      </w:r>
      <w:r>
        <w:t>фио</w:t>
      </w:r>
      <w:r>
        <w:t xml:space="preserve"> находились по месту жительства </w:t>
      </w:r>
      <w:r>
        <w:t>фио</w:t>
      </w:r>
      <w:r>
        <w:t xml:space="preserve"> и ее супруга </w:t>
      </w:r>
      <w:r>
        <w:t>фио</w:t>
      </w:r>
      <w:r>
        <w:t xml:space="preserve"> по </w:t>
      </w:r>
      <w:r>
        <w:t xml:space="preserve">адресу: адрес, где последние употребляли алкоголь. Ввиду плохого самочувствия, </w:t>
      </w:r>
      <w:r>
        <w:t>фио</w:t>
      </w:r>
      <w:r>
        <w:t xml:space="preserve"> уснула, а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 xml:space="preserve"> продолжали употреблять спиртное.  Далее, в по</w:t>
      </w:r>
      <w:r>
        <w:t xml:space="preserve">слеобеденное время, </w:t>
      </w:r>
      <w:r>
        <w:t>фио</w:t>
      </w:r>
      <w:r>
        <w:t xml:space="preserve"> проснулась и увидела, что ее супруга </w:t>
      </w:r>
      <w:r>
        <w:t>фио</w:t>
      </w:r>
      <w:r>
        <w:t xml:space="preserve"> нет, кроме того, </w:t>
      </w:r>
      <w:r>
        <w:t>фио</w:t>
      </w:r>
      <w:r>
        <w:t xml:space="preserve">.  </w:t>
      </w:r>
      <w:r>
        <w:t>фио</w:t>
      </w:r>
      <w:r>
        <w:t xml:space="preserve"> пояснили, что пропал ноутбук в корпусе черного цвета с зарядным устройством, находящиеся на столе. В этот день </w:t>
      </w:r>
      <w:r>
        <w:t>фио</w:t>
      </w:r>
      <w:r>
        <w:t xml:space="preserve"> Сурдула М.Я. не видела, домой он пришел на следую</w:t>
      </w:r>
      <w:r>
        <w:t>щий день, вопросов относительно произошедшего ему не задавала.</w:t>
      </w:r>
    </w:p>
    <w:p w:rsidR="00A77B3E">
      <w:r>
        <w:t xml:space="preserve">Из показаний свидетеля </w:t>
      </w:r>
      <w:r>
        <w:t>фио</w:t>
      </w:r>
      <w:r>
        <w:t xml:space="preserve">, оглашенных в порядке ч. 1 ст. 281 УПК РФ следует, дата в время он находился в районе адрес в адрес, у себя в гараже, где к нему подошел ранее знакомый </w:t>
      </w:r>
      <w:r>
        <w:t>фио</w:t>
      </w:r>
      <w:r>
        <w:t xml:space="preserve"> и предложи</w:t>
      </w:r>
      <w:r>
        <w:t xml:space="preserve">л приобрести ноутбук наименование организации модель A52N в корпусе черного цвета за сумма, ввиду отсутствия документов на ноутбук, наличия видимых потертостей и царапин, а также ввиду того, что модель устаревшая, ему было предложено сумма, на что </w:t>
      </w:r>
      <w:r>
        <w:t>фио</w:t>
      </w:r>
      <w:r>
        <w:t xml:space="preserve"> согл</w:t>
      </w:r>
      <w:r>
        <w:t>асился. Далее, данный ноутбук был изъят сотрудниками полиции.</w:t>
      </w:r>
    </w:p>
    <w:p w:rsidR="00A77B3E">
      <w:r>
        <w:t>Таким образом, показания подсудимого, потерпевшей, свидетелей, суд признает достоверными, поскольку они соответствуют установленным фактическим обстоятельствам случившегося, согласуются друг с д</w:t>
      </w:r>
      <w:r>
        <w:t>ругом и подтверждаются совокупностью других исследованных доказательств, а именно:</w:t>
      </w:r>
    </w:p>
    <w:p w:rsidR="00A77B3E">
      <w:r>
        <w:t xml:space="preserve">- заявлением </w:t>
      </w:r>
      <w:r>
        <w:t>фио</w:t>
      </w:r>
      <w:r>
        <w:t xml:space="preserve"> от дата о том, что дата в период времени с время до время, мужчина по имени </w:t>
      </w:r>
      <w:r>
        <w:t>фио</w:t>
      </w:r>
      <w:r>
        <w:t>, находясь в гостях, в процессе распития спиртных напитков, похитил имущество</w:t>
      </w:r>
      <w:r>
        <w:t xml:space="preserve">, а именного ноутбук </w:t>
      </w:r>
      <w:r>
        <w:t>Asus</w:t>
      </w:r>
      <w:r>
        <w:t xml:space="preserve"> черного цвета (</w:t>
      </w:r>
      <w:r>
        <w:t>л.д</w:t>
      </w:r>
      <w:r>
        <w:t>. 29);</w:t>
      </w:r>
    </w:p>
    <w:p w:rsidR="00A77B3E">
      <w:r>
        <w:t>- протоколом осмотра места происшествия от дата, проведенного по адресу: адрес, как место совершения преступления, входе которого изъяты следы папиллярных узоров, след низа обуви, след текстуры (</w:t>
      </w:r>
      <w:r>
        <w:t>л.д</w:t>
      </w:r>
      <w:r>
        <w:t>. 30-39</w:t>
      </w:r>
      <w:r>
        <w:t>);</w:t>
      </w:r>
    </w:p>
    <w:p w:rsidR="00A77B3E">
      <w:r>
        <w:t xml:space="preserve">- протоколом  осмотра места происшествия от дата. проведенного по адресу: адрес, ОМВД по адрес, с участием </w:t>
      </w:r>
      <w:r>
        <w:t>фио</w:t>
      </w:r>
      <w:r>
        <w:t xml:space="preserve">, входе которого изъят ноутбук фирмы </w:t>
      </w:r>
      <w:r>
        <w:t>Asus</w:t>
      </w:r>
      <w:r>
        <w:t xml:space="preserve"> черного цвета, а также зарядное устройство к нему (</w:t>
      </w:r>
      <w:r>
        <w:t>л.д</w:t>
      </w:r>
      <w:r>
        <w:t>. 41-43);</w:t>
      </w:r>
    </w:p>
    <w:p w:rsidR="00A77B3E">
      <w:r>
        <w:t xml:space="preserve">- протоколом  осмотра предмета и </w:t>
      </w:r>
      <w:r>
        <w:t>фото</w:t>
      </w:r>
      <w:r>
        <w:t>таблица</w:t>
      </w:r>
      <w:r>
        <w:t xml:space="preserve"> к нему, а именно: ноутбук наименование организации, черного цвета, входе которого изъят ноутбук фирмы </w:t>
      </w:r>
      <w:r>
        <w:t>Asus</w:t>
      </w:r>
      <w:r>
        <w:t xml:space="preserve"> черного цвета, а также зарядное устройство к нему (</w:t>
      </w:r>
      <w:r>
        <w:t>л.д</w:t>
      </w:r>
      <w:r>
        <w:t>. 68-69);</w:t>
      </w:r>
    </w:p>
    <w:p w:rsidR="00A77B3E">
      <w:r>
        <w:t>- заключением эксперта №271 от дата, согласно которого, изъятые в ходе осмотр</w:t>
      </w:r>
      <w:r>
        <w:t xml:space="preserve">а места происшествия от дата следу рук, а именно безымянный, средний и указательный палец левой руки принадлежит </w:t>
      </w:r>
      <w:r>
        <w:t>фио</w:t>
      </w:r>
      <w:r>
        <w:t xml:space="preserve"> (</w:t>
      </w:r>
      <w:r>
        <w:t>л.д</w:t>
      </w:r>
      <w:r>
        <w:t>. 109-116).</w:t>
      </w:r>
    </w:p>
    <w:p w:rsidR="00A77B3E">
      <w:r>
        <w:t>Исследованные в судебном заседании доказательства, представленные стороной обвинения, согласуются между собой, дополняют др</w:t>
      </w:r>
      <w:r>
        <w:t>уг друга, получены с соблюдением требований уголовно-процессуального закона, в связи с чем, указанные доказательства суд признает относимыми, допустимыми, достоверными, а в совокупности достаточными для вывода о виновности подсудимого в инкриминируемом ему</w:t>
      </w:r>
      <w:r>
        <w:t xml:space="preserve"> деянии.  </w:t>
      </w:r>
    </w:p>
    <w:p w:rsidR="00A77B3E">
      <w:r>
        <w:t xml:space="preserve">Исследовав представленные доказательства, оценив их на предмет относимости, допустимости, достоверности и в совокупности достаточности, суд пришел к выводу, что предъявленное </w:t>
      </w:r>
      <w:r>
        <w:t>фио</w:t>
      </w:r>
      <w:r>
        <w:t xml:space="preserve"> обвинение обоснованно, подтверждается совокупностью исследованных </w:t>
      </w:r>
      <w:r>
        <w:t xml:space="preserve">в судебном заседании доказательств, и квалифицирует действия </w:t>
      </w:r>
      <w:r>
        <w:t>фио</w:t>
      </w:r>
      <w:r>
        <w:t xml:space="preserve"> по ч. 1 ст. 158 Уголовного кодекса Российской Федерации (по эпизоду наименование организации), как кражу, то есть тайное </w:t>
      </w:r>
      <w:r>
        <w:t>хищение чужого имущества, по ч. 1 ст. 158 Уголовного кодекса Российско</w:t>
      </w:r>
      <w:r>
        <w:t xml:space="preserve">й Федерации (по эпизоду </w:t>
      </w:r>
      <w:r>
        <w:t>фио</w:t>
      </w:r>
      <w:r>
        <w:t>) как кражу, то есть тайное хищение чужого имущества.</w:t>
      </w:r>
    </w:p>
    <w:p w:rsidR="00A77B3E">
      <w:r>
        <w:t>При назначении подсудимому наказания, мировой судья в соответствии со ст. 60 УК Российской Федерации учитывает характер, степень общественной опасности совершенного преступлен</w:t>
      </w:r>
      <w:r>
        <w:t xml:space="preserve">ия и личность виновного, в том числе обстоятельства, смягчающие и отягчающие наказание, влияние назначенного наказания на исправление </w:t>
      </w:r>
      <w:r>
        <w:t>фио</w:t>
      </w:r>
      <w:r>
        <w:t xml:space="preserve"> и на условия жизни его семьи.</w:t>
      </w:r>
    </w:p>
    <w:p w:rsidR="00A77B3E">
      <w:r>
        <w:t>фио</w:t>
      </w:r>
      <w:r>
        <w:t xml:space="preserve"> совершил преступление небольшой тяжести, направленное против собственности.</w:t>
      </w:r>
    </w:p>
    <w:p w:rsidR="00A77B3E">
      <w:r>
        <w:t xml:space="preserve">Мировым </w:t>
      </w:r>
      <w:r>
        <w:t xml:space="preserve">судьей также установлено, что </w:t>
      </w:r>
      <w:r>
        <w:t>фио</w:t>
      </w:r>
      <w:r>
        <w:t xml:space="preserve"> не судим, на учете у врача-психиатра, врача-нарколога не состоит, по месту жительства характеризуется удовлетворительно. </w:t>
      </w:r>
    </w:p>
    <w:p w:rsidR="00A77B3E">
      <w:r>
        <w:t xml:space="preserve">Обстоятельствами, смягчающими наказание </w:t>
      </w:r>
      <w:r>
        <w:t>фио</w:t>
      </w:r>
      <w:r>
        <w:t xml:space="preserve"> мировой судья признает в соответствии с ч. 2 ст. 61 УК Р</w:t>
      </w:r>
      <w:r>
        <w:t xml:space="preserve">оссийской Федерации – полное признание вины, чистосердечное раскаяние в содеянном, неудовлетворительное состояние здоровья. </w:t>
      </w:r>
    </w:p>
    <w:p w:rsidR="00A77B3E">
      <w:r>
        <w:t>Обстоятельств, отягчающих наказание подсудимому в соответствии со ст. 63 УК РФ, не установлено.</w:t>
      </w:r>
    </w:p>
    <w:p w:rsidR="00A77B3E">
      <w:r>
        <w:t>Суд не находит оснований для назнач</w:t>
      </w:r>
      <w:r>
        <w:t xml:space="preserve">ения </w:t>
      </w:r>
      <w:r>
        <w:t>фио</w:t>
      </w:r>
      <w:r>
        <w:t xml:space="preserve"> наказания в виде штрафа в силу следующего. Размер штрафа определяется судом с учетом тяжести совершенного преступления, имущественного положения подсудимого, а также с учетом возможности получения осужденным заработной платы или иного дохода.</w:t>
      </w:r>
    </w:p>
    <w:p w:rsidR="00A77B3E">
      <w:r>
        <w:t>фио</w:t>
      </w:r>
      <w:r>
        <w:t xml:space="preserve"> </w:t>
      </w:r>
      <w:r>
        <w:t xml:space="preserve">официально не трудоустроен, дохода не имеет. Назначение подсудимому наказания в виде штрафа повлечет ухудшение имущественного положения подсудимого, затруднит исполнение приговора, что, по мнению суда, не будет способствовать достижению целей наказания.  </w:t>
      </w:r>
    </w:p>
    <w:p w:rsidR="00A77B3E">
      <w:r>
        <w:t xml:space="preserve">Учитывая данные о личности подсудимого, конкретные обстоятельства дела, обстоятельства, смягчающие и отсутствие обстоятельств отягчающих наказание, влияние назначенного наказания на исправление </w:t>
      </w:r>
      <w:r>
        <w:t>фио</w:t>
      </w:r>
      <w:r>
        <w:t>, а также на условия жизни его семьи, суд полагает целесооб</w:t>
      </w:r>
      <w:r>
        <w:t xml:space="preserve">разным назначить подсудимому наказание в виде обязательных работ, по каждому эпизоду совершенных преступлений, что даст возможность </w:t>
      </w:r>
      <w:r>
        <w:t>фио</w:t>
      </w:r>
      <w:r>
        <w:t xml:space="preserve"> примерным поведением и честным отношением к труду доказать свое исправление. </w:t>
      </w:r>
    </w:p>
    <w:p w:rsidR="00A77B3E">
      <w:r>
        <w:t>Суд находит, что наказание в виде обязател</w:t>
      </w:r>
      <w:r>
        <w:t>ьных работ будет достаточным для восстановления социальной справедливости, а также исправления и перевоспитания осужденного. При этом будут достигнуты предусмотренные ст.43 Уголовного кодекса Российской Федерации цели наказания, состоящие в исправлении осу</w:t>
      </w:r>
      <w:r>
        <w:t>жденного и предупреждении совершения им новых преступлений.</w:t>
      </w:r>
    </w:p>
    <w:p w:rsidR="00A77B3E">
      <w:r>
        <w:t xml:space="preserve">В соответствии со ст. 49 Уголовного кодекса Российской Федерации обязательные работы заключаются в выполнении осужденным в свободное от основной работы или учебы время бесплатных общественно полезных работ. </w:t>
      </w:r>
    </w:p>
    <w:p w:rsidR="00A77B3E">
      <w:r>
        <w:t>Ограничений, установленных ч. 4 ст. 49 Уголовног</w:t>
      </w:r>
      <w:r>
        <w:t xml:space="preserve">о кодекса Российской Федерации, для назначения подсудимому наказания в виде обязательных работ, не имеется. </w:t>
      </w:r>
    </w:p>
    <w:p w:rsidR="00A77B3E">
      <w:r>
        <w:t xml:space="preserve">Оснований для назначения более строго вида наказания, исходя из обстоятельств дела, характера, степени общественной опасности совершенных </w:t>
      </w:r>
      <w:r>
        <w:t>фио</w:t>
      </w:r>
      <w:r>
        <w:t xml:space="preserve"> прест</w:t>
      </w:r>
      <w:r>
        <w:t xml:space="preserve">уплений, личности виновного, наличия обстоятельств, смягчающих наказание, и отсутствие </w:t>
      </w:r>
      <w:r>
        <w:t xml:space="preserve">отягчающих наказание обстоятельств, влияния назначенного наказания на исправление </w:t>
      </w:r>
      <w:r>
        <w:t>фио</w:t>
      </w:r>
      <w:r>
        <w:t xml:space="preserve"> и на жизнь его семьи, суд не усматривает. </w:t>
      </w:r>
    </w:p>
    <w:p w:rsidR="00A77B3E">
      <w:r>
        <w:t xml:space="preserve">С учетом данных о личности подсудимого, </w:t>
      </w:r>
      <w:r>
        <w:t>фактических обстоятельств совершенных преступлений, суд не находит оснований для применения правил ст. 64 Уголовного кодекса Российской Федерации, поскольку в ходе судебного разбирательства каких-либо исключительных обстоятельств, существенно уменьшающих с</w:t>
      </w:r>
      <w:r>
        <w:t>тепень общественной опасности преступлений, установлено не было, при этом смягчающие наказание обстоятельства существенным образом не снижают опасность содеянного и не являются исключительными, как по отдельности, так и в совокупности, и учтены судом при о</w:t>
      </w:r>
      <w:r>
        <w:t>пределении вида и размера наказания.</w:t>
      </w:r>
    </w:p>
    <w:p w:rsidR="00A77B3E">
      <w:r>
        <w:t>Поскольку совершенные подсудимым преступления относятся к категории небольшой тяжести, разрешение вопроса по ч. 6 ст. 15 Уголовного кодекса Российской Федерации не требуется.</w:t>
      </w:r>
    </w:p>
    <w:p w:rsidR="00A77B3E">
      <w:r>
        <w:t xml:space="preserve">Виду того, что преступления, совершенные </w:t>
      </w:r>
      <w:r>
        <w:t>фио</w:t>
      </w:r>
      <w:r>
        <w:t xml:space="preserve"> относятся к категории преступлений небольшой тяжести, суд при назначении наказания по совокупности преступлений руководствуется положениями ч. 2 ст. 69 Уголовного кодекса Российской Федерации и назначает окончательное наказание путем частичного сложения н</w:t>
      </w:r>
      <w:r>
        <w:t>азначенных наказаний.</w:t>
      </w:r>
    </w:p>
    <w:p w:rsidR="00A77B3E">
      <w:r>
        <w:t>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силу.</w:t>
      </w:r>
    </w:p>
    <w:p w:rsidR="00A77B3E">
      <w:r>
        <w:t>Гражданский иск не заявлен.</w:t>
      </w:r>
    </w:p>
    <w:p w:rsidR="00A77B3E">
      <w:r>
        <w:t>Вещественными доказательствами надлежит распорядитьс</w:t>
      </w:r>
      <w:r>
        <w:t>я в соответствии со ст.81 УПК Российской Федерации.</w:t>
      </w:r>
    </w:p>
    <w:p w:rsidR="00A77B3E">
      <w:r>
        <w:t xml:space="preserve">На основании изложенного и руководствуясь ст. ст. 296-299, 309, УПК Российской Федерации, мировой судья, -    </w:t>
      </w:r>
    </w:p>
    <w:p w:rsidR="00A77B3E"/>
    <w:p w:rsidR="00A77B3E">
      <w:r>
        <w:t>п р и г о в о р и л:</w:t>
      </w:r>
    </w:p>
    <w:p w:rsidR="00A77B3E"/>
    <w:p w:rsidR="00A77B3E">
      <w:r>
        <w:t xml:space="preserve">Признать </w:t>
      </w:r>
      <w:r>
        <w:t>фио</w:t>
      </w:r>
      <w:r>
        <w:t xml:space="preserve"> виновным в совершении преступлений, предусмотренных ч. 1 </w:t>
      </w:r>
      <w:r>
        <w:t>ст. 158, ч. 1 ст. 158, Уголовного кодекса Российской Федерации, и назначить ему наказание:</w:t>
      </w:r>
    </w:p>
    <w:p w:rsidR="00A77B3E">
      <w:r>
        <w:t>- по ч. 1 ст.158 Уголовного кодекса Российской Федерации (по эпизоду наименование организации) - в виде обязательных работ на срок 160 часов;</w:t>
      </w:r>
    </w:p>
    <w:p w:rsidR="00A77B3E">
      <w:r>
        <w:t>- по ч. 1 ст. 158 Уголо</w:t>
      </w:r>
      <w:r>
        <w:t xml:space="preserve">вного кодекса Российской Федерации (по эпизоду </w:t>
      </w:r>
      <w:r>
        <w:t>фио</w:t>
      </w:r>
      <w:r>
        <w:t>)  в виде обязательных работ на срок 140 часов.</w:t>
      </w:r>
    </w:p>
    <w:p w:rsidR="00A77B3E">
      <w:r>
        <w:t>В соответствии с требованиями ч. 2 ст. 69 Уголовного кодекса Российской Федерации, по совокупности преступлений, путем частичного сложения назначенных наказан</w:t>
      </w:r>
      <w:r>
        <w:t xml:space="preserve">ий, окончательно назначить </w:t>
      </w:r>
      <w:r>
        <w:t>фио</w:t>
      </w:r>
      <w:r>
        <w:t xml:space="preserve"> наказание в виде 240 (двести сорока) часов обязательных работ.</w:t>
      </w:r>
    </w:p>
    <w:p w:rsidR="00A77B3E">
      <w:r>
        <w:t xml:space="preserve">До вступления приговора в законную силу меру пресечения Сурдулу </w:t>
      </w:r>
      <w:r>
        <w:t>Макисму</w:t>
      </w:r>
      <w:r>
        <w:t xml:space="preserve"> Ярославовичу в виде подписки о невыезде и надлежащем поведении оставить прежней. </w:t>
      </w:r>
    </w:p>
    <w:p w:rsidR="00A77B3E">
      <w:r>
        <w:t>Процессу</w:t>
      </w:r>
      <w:r>
        <w:t xml:space="preserve">альные издержки подлежат взысканию с подсудимого </w:t>
      </w:r>
      <w:r>
        <w:t>фио</w:t>
      </w:r>
    </w:p>
    <w:p w:rsidR="00A77B3E">
      <w:r>
        <w:t>Вещественные доказательства -  DVD-диск наименование организации, синего цвета, объемом памяти 4,7 ГБ, на котором записан 1 видеофайл, что хранится при материалах уголовного дела (</w:t>
      </w:r>
      <w:r>
        <w:t>л.д</w:t>
      </w:r>
      <w:r>
        <w:t xml:space="preserve">. 96) – хранить при </w:t>
      </w:r>
      <w:r>
        <w:t xml:space="preserve">материалах уголовного дела; ноутбук наименование организации модель A52N в корпусе черного цвета, переданного на ответственное хранение потерпевшей </w:t>
      </w:r>
      <w:r>
        <w:t>фио</w:t>
      </w:r>
      <w:r>
        <w:t>, после вступления приговора в законную силу, оставить последней по принадлежности.</w:t>
      </w:r>
    </w:p>
    <w:p w:rsidR="00A77B3E">
      <w:r>
        <w:t>Приговор может быть о</w:t>
      </w:r>
      <w:r>
        <w:t>бжалован в Феодосийский городской суд адрес через мирового судью судебного участка №89 Феодосийского судебного района (городской адрес) в течение 15 суток со дня его провозглашения.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 xml:space="preserve">                         </w:t>
      </w:r>
      <w:r>
        <w:t>фио</w:t>
      </w:r>
    </w:p>
    <w:p w:rsidR="00A77B3E">
      <w:r>
        <w:t xml:space="preserve">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D0"/>
    <w:rsid w:val="004708D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