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>
      <w:r>
        <w:t xml:space="preserve">   </w:t>
      </w:r>
      <w:r>
        <w:tab/>
        <w:t>№ 1-89-1/2025</w:t>
      </w:r>
    </w:p>
    <w:p w:rsidR="00A77B3E">
      <w:r>
        <w:t>91RS0091-телефон-телефон</w:t>
      </w:r>
    </w:p>
    <w:p w:rsidR="00A77B3E">
      <w:r>
        <w:t xml:space="preserve">                                                         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23 декабря  2025 года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 адрес) адрес </w:t>
      </w:r>
      <w:r>
        <w:t>Макарчук</w:t>
      </w:r>
      <w:r>
        <w:t xml:space="preserve"> В.Д., </w:t>
      </w:r>
    </w:p>
    <w:p w:rsidR="00A77B3E">
      <w:r>
        <w:t>при секретаре – Масловой А.О.,</w:t>
      </w:r>
    </w:p>
    <w:p w:rsidR="00A77B3E">
      <w:r>
        <w:t xml:space="preserve">с участием государственного обвинителя – </w:t>
      </w:r>
      <w:r>
        <w:t>Смолий</w:t>
      </w:r>
      <w:r>
        <w:t xml:space="preserve"> 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Бабенко </w:t>
      </w:r>
    </w:p>
    <w:p w:rsidR="00A77B3E">
      <w:r>
        <w:t>рассмотрев в открытом судеб</w:t>
      </w:r>
      <w:r>
        <w:t>ном заседании в общем порядке уголовное дело по обвинению:</w:t>
      </w:r>
    </w:p>
    <w:p w:rsidR="00A77B3E">
      <w:r>
        <w:t>фио</w:t>
      </w:r>
      <w:r>
        <w:t xml:space="preserve">  Юрьевича14.04.1987 года рождения, паспортные данные УССР, гражданина РФ, имеющего среднее специальное образование, официально трудоустроенного в должности продавца-консультанта, военнообязанно</w:t>
      </w:r>
      <w:r>
        <w:t xml:space="preserve">го, имеющего на иждивении малолетнего ребенка, паспортные данные,  не судимого,  </w:t>
      </w:r>
    </w:p>
    <w:p w:rsidR="00A77B3E">
      <w:r>
        <w:t>в совершении преступления, предусмотренного ч. 1 ст.159 УК РФ,</w:t>
      </w:r>
    </w:p>
    <w:p w:rsidR="00A77B3E"/>
    <w:p w:rsidR="00A77B3E">
      <w:r>
        <w:t>ПРИГОВОРИЛ: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1 ст. 159 УК РФ и назначить </w:t>
      </w:r>
      <w:r>
        <w:t>ему наказание в виде штрафа в размере сумма.</w:t>
      </w:r>
    </w:p>
    <w:p w:rsidR="00A77B3E">
      <w:r>
        <w:t xml:space="preserve">Реквизиты для оплаты штрафа: УФК по адрес (Главное следственное управление Следственного комитета Российской Федерации, л/с 04751А91660). Юридический адрес: адрес. ИНН/КПП 7701391370/910201001, л/с 04751А91660; </w:t>
      </w:r>
      <w:r>
        <w:t xml:space="preserve">БИК телефон Отделение адрес; р/с 031006643000000017500; к/с 40102810645370000035, ОКТМО-3570ЮОО, код доходов: телефон </w:t>
      </w:r>
      <w:r>
        <w:t>телефон</w:t>
      </w:r>
      <w:r>
        <w:t>.</w:t>
      </w:r>
    </w:p>
    <w:p w:rsidR="00A77B3E">
      <w:r>
        <w:t xml:space="preserve">Меру </w:t>
      </w:r>
      <w:r>
        <w:t>процессцуального</w:t>
      </w:r>
      <w:r>
        <w:t xml:space="preserve"> принуждения  в виде обязательства о явке в отношении </w:t>
      </w:r>
      <w:r>
        <w:t>фио</w:t>
      </w:r>
      <w:r>
        <w:t xml:space="preserve"> после </w:t>
      </w:r>
      <w:r>
        <w:t>вступиления</w:t>
      </w:r>
      <w:r>
        <w:t xml:space="preserve"> постановления в законную силу от</w:t>
      </w:r>
      <w:r>
        <w:t>менить.</w:t>
      </w:r>
    </w:p>
    <w:p w:rsidR="00A77B3E">
      <w:r>
        <w:t xml:space="preserve">Вещественные доказательства -  лист бумаги красно оранжевого цвета, с надписями «5000» « Билета банка приколов», </w:t>
      </w:r>
      <w:r>
        <w:t>отптический</w:t>
      </w:r>
      <w:r>
        <w:t xml:space="preserve"> </w:t>
      </w:r>
      <w:r>
        <w:t>дист</w:t>
      </w:r>
      <w:r>
        <w:t xml:space="preserve"> с видеозаписью, находящиеся в материалах уголовного дела (</w:t>
      </w:r>
      <w:r>
        <w:t>л.д</w:t>
      </w:r>
      <w:r>
        <w:t>. 55, 61) – хранить при материалах уголовного дела.</w:t>
      </w:r>
    </w:p>
    <w:p w:rsidR="00A77B3E"/>
    <w:p w:rsidR="00A77B3E">
      <w:r>
        <w:t>Проц</w:t>
      </w:r>
      <w:r>
        <w:t xml:space="preserve">ессуальные издержки подлежат возмещению с </w:t>
      </w:r>
      <w:r>
        <w:t>фио</w:t>
      </w:r>
    </w:p>
    <w:p w:rsidR="00A77B3E">
      <w:r>
        <w:t>Приговор может быть обжалован в Феодосийский городской суд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</w:t>
      </w:r>
      <w:r>
        <w:t>фио</w:t>
      </w:r>
    </w:p>
    <w:p w:rsidR="00A77B3E"/>
    <w:p w:rsidR="00A77B3E">
      <w:r>
        <w:t xml:space="preserve"> </w:t>
      </w:r>
    </w:p>
    <w:p w:rsidR="00A77B3E"/>
    <w:p w:rsidR="00A77B3E"/>
    <w:p w:rsidR="00A77B3E"/>
    <w:p w:rsidR="00A77B3E">
      <w:r>
        <w:t>2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C"/>
    <w:rsid w:val="00526E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