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1-89-37/2020</w:t>
      </w:r>
    </w:p>
    <w:p w:rsidR="00A77B3E">
      <w:r>
        <w:t>УИД: 91MS0089-01-2020-002193-52</w:t>
      </w:r>
    </w:p>
    <w:p w:rsidR="00A77B3E">
      <w:r>
        <w:t>П О С Т А Н О В Л Е Н И Е</w:t>
      </w:r>
    </w:p>
    <w:p w:rsidR="00A77B3E">
      <w:r>
        <w:t xml:space="preserve">о прекращении уголовного дела и уголовного преследования </w:t>
      </w:r>
    </w:p>
    <w:p w:rsidR="00A77B3E">
      <w:r>
        <w:t xml:space="preserve">07 декабря 2020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ab/>
      </w:r>
      <w:r>
        <w:tab/>
        <w:t>Макаров И.Ю.,</w:t>
      </w:r>
    </w:p>
    <w:p w:rsidR="00A77B3E">
      <w:r>
        <w:t xml:space="preserve">при помощнике судьи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Фатеевой О.С., </w:t>
      </w:r>
    </w:p>
    <w:p w:rsidR="00A77B3E">
      <w:r>
        <w:t xml:space="preserve">с участием государственного обвинителя </w:t>
      </w:r>
      <w:r>
        <w:tab/>
      </w:r>
      <w:r>
        <w:tab/>
      </w:r>
      <w:r>
        <w:tab/>
      </w:r>
      <w:r>
        <w:tab/>
      </w:r>
      <w:r>
        <w:tab/>
        <w:t xml:space="preserve">Глухарева Е.Н., </w:t>
      </w:r>
    </w:p>
    <w:p w:rsidR="00A77B3E">
      <w:r>
        <w:t>подсудимой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фио,</w:t>
      </w:r>
    </w:p>
    <w:p w:rsidR="00A77B3E">
      <w:r>
        <w:t xml:space="preserve">защитника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Пасиченко В.А.,</w:t>
      </w:r>
    </w:p>
    <w:p w:rsidR="00A77B3E">
      <w:r>
        <w:t xml:space="preserve">рассмотрев в открытом судебном заседании уголовное дело в отношении </w:t>
      </w:r>
    </w:p>
    <w:p w:rsidR="00A77B3E">
      <w:r>
        <w:t>фио, паспортные данные, гражданина Российской Федерации, со средним образованием, замужнюю, пенсионерку по возрасту, не военнообязанную, зарегистр</w:t>
      </w:r>
      <w:r>
        <w:t>ированную и проживающую по адресу: адрес, адрес, ранее не судимую,</w:t>
      </w:r>
    </w:p>
    <w:p w:rsidR="00A77B3E">
      <w:r>
        <w:t>в совершении преступления, предусмотренного ч. 1 ст. 158 УК РФ, -</w:t>
      </w:r>
    </w:p>
    <w:p w:rsidR="00A77B3E"/>
    <w:p w:rsidR="00A77B3E">
      <w:r>
        <w:t>У С Т А Н О В И Л:</w:t>
      </w:r>
    </w:p>
    <w:p w:rsidR="00A77B3E"/>
    <w:p w:rsidR="00A77B3E">
      <w:r>
        <w:t>дата, примерно в 42 время, точное время в ходе дознания установить не представилось возможным, фио, на</w:t>
      </w:r>
      <w:r>
        <w:t>ходясь в магазине «Доброцен», расположенном по адресу: адрес, имея умысел на тайное хищение чужого имущества с целью личного обогащения, убедившись, что за её действиями никто не наблюдает, со стеллажа с товаром в торговом зале вышеуказанного магазина тайн</w:t>
      </w:r>
      <w:r>
        <w:t>о похитила женский клатч красного цвета стоимостью 1 000 рублей, внутри которого находилось: денежные средства, а именно три купюры достоинством 1 000 рублей, одна купюра достоинством 500 рублей, одна купюра достоинством 100 рублей, мобильный телефон марки</w:t>
      </w:r>
      <w:r>
        <w:t xml:space="preserve"> "Самсунг А-10" имей: 357872102547370, имей 2: 357873102547378 стоимостью 6 000 рублей, принадлежащий потерпевшей фио, после чего с места совершения преступления скрылась и распорядилась похищенным имуществом по своему усмотрению, тем самым причинила потер</w:t>
      </w:r>
      <w:r>
        <w:t>певшей незначительный материальный ущерб на общую сумму 10 600 рублей.</w:t>
      </w:r>
    </w:p>
    <w:p w:rsidR="00A77B3E">
      <w:r>
        <w:t xml:space="preserve">Действия фио органами дознания квалифицированы по ч. 1 ст. 158 УК РФ – Кража, то есть тайное хищение чужого имущества. </w:t>
      </w:r>
    </w:p>
    <w:p w:rsidR="00A77B3E">
      <w:r>
        <w:t>Потерпевшая фио, предоставила суду заявление, согласно которого о</w:t>
      </w:r>
      <w:r>
        <w:t>на не имеет претензий к фио, последняя полностью загладила причиненный преступлением вред. Согласно названного заявления фио просит прекратить уголовное дело в отношении фио</w:t>
      </w:r>
    </w:p>
    <w:p w:rsidR="00A77B3E">
      <w:r>
        <w:t>Государственный обвинитель, подсудимая и защитник подсудимой не возражали против п</w:t>
      </w:r>
      <w:r>
        <w:t>рекращения уголовного дела.</w:t>
      </w:r>
    </w:p>
    <w:p w:rsidR="00A77B3E">
      <w:r>
        <w:t xml:space="preserve">Суд, заслушав мнения участников процесса, считает заявленное потерпевшей ходатайство, обоснованным и подлежащим удовлетворению по следующим основаниям. </w:t>
      </w:r>
    </w:p>
    <w:p w:rsidR="00A77B3E">
      <w:r>
        <w:t>На основании ст. 25 УПК РФ суд вправе на основании заявления потерпевшего п</w:t>
      </w:r>
      <w:r>
        <w:t>рекратить уголовное дело в отношении лица, обвиняемого в совершении преступления небольшой или средней тяжести, в случаях, предусмотренных статьей 76 УК РФ, если это лицо примирилось с потерпевшим и загладило причиненный ему вред.</w:t>
      </w:r>
    </w:p>
    <w:p w:rsidR="00A77B3E">
      <w:r>
        <w:t xml:space="preserve">В соответствии со ст. 76 </w:t>
      </w:r>
      <w:r>
        <w:t>УК РФ лицо, впервые совершившее преступление небольшой или средней тяжести, может быть освобождено от уголовной ответственности, если будет установлено, что оно примирилось с потерпевшим и загладило причиненный потерпевшему вред.</w:t>
      </w:r>
    </w:p>
    <w:p w:rsidR="00A77B3E">
      <w:r>
        <w:t>В судебном заседании устан</w:t>
      </w:r>
      <w:r>
        <w:t>овлено, что у потерпевшей отсутствуют какие-либо требования к подсудимой, поскольку между ними достигнуто примирение и подсудимая загладила причиненный вред, о чем потерпевшая предоставила суду соответствующее заявление. Кроме того, подсудимая ранее не суд</w:t>
      </w:r>
      <w:r>
        <w:t>има, впервые совершила преступление небольшой тяжести. Таким образом, подсудимая после совершения преступления своими позитивными действиями проявила свое раскаяние, и тем самым утратила опасность для общества, активным способствованием расследованию прест</w:t>
      </w:r>
      <w:r>
        <w:t>упления, а также своим признанием вины, способствовала раскрытию преступления, по месту жительства характеризуется положительно.</w:t>
      </w:r>
    </w:p>
    <w:p w:rsidR="00A77B3E">
      <w:r>
        <w:t>Согласно ст. 254 УПК РФ суд прекращает уголовное дело в судебном заседании в отношении лица в случае, предусмотренном ст. 25 УП</w:t>
      </w:r>
      <w:r>
        <w:t>К РФ.</w:t>
      </w:r>
    </w:p>
    <w:p w:rsidR="00A77B3E">
      <w:r>
        <w:t>При таких обстоятельствах имеются основания для прекращения уголовного дела в отношении подсудимой фио</w:t>
      </w:r>
    </w:p>
    <w:p w:rsidR="00A77B3E">
      <w:r>
        <w:t>Согласно п. 1 ч. 2 ст. 131 УПК РФ суммы, выплачиваемые адвокату, участвующему в уголовном деле по назначению дознавателя, следователя или суда, явл</w:t>
      </w:r>
      <w:r>
        <w:t>яются процессуальными издержками.</w:t>
      </w:r>
    </w:p>
    <w:p w:rsidR="00A77B3E">
      <w:r>
        <w:t>Согласно ч. 2 ст. 132 УПК РФ процессуальные издержки могут быть взысканы и с осужденного, освобожденного от наказания.</w:t>
      </w:r>
    </w:p>
    <w:p w:rsidR="00A77B3E">
      <w:r>
        <w:t>На основании изложенного и руководствуясь, ст. 76 УК РФ, ст. 25, ч. 2-4 ст. 239, 254 УПК РФ, суд -</w:t>
      </w:r>
    </w:p>
    <w:p w:rsidR="00A77B3E">
      <w:r>
        <w:t xml:space="preserve">П О </w:t>
      </w:r>
      <w:r>
        <w:t>С Т А Н О В И Л:</w:t>
      </w:r>
    </w:p>
    <w:p w:rsidR="00A77B3E"/>
    <w:p w:rsidR="00A77B3E">
      <w:r>
        <w:t>Прекратить уголовное дело и уголовное преследование в отношении подсудимого фио, обвиняемой в совершении преступления, предусмотренного ч. 1 ст. 158 УК РФ, за примирением с потерпевшей, на основании ст. 25 УПК РФ.</w:t>
      </w:r>
    </w:p>
    <w:p w:rsidR="00A77B3E">
      <w:r>
        <w:t>В соответствии с п. 1 ч.</w:t>
      </w:r>
      <w:r>
        <w:t xml:space="preserve"> 2 ст. 131 УПК РФ, признать сумму, выплаченную адвокату Пасиченко В.А., участвующему в уголовном деле в качестве защитника по назначению на стадии предварительного следствия, в сумме 3 750 руб. процессуальными издержками.</w:t>
      </w:r>
    </w:p>
    <w:p w:rsidR="00A77B3E">
      <w:r>
        <w:t>В соответствии с ч. 1, ч. 2 ст. 13</w:t>
      </w:r>
      <w:r>
        <w:t>2 УПК РФ, взыскать с фио в доход федерального бюджета процессуальные издержки в сумме 3 750 руб.</w:t>
      </w:r>
    </w:p>
    <w:p w:rsidR="00A77B3E">
      <w:r>
        <w:t>Постановление может быть обжаловано в апелляционном порядке в Феодосийский городской суд Республики Крым в течение десяти суток со дня его провозглашения, путе</w:t>
      </w:r>
      <w:r>
        <w:t xml:space="preserve">м подачи жалобы через мирового судью судебного участка № 89 Феодосийского судебного района (городской округ Феодосия) Республики Крым. 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 </w:t>
      </w:r>
      <w:r>
        <w:tab/>
        <w:t xml:space="preserve">    /подпись/       </w:t>
      </w:r>
      <w:r>
        <w:tab/>
      </w:r>
      <w:r>
        <w:tab/>
      </w:r>
      <w:r>
        <w:tab/>
        <w:t xml:space="preserve">        И.Ю. Макаров</w:t>
      </w:r>
    </w:p>
    <w:p w:rsidR="00A77B3E"/>
    <w:p w:rsidR="00A77B3E">
      <w:r>
        <w:t xml:space="preserve">Копия верна: 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  <w:t>И</w:t>
      </w:r>
      <w:r>
        <w:t>.Ю. Макаров</w:t>
      </w:r>
    </w:p>
    <w:p w:rsidR="00A77B3E"/>
    <w:p w:rsidR="00A77B3E">
      <w:r>
        <w:t>Помощник судьи</w:t>
      </w:r>
      <w:r>
        <w:tab/>
      </w:r>
      <w:r>
        <w:tab/>
      </w:r>
      <w:r>
        <w:tab/>
        <w:t>О.С. Фатеева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683"/>
    <w:rsid w:val="00A77B3E"/>
    <w:rsid w:val="00DB46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6D657C3-5528-4166-BF46-1D46F108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