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E6463">
      <w:pPr>
        <w:ind w:firstLine="567"/>
        <w:jc w:val="right"/>
      </w:pPr>
      <w:r>
        <w:t>УИД 91ms0091-01-2020-001771-48</w:t>
      </w:r>
    </w:p>
    <w:p w:rsidR="00A77B3E" w:rsidP="004E6463">
      <w:pPr>
        <w:ind w:firstLine="567"/>
        <w:jc w:val="right"/>
      </w:pPr>
      <w:r>
        <w:t xml:space="preserve"> дело № 1-91-33/2020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center"/>
      </w:pPr>
      <w:r>
        <w:t>ПРИГОВОР</w:t>
      </w:r>
    </w:p>
    <w:p w:rsidR="00A77B3E" w:rsidP="004E6463">
      <w:pPr>
        <w:ind w:firstLine="567"/>
        <w:jc w:val="center"/>
      </w:pPr>
      <w:r>
        <w:t>ИМЕНЕМ  РОССИЙСКОЙ  ФЕДЕРАЦИИ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13 октября 2020 года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both"/>
      </w:pPr>
      <w:r>
        <w:tab/>
        <w:t xml:space="preserve">Мировой судья судебного </w:t>
      </w:r>
      <w:r>
        <w:t>участка № 91 Феодосийского судебного района (городской округ Феодосия) Республики Крым  Воробьёва Н.В.,  при секретаре Нейжмак Т.А.,  с участием:</w:t>
      </w:r>
    </w:p>
    <w:p w:rsidR="00A77B3E" w:rsidP="004E6463">
      <w:pPr>
        <w:ind w:firstLine="567"/>
        <w:jc w:val="both"/>
      </w:pPr>
      <w:r>
        <w:t xml:space="preserve">государственного обвинителя - помощника прокурора </w:t>
      </w:r>
      <w:r>
        <w:t>г</w:t>
      </w:r>
      <w:r>
        <w:t xml:space="preserve">. </w:t>
      </w:r>
      <w:r>
        <w:t>фио</w:t>
      </w:r>
      <w:r>
        <w:t xml:space="preserve">., </w:t>
      </w:r>
    </w:p>
    <w:p w:rsidR="00A77B3E" w:rsidP="004E6463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гражданина</w:t>
      </w:r>
      <w:r>
        <w:t xml:space="preserve"> Российской Федерации, со средним образованием, женатого, официально не трудоустроенного, зарегистрированного  по адресу: адрес, проживающего по адресу: адрес, не имеющего малолетних и несовершеннолетних детей, инвалидом не являющегося, ранее судимого:</w:t>
      </w:r>
    </w:p>
    <w:p w:rsidR="00A77B3E" w:rsidP="004E6463">
      <w:pPr>
        <w:ind w:firstLine="567"/>
        <w:jc w:val="both"/>
      </w:pPr>
      <w:r>
        <w:t>-</w:t>
      </w:r>
      <w:r>
        <w:tab/>
        <w:t>п</w:t>
      </w:r>
      <w:r>
        <w:t xml:space="preserve">риговором Феодосийского городского суда  Республики Крым от дата по   ч. 1 ст. 318 УК РФ, вступившим в законную силу дата, с назначением наказания в виде штрафа в размере сумма (наказание полностью исполнено, штраф оплачен  дата); </w:t>
      </w:r>
    </w:p>
    <w:p w:rsidR="00A77B3E" w:rsidP="004E6463">
      <w:pPr>
        <w:ind w:firstLine="567"/>
        <w:jc w:val="both"/>
      </w:pPr>
      <w:r>
        <w:t xml:space="preserve">защитника - адвоката </w:t>
      </w:r>
      <w:r>
        <w:t>фио</w:t>
      </w:r>
      <w:r>
        <w:t xml:space="preserve">, представившего ордер № </w:t>
      </w:r>
      <w:r>
        <w:t>от</w:t>
      </w:r>
      <w:r>
        <w:t xml:space="preserve"> дата, </w:t>
      </w:r>
    </w:p>
    <w:p w:rsidR="00A77B3E" w:rsidP="004E6463">
      <w:pPr>
        <w:ind w:firstLine="567"/>
        <w:jc w:val="both"/>
      </w:pPr>
      <w:r>
        <w:t xml:space="preserve">потерпевшей </w:t>
      </w:r>
      <w:r>
        <w:t>фио</w:t>
      </w:r>
      <w:r>
        <w:t>,</w:t>
      </w:r>
    </w:p>
    <w:p w:rsidR="00A77B3E" w:rsidP="004E6463">
      <w:pPr>
        <w:ind w:firstLine="567"/>
        <w:jc w:val="both"/>
      </w:pPr>
      <w:r>
        <w:t xml:space="preserve"> рассмотрев в открытом судебном заседании в общем порядке судебного разбирательства материалы уголовного дела в отношении  </w:t>
      </w:r>
      <w:r>
        <w:t>фио</w:t>
      </w:r>
      <w:r>
        <w:t xml:space="preserve">, обвиняемого в совершении преступления, предусмотренного ч. 1 ст. 119 УК </w:t>
      </w:r>
      <w:r>
        <w:t>РФ,</w:t>
      </w:r>
    </w:p>
    <w:p w:rsidR="00A77B3E" w:rsidP="004E6463">
      <w:pPr>
        <w:ind w:firstLine="567"/>
        <w:jc w:val="center"/>
      </w:pPr>
      <w:r>
        <w:t>УСТАНОВИЛ: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both"/>
      </w:pPr>
      <w:r>
        <w:t>фио</w:t>
      </w:r>
      <w:r>
        <w:t xml:space="preserve"> совершил  угрозу убийством, если имелись основания опасаться осуществления этой угрозы.  </w:t>
      </w:r>
    </w:p>
    <w:p w:rsidR="00A77B3E" w:rsidP="004E6463">
      <w:pPr>
        <w:ind w:firstLine="567"/>
        <w:jc w:val="both"/>
      </w:pPr>
      <w:r>
        <w:t>Преступление совершено им при следующих обстоятельствах:</w:t>
      </w:r>
    </w:p>
    <w:p w:rsidR="00A77B3E" w:rsidP="004E6463">
      <w:pPr>
        <w:ind w:firstLine="567"/>
        <w:jc w:val="both"/>
      </w:pPr>
      <w:r>
        <w:t>фио</w:t>
      </w:r>
      <w:r>
        <w:t>, дата,  примерно в время,  будучи в состоянии алкогольного опья</w:t>
      </w:r>
      <w:r>
        <w:t>нения, находясь поблизости с домом № 19, расположенным по адресу: адрес в г. Феодосия Республики Крым, а именно, возле магазина «</w:t>
      </w:r>
      <w:r>
        <w:t xml:space="preserve">», держа в правой руке пневматический пистолет марки </w:t>
      </w:r>
      <w:r>
        <w:t>«</w:t>
      </w:r>
      <w:r>
        <w:t>»</w:t>
      </w:r>
      <w:r>
        <w:t>,</w:t>
      </w:r>
      <w:r w:rsidR="004E6463">
        <w:t>«изъято»</w:t>
      </w:r>
      <w:r>
        <w:t>, №</w:t>
      </w:r>
      <w:r>
        <w:t>, и понимая, что никакого вре</w:t>
      </w:r>
      <w:r>
        <w:t xml:space="preserve">да здоровью он не причинит окружающим, на почве внезапно возникших личных неприязненных отношений стал угрожать данным пистолетом </w:t>
      </w:r>
      <w:r>
        <w:t>фио</w:t>
      </w:r>
      <w:r>
        <w:t xml:space="preserve">, при этом, </w:t>
      </w:r>
      <w:r>
        <w:t>не используя каких-либо слов, резко сокращая расстояние между ним и потерпевшей, направил ствол травматического</w:t>
      </w:r>
      <w:r>
        <w:t xml:space="preserve"> пистолета в сторону последней в область головы, на что </w:t>
      </w:r>
      <w:r>
        <w:t>фио</w:t>
      </w:r>
      <w:r>
        <w:t xml:space="preserve">, с учетом агрессивно-возбужденного состояния </w:t>
      </w:r>
      <w:r>
        <w:t>фио</w:t>
      </w:r>
      <w:r>
        <w:t xml:space="preserve">, а также обстоятельств и обстановки, при которой </w:t>
      </w:r>
      <w:r>
        <w:t>фио</w:t>
      </w:r>
      <w:r>
        <w:t xml:space="preserve"> угрожал ей убийством вышеуказанным травматическим пистолетом, восприняла данную угрозу убийств</w:t>
      </w:r>
      <w:r>
        <w:t>ом как реально осуществимую и испугалась за свою жизнь.</w:t>
      </w:r>
    </w:p>
    <w:p w:rsidR="00A77B3E" w:rsidP="004E6463">
      <w:pPr>
        <w:ind w:firstLine="567"/>
        <w:jc w:val="both"/>
      </w:pPr>
      <w:r>
        <w:t xml:space="preserve">Допрошенный в судебном заседании подсудимый </w:t>
      </w:r>
      <w:r>
        <w:t>фио</w:t>
      </w:r>
      <w:r>
        <w:t xml:space="preserve"> вину в совершении инкриминируемого преступления   признал полностью  и пояснил суду, что  в районе время дата он, находясь в состоянии опьянени</w:t>
      </w:r>
      <w:r>
        <w:t xml:space="preserve">я, прогуливался по адрес, </w:t>
      </w:r>
      <w:r>
        <w:t>г</w:t>
      </w:r>
      <w:r>
        <w:t xml:space="preserve">. Феодосия, при себе у </w:t>
      </w:r>
      <w:r>
        <w:t>фио</w:t>
      </w:r>
      <w:r>
        <w:t xml:space="preserve"> находился пневматический пистолет. У входа в магазин  </w:t>
      </w:r>
      <w:r w:rsidR="005476AA">
        <w:t xml:space="preserve">«изъято» </w:t>
      </w:r>
      <w:r>
        <w:t xml:space="preserve">подсудимый увидел </w:t>
      </w:r>
      <w:r>
        <w:t>фио</w:t>
      </w:r>
      <w:r>
        <w:t xml:space="preserve"> и </w:t>
      </w:r>
      <w:r>
        <w:t>фио</w:t>
      </w:r>
      <w:r>
        <w:t xml:space="preserve"> После чего </w:t>
      </w:r>
      <w:r>
        <w:t>фио</w:t>
      </w:r>
      <w:r>
        <w:t xml:space="preserve"> достал из кармана шорт пистолет, взял его в правую руку и, с целью напугать потерпевшую, н</w:t>
      </w:r>
      <w:r>
        <w:t xml:space="preserve">аправил  пистолет в область лица </w:t>
      </w:r>
      <w:r>
        <w:t>фио</w:t>
      </w:r>
      <w:r>
        <w:t xml:space="preserve"> Каких – либо других действий в отношении потерпевшей </w:t>
      </w:r>
      <w:r>
        <w:t>фио</w:t>
      </w:r>
      <w:r>
        <w:t xml:space="preserve"> не планировал и не осуществлял</w:t>
      </w:r>
      <w:r>
        <w:t>.</w:t>
      </w:r>
      <w:r>
        <w:t xml:space="preserve"> </w:t>
      </w:r>
      <w:r>
        <w:t>ф</w:t>
      </w:r>
      <w:r>
        <w:t>ио</w:t>
      </w:r>
      <w:r>
        <w:t xml:space="preserve"> увидев, что подсудимый направил в её сторону пистолет, испугалась и забежала внутрь магазина. Подсудимый раскаивается в содеян</w:t>
      </w:r>
      <w:r>
        <w:t xml:space="preserve">ном, принес свои извинения потерпевшей. </w:t>
      </w:r>
    </w:p>
    <w:p w:rsidR="00A77B3E" w:rsidP="004E6463">
      <w:pPr>
        <w:ind w:firstLine="567"/>
        <w:jc w:val="both"/>
      </w:pPr>
      <w:r>
        <w:t xml:space="preserve">Кроме полного признания вины подсудимым, его вина в совершении преступления подтверждается следующими доказательствами: </w:t>
      </w:r>
    </w:p>
    <w:p w:rsidR="00A77B3E" w:rsidP="004E6463">
      <w:pPr>
        <w:ind w:firstLine="567"/>
        <w:jc w:val="both"/>
      </w:pPr>
      <w:r>
        <w:t xml:space="preserve">Допрошенная в судебном заседании потерпевшая </w:t>
      </w:r>
      <w:r>
        <w:t>фио</w:t>
      </w:r>
      <w:r>
        <w:t xml:space="preserve"> пояснила  суду, </w:t>
      </w:r>
      <w:r>
        <w:t xml:space="preserve">что  дата в ночное время она вместе с </w:t>
      </w:r>
      <w:r>
        <w:t>фио</w:t>
      </w:r>
      <w:r>
        <w:t xml:space="preserve"> находились у входа в магазин «Золотая лоза». Через какое - то время </w:t>
      </w:r>
      <w:r>
        <w:t>фио</w:t>
      </w:r>
      <w:r>
        <w:t xml:space="preserve"> увидела  </w:t>
      </w:r>
      <w:r>
        <w:t>фио</w:t>
      </w:r>
      <w:r>
        <w:t xml:space="preserve">, который </w:t>
      </w:r>
      <w:r>
        <w:t xml:space="preserve">направился в сторону магазина, и, увидев потерпевшую, достал из кармана шорт пистолет и направил его на </w:t>
      </w:r>
      <w:r>
        <w:t>фио</w:t>
      </w:r>
      <w:r>
        <w:t xml:space="preserve"> В</w:t>
      </w:r>
      <w:r>
        <w:t xml:space="preserve"> свою оче</w:t>
      </w:r>
      <w:r>
        <w:t xml:space="preserve">редь, потерпевшая восприняла угрозу со стороны подсудимого реально, и сильно испугавшись, </w:t>
      </w:r>
      <w:r>
        <w:t>фио</w:t>
      </w:r>
      <w:r>
        <w:t xml:space="preserve"> забежала обратно в магазин.  Кроме того, потерпевшая пояснила суду, что подсудимый принес ей свои извинения, которые </w:t>
      </w:r>
      <w:r>
        <w:t>фио</w:t>
      </w:r>
      <w:r>
        <w:t xml:space="preserve"> приняла, в связи с чем, потерпевшая счита</w:t>
      </w:r>
      <w:r>
        <w:t xml:space="preserve">ет ущерб, причиненный преступлением, полностью возмещенным. </w:t>
      </w:r>
    </w:p>
    <w:p w:rsidR="00A77B3E" w:rsidP="004E6463">
      <w:pPr>
        <w:ind w:firstLine="567"/>
        <w:jc w:val="both"/>
      </w:pPr>
      <w:r>
        <w:t xml:space="preserve">Показаниями свидетеля </w:t>
      </w:r>
      <w:r>
        <w:t>фио</w:t>
      </w:r>
      <w:r>
        <w:t xml:space="preserve">, оглашенными в порядке </w:t>
      </w:r>
      <w:r>
        <w:t>ч</w:t>
      </w:r>
      <w:r>
        <w:t xml:space="preserve">. 1 ст. 281 УПК РФ, согласно которым дата   в вечернее время </w:t>
      </w:r>
      <w:r>
        <w:t>фио</w:t>
      </w:r>
      <w:r>
        <w:t xml:space="preserve"> приехал в </w:t>
      </w:r>
      <w:r>
        <w:t xml:space="preserve">магазин </w:t>
      </w:r>
      <w:r w:rsidR="005476AA">
        <w:t xml:space="preserve">«изъято» </w:t>
      </w:r>
      <w:r>
        <w:t>и остался на длительное время, кон</w:t>
      </w:r>
      <w:r>
        <w:t xml:space="preserve">тролируя работу продавца. В тот момент была смена </w:t>
      </w:r>
      <w:r>
        <w:t>фио</w:t>
      </w:r>
      <w:r>
        <w:t xml:space="preserve"> Примерно в время </w:t>
      </w:r>
      <w:r>
        <w:t>фио</w:t>
      </w:r>
      <w:r>
        <w:t xml:space="preserve"> вместе с </w:t>
      </w:r>
      <w:r>
        <w:t>фио</w:t>
      </w:r>
      <w:r>
        <w:t xml:space="preserve"> вышел на улицу, где они у входа в магазин закурили. В этот момент из соседнего двора на адрес вышел  </w:t>
      </w:r>
      <w:r>
        <w:t>фио</w:t>
      </w:r>
      <w:r>
        <w:t xml:space="preserve"> </w:t>
      </w:r>
      <w:r>
        <w:t>фио</w:t>
      </w:r>
      <w:r>
        <w:t xml:space="preserve">   походке подсудимого было очевидно, что он находится в сос</w:t>
      </w:r>
      <w:r>
        <w:t xml:space="preserve">тоянии сильного алкогольного опьянения. В правой руке </w:t>
      </w:r>
      <w:r>
        <w:t>фио</w:t>
      </w:r>
      <w:r>
        <w:t xml:space="preserve"> держал предмет похожий на пистолет. Увидев </w:t>
      </w:r>
      <w:r>
        <w:t>фио</w:t>
      </w:r>
      <w:r>
        <w:t xml:space="preserve"> и </w:t>
      </w:r>
      <w:r>
        <w:t>фио</w:t>
      </w:r>
      <w:r>
        <w:t xml:space="preserve">, </w:t>
      </w:r>
      <w:r>
        <w:t>фио</w:t>
      </w:r>
      <w:r>
        <w:t xml:space="preserve"> направился в их сторону, при этом он вытянул руку и прицелился пистолетом в </w:t>
      </w:r>
      <w:r>
        <w:t>фио</w:t>
      </w:r>
      <w:r>
        <w:t>, которая испугалась и сразу забежала в магазин  (л.д. 35-36)</w:t>
      </w:r>
      <w:r>
        <w:t>.</w:t>
      </w:r>
    </w:p>
    <w:p w:rsidR="00A77B3E" w:rsidP="004E6463">
      <w:pPr>
        <w:ind w:firstLine="567"/>
        <w:jc w:val="both"/>
      </w:pPr>
      <w:r>
        <w:t>Также, вина подсудимого подтверждается материалами дела:</w:t>
      </w:r>
    </w:p>
    <w:p w:rsidR="00A77B3E" w:rsidP="004E6463">
      <w:pPr>
        <w:ind w:firstLine="567"/>
        <w:jc w:val="both"/>
      </w:pPr>
      <w:r>
        <w:t xml:space="preserve">- протоколом устного принятия заявления о преступлении </w:t>
      </w:r>
      <w:r>
        <w:t>от</w:t>
      </w:r>
      <w:r>
        <w:t xml:space="preserve"> </w:t>
      </w:r>
      <w:r>
        <w:t>дата</w:t>
      </w:r>
      <w:r>
        <w:t>, со</w:t>
      </w:r>
      <w:r>
        <w:t>гласно которому потерпевшей угрожали предметом схожим на пистолет (т. 1, л.д. 5);</w:t>
      </w:r>
    </w:p>
    <w:p w:rsidR="00A77B3E" w:rsidP="004E6463">
      <w:pPr>
        <w:ind w:firstLine="567"/>
        <w:jc w:val="both"/>
      </w:pPr>
      <w:r>
        <w:t xml:space="preserve">- протоколом осмотра места </w:t>
      </w:r>
      <w:r>
        <w:t xml:space="preserve">происшествия </w:t>
      </w:r>
      <w:r>
        <w:t>от</w:t>
      </w:r>
      <w:r>
        <w:t xml:space="preserve"> </w:t>
      </w:r>
      <w:r>
        <w:t>дата</w:t>
      </w:r>
      <w:r>
        <w:t xml:space="preserve"> и </w:t>
      </w:r>
      <w:r>
        <w:t>фототаблицей</w:t>
      </w:r>
      <w:r>
        <w:t xml:space="preserve"> к нему, в ходе которого осмотрен участок местности по адрес, г. Феодосия, и изъят пневматический пистолет </w:t>
      </w:r>
      <w:r w:rsidR="005476AA">
        <w:t xml:space="preserve">«изъято» </w:t>
      </w:r>
      <w:r>
        <w:t>мм, №</w:t>
      </w:r>
      <w:r>
        <w:t xml:space="preserve"> (т. 1, л.д. 14-17);</w:t>
      </w:r>
    </w:p>
    <w:p w:rsidR="00A77B3E" w:rsidP="004E6463">
      <w:pPr>
        <w:ind w:firstLine="567"/>
        <w:jc w:val="both"/>
      </w:pPr>
      <w:r>
        <w:t xml:space="preserve">- протоколом осмотра предметов  </w:t>
      </w:r>
      <w:r>
        <w:t>от</w:t>
      </w:r>
      <w:r>
        <w:t xml:space="preserve"> </w:t>
      </w:r>
      <w:r>
        <w:t>дата</w:t>
      </w:r>
      <w:r>
        <w:t>, в ходе которого  осмот</w:t>
      </w:r>
      <w:r>
        <w:t xml:space="preserve">рен пневматический пистолет </w:t>
      </w:r>
      <w:r w:rsidR="005476AA">
        <w:t>«изъято»</w:t>
      </w:r>
      <w:r>
        <w:t>, №</w:t>
      </w:r>
      <w:r w:rsidR="005476AA">
        <w:t xml:space="preserve"> </w:t>
      </w:r>
      <w:r>
        <w:t xml:space="preserve"> (т. 1 л.д. 25-27);</w:t>
      </w:r>
    </w:p>
    <w:p w:rsidR="00A77B3E" w:rsidP="004E6463">
      <w:pPr>
        <w:ind w:firstLine="567"/>
        <w:jc w:val="both"/>
      </w:pPr>
      <w:r>
        <w:t>- постановление о признании и приобщении вещественных доказательств от</w:t>
      </w:r>
    </w:p>
    <w:p w:rsidR="00A77B3E" w:rsidP="004E6463">
      <w:pPr>
        <w:ind w:firstLine="567"/>
        <w:jc w:val="both"/>
      </w:pPr>
      <w:r>
        <w:t>дата, согласно которому признан и приобщен в качестве вещественного доказательства по уголовному делу пневм</w:t>
      </w:r>
      <w:r>
        <w:t xml:space="preserve">атический пистолет </w:t>
      </w:r>
      <w:r w:rsidR="005476AA">
        <w:t>«изъято»</w:t>
      </w:r>
      <w:r>
        <w:t>, №</w:t>
      </w:r>
      <w:r>
        <w:t xml:space="preserve"> изъятый при осмотре места происшествия (т. 1, л.д. 28);</w:t>
      </w:r>
    </w:p>
    <w:p w:rsidR="00A77B3E" w:rsidP="004E6463">
      <w:pPr>
        <w:ind w:firstLine="567"/>
        <w:jc w:val="both"/>
      </w:pPr>
      <w:r>
        <w:t xml:space="preserve">- протокол осмотра места происшествия </w:t>
      </w:r>
      <w:r>
        <w:t>от</w:t>
      </w:r>
      <w:r>
        <w:t xml:space="preserve"> </w:t>
      </w:r>
      <w:r>
        <w:t>дата</w:t>
      </w:r>
      <w:r>
        <w:t xml:space="preserve">, в ходе которого изъят DVD-диск с видеофрагментом, на котором отображен </w:t>
      </w:r>
      <w:r>
        <w:t>фио</w:t>
      </w:r>
      <w:r>
        <w:t xml:space="preserve"> с пистолетом в руках у магаз</w:t>
      </w:r>
      <w:r>
        <w:t xml:space="preserve">ина «изъято» </w:t>
      </w:r>
      <w:r>
        <w:t>(л.д. 19-20, т. 1);</w:t>
      </w:r>
    </w:p>
    <w:p w:rsidR="00A77B3E" w:rsidP="004E6463">
      <w:pPr>
        <w:ind w:firstLine="567"/>
        <w:jc w:val="both"/>
      </w:pPr>
      <w:r>
        <w:t>- постановление о признании и приобщении вещественных доказательств от</w:t>
      </w:r>
    </w:p>
    <w:p w:rsidR="00A77B3E" w:rsidP="004E6463">
      <w:pPr>
        <w:ind w:firstLine="567"/>
        <w:jc w:val="both"/>
      </w:pPr>
      <w:r>
        <w:t>дата, согласно которому признан и приобщен в качестве вещественного доказательства по уголовному делу  DVD-диск с видеофрагментом, на котором отоб</w:t>
      </w:r>
      <w:r>
        <w:t xml:space="preserve">ражен </w:t>
      </w:r>
      <w:r>
        <w:t>фио</w:t>
      </w:r>
      <w:r>
        <w:t xml:space="preserve"> с пистолетом в руках у магазина «Золотая лоза», изъятый при осмотре места происшествия (л.д. 23, т. 1).</w:t>
      </w:r>
    </w:p>
    <w:p w:rsidR="00A77B3E" w:rsidP="004E6463">
      <w:pPr>
        <w:ind w:firstLine="567"/>
        <w:jc w:val="both"/>
      </w:pPr>
      <w:r>
        <w:t xml:space="preserve">       Суд приходит к выводу, что обвинение, с которым согласился подсудимый законно и обоснованно, подтверждается указанными в обвинительном </w:t>
      </w:r>
      <w:r>
        <w:t xml:space="preserve">акте доказательствами. </w:t>
      </w:r>
      <w:r>
        <w:t>Относимость</w:t>
      </w:r>
      <w:r>
        <w:t>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</w:t>
      </w:r>
      <w:r>
        <w:t>зволяют постановить обвинительный приговор по делу.</w:t>
      </w:r>
    </w:p>
    <w:p w:rsidR="00A77B3E" w:rsidP="004E6463">
      <w:pPr>
        <w:ind w:firstLine="567"/>
        <w:jc w:val="both"/>
      </w:pPr>
      <w:r>
        <w:t>Суд считает доказанным, что деяния, в 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в его  совершении.</w:t>
      </w:r>
    </w:p>
    <w:p w:rsidR="00A77B3E" w:rsidP="004E6463">
      <w:pPr>
        <w:ind w:firstLine="567"/>
        <w:jc w:val="both"/>
      </w:pPr>
      <w:r>
        <w:t xml:space="preserve"> Действия подсудимого суд квалифицирует по  ч. 1 ст. 11</w:t>
      </w:r>
      <w:r>
        <w:t xml:space="preserve">9 УК РФ, поскольку установлено, что </w:t>
      </w:r>
      <w:r>
        <w:t>фио</w:t>
      </w:r>
      <w:r>
        <w:t xml:space="preserve"> при указанных в обвинительном акте обстоятельствах  совершил  угрозу убийством, если имелись основания опасаться осуществления этой угрозы.</w:t>
      </w:r>
    </w:p>
    <w:p w:rsidR="00A77B3E" w:rsidP="004E6463">
      <w:pPr>
        <w:ind w:firstLine="567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   совершённое им </w:t>
      </w:r>
      <w:r>
        <w:t>преступление, суд руководствуется положениями ст. 60 УК РФ,   ст. 62 и ст. 68 УК РФ,  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</w:t>
      </w:r>
      <w:r>
        <w:t xml:space="preserve"> условия жизни его семьи, а также учитывает следующие обстоятельства. </w:t>
      </w:r>
    </w:p>
    <w:p w:rsidR="00A77B3E" w:rsidP="004E6463">
      <w:pPr>
        <w:ind w:firstLine="567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преступлению небольшой тяжести, что исключа</w:t>
      </w:r>
      <w:r>
        <w:t xml:space="preserve">ет возможность   изменить категорию совершённого  подсудимым преступления на менее тяжкую в силу положений ч. 6 ст. 15 УК РФ. </w:t>
      </w:r>
    </w:p>
    <w:p w:rsidR="00A77B3E" w:rsidP="004E6463">
      <w:pPr>
        <w:ind w:firstLine="567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</w:t>
      </w:r>
      <w:r>
        <w:t xml:space="preserve">(л.д. 54); по месту жительства участковым уполномоченным полиции   характеризуется удовлетворительно (л.д. 59),    на учете у врача психиатра, психиатра – нарколога подсудимый не состоит   (л.д. 55).  </w:t>
      </w:r>
    </w:p>
    <w:p w:rsidR="00A77B3E" w:rsidP="004E6463">
      <w:pPr>
        <w:ind w:firstLine="567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  в силу ч. </w:t>
      </w:r>
      <w:r>
        <w:t>1 ст. 18 УК РФ, ч.1 ст. 63 УК РФ суд признает, рецидив преступлений.</w:t>
      </w:r>
    </w:p>
    <w:p w:rsidR="00A77B3E" w:rsidP="004E6463">
      <w:pPr>
        <w:ind w:firstLine="567"/>
        <w:jc w:val="both"/>
      </w:pPr>
      <w:r>
        <w:t xml:space="preserve">Обсуждая в силу положений ч. 1.1 ст. 63 УК РФ совершение подсудимым преступления в состоянии опьянения, вызванном употреблением алкоголя, суд полагает ввиду характера и </w:t>
      </w:r>
      <w:r>
        <w:t>конкретных обстоят</w:t>
      </w:r>
      <w:r>
        <w:t xml:space="preserve">ельств совершения преступления </w:t>
      </w:r>
      <w:r>
        <w:t>фио</w:t>
      </w:r>
      <w:r>
        <w:t xml:space="preserve">, пояснениями  подсудимого  о том,  что  он не совершил бы преступление, если бы не находился  в состоянии алкогольного опьянения в момент совершения преступления,  мировой судья считает необходимым  данное обстоятельство </w:t>
      </w:r>
      <w:r>
        <w:t xml:space="preserve">также признать  отягчающим, поскольку оно снимало внутренний контроль за   поведением </w:t>
      </w:r>
      <w:r>
        <w:t>фио</w:t>
      </w:r>
      <w:r>
        <w:t>, вызвало агрессию к потерпевшей, и, следовательно повышало общественную опасность совершенного им деяния.</w:t>
      </w:r>
    </w:p>
    <w:p w:rsidR="00A77B3E" w:rsidP="004E6463">
      <w:pPr>
        <w:ind w:firstLine="567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в соответствии </w:t>
      </w:r>
      <w:r>
        <w:t xml:space="preserve">с п.п.  "и, к" </w:t>
      </w:r>
      <w:r>
        <w:t>ч</w:t>
      </w:r>
      <w:r>
        <w:t xml:space="preserve">. 1, ч. 2 ст. 61 УК РФ, суд признает активное способствование подсудимым раскрытию и  расследованию преступления,   признание вины, возмещение вреда причиненного потерпевшей. </w:t>
      </w:r>
    </w:p>
    <w:p w:rsidR="00A77B3E" w:rsidP="004E6463">
      <w:pPr>
        <w:ind w:firstLine="567"/>
        <w:jc w:val="both"/>
      </w:pPr>
      <w:r>
        <w:t>Суд не установил оснований для прекращения уголовного дела и уго</w:t>
      </w:r>
      <w:r>
        <w:t xml:space="preserve">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 w:rsidP="004E6463">
      <w:pPr>
        <w:ind w:firstLine="567"/>
        <w:jc w:val="both"/>
      </w:pPr>
      <w:r>
        <w:t>Мировой судья при назначении наказ</w:t>
      </w:r>
      <w:r>
        <w:t>ания также учитывает положения ч. 2 ст. 68 УК РФ, согласно которому наказание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</w:t>
      </w:r>
      <w:r>
        <w:t xml:space="preserve">о в пределах санкции соответствующей статьи Особенной части настоящего Кодекса. </w:t>
      </w:r>
    </w:p>
    <w:p w:rsidR="00A77B3E" w:rsidP="004E6463">
      <w:pPr>
        <w:ind w:firstLine="567"/>
        <w:jc w:val="both"/>
      </w:pPr>
      <w:r>
        <w:t xml:space="preserve">  Оснований для применения  ч. 3 ст. 68 УК РФ  при назначении наказания </w:t>
      </w:r>
      <w:r>
        <w:t>фио</w:t>
      </w:r>
      <w:r>
        <w:t xml:space="preserve">  суд  не установил. </w:t>
      </w:r>
    </w:p>
    <w:p w:rsidR="00A77B3E" w:rsidP="004E6463">
      <w:pPr>
        <w:ind w:firstLine="567"/>
        <w:jc w:val="both"/>
      </w:pPr>
      <w:r>
        <w:t xml:space="preserve">Учитывая изложенное, мировой судья считает возможным   назначить </w:t>
      </w:r>
      <w:r>
        <w:t>ф</w:t>
      </w:r>
      <w:r>
        <w:t>ио</w:t>
      </w:r>
      <w:r>
        <w:t xml:space="preserve"> наказание    в виде лишения свободы.</w:t>
      </w:r>
    </w:p>
    <w:p w:rsidR="00A77B3E" w:rsidP="004E6463">
      <w:pPr>
        <w:ind w:firstLine="567"/>
        <w:jc w:val="both"/>
      </w:pPr>
      <w:r>
        <w:t xml:space="preserve">Принимая во внимание положения </w:t>
      </w:r>
      <w:r>
        <w:t>ч</w:t>
      </w:r>
      <w:r>
        <w:t>. 1, ч. 2 ст. 73 УК РФ о том, что  при назначении наказания в виде лишения  свободы на срок до восьми лет, суд придет к выводу о возможности исправления осужденного без реа</w:t>
      </w:r>
      <w:r>
        <w:t>льного отбывания наказания, он постановляет считать назначенное наказание условным. При назначении условного осуждения суд учитывает характер и степень общественной опасности совершенного преступления, личность виновного, в том числе смягчающие и отягчающи</w:t>
      </w:r>
      <w:r>
        <w:t>е обстоятельства.</w:t>
      </w:r>
    </w:p>
    <w:p w:rsidR="00A77B3E" w:rsidP="004E6463">
      <w:pPr>
        <w:ind w:firstLine="567"/>
        <w:jc w:val="both"/>
      </w:pPr>
      <w:r>
        <w:t xml:space="preserve">  Так, судом установлено, что   совершенное </w:t>
      </w:r>
      <w:r>
        <w:t>фио</w:t>
      </w:r>
      <w:r>
        <w:t xml:space="preserve">    преступление относится к категории преступления небольшой тяжести, подсудимый полностью признал вину,  способствовал раскрытию и расследованию преступлений,  принес извинения потерпевшей,</w:t>
      </w:r>
      <w:r>
        <w:t xml:space="preserve"> которые </w:t>
      </w:r>
      <w:r>
        <w:t>фио</w:t>
      </w:r>
      <w:r>
        <w:t xml:space="preserve"> приняла, и сообщила суду, что вред причиненный преступлением ей полностью возмещен, с подсудимым потерпевшая примирилась. Кроме того, подсудимым было заявлено ходатайство о   рассмотрении уголовного дела в особом порядке, которое было оставлен</w:t>
      </w:r>
      <w:r>
        <w:t>о без удовлетворения в виду не согласия потерпевшей и государственного обвинителя на рассмотрение  уголовного  дела без проведения судебного следствия.</w:t>
      </w:r>
    </w:p>
    <w:p w:rsidR="00A77B3E" w:rsidP="004E6463">
      <w:pPr>
        <w:ind w:firstLine="567"/>
        <w:jc w:val="both"/>
      </w:pPr>
      <w:r>
        <w:t>Учитывая изложенное, мировой судья считает, что исправление осужденного возможно без реального отбывания</w:t>
      </w:r>
      <w:r>
        <w:t xml:space="preserve"> наказания. </w:t>
      </w:r>
    </w:p>
    <w:p w:rsidR="00A77B3E" w:rsidP="004E6463">
      <w:pPr>
        <w:ind w:firstLine="567"/>
        <w:jc w:val="both"/>
      </w:pPr>
      <w:r>
        <w:t xml:space="preserve">Как следует из </w:t>
      </w:r>
      <w:r>
        <w:t>ч</w:t>
      </w:r>
      <w:r>
        <w:t>. 1 ст. 70 УК РФ при назначении наказания по совокупности приговоров к наказанию, назначенному по последнему приговору суда, частично или полностью присоединяется не отбытая часть наказания по предыдущему приговору су</w:t>
      </w:r>
      <w:r>
        <w:t>да.</w:t>
      </w:r>
    </w:p>
    <w:p w:rsidR="00A77B3E" w:rsidP="004E6463">
      <w:pPr>
        <w:ind w:firstLine="567"/>
        <w:jc w:val="both"/>
      </w:pPr>
      <w:r>
        <w:t xml:space="preserve">Мировым судьёй   установлено, что наказание по приговору Феодосийского городского суда </w:t>
      </w:r>
      <w:r>
        <w:t>от</w:t>
      </w:r>
      <w:r>
        <w:t xml:space="preserve"> дата </w:t>
      </w:r>
      <w:r>
        <w:t>фио</w:t>
      </w:r>
      <w:r>
        <w:t xml:space="preserve"> исполнил полностью, штраф в размере сумма им оплачен, о чем свидетельствует квитанция от дата </w:t>
      </w:r>
    </w:p>
    <w:p w:rsidR="00A77B3E" w:rsidP="004E6463">
      <w:pPr>
        <w:ind w:firstLine="567"/>
        <w:jc w:val="both"/>
      </w:pPr>
      <w:r>
        <w:t xml:space="preserve">Таким образом, оснований для назначения  </w:t>
      </w:r>
      <w:r>
        <w:t>фио</w:t>
      </w:r>
      <w:r>
        <w:t xml:space="preserve"> наказания по совокупности приговоров, судом не установлено. </w:t>
      </w:r>
    </w:p>
    <w:p w:rsidR="00A77B3E" w:rsidP="004E6463">
      <w:pPr>
        <w:ind w:firstLine="567"/>
        <w:jc w:val="both"/>
      </w:pPr>
      <w:r>
        <w:t xml:space="preserve">Гражданский иск по делу заявлен не был. Вопрос о вещественных доказательствах  разрешить в соответствии с требованиями УПК РФ. </w:t>
      </w:r>
      <w:r>
        <w:t>Процессуальные издержки взысканию с осужденного не подлежат.</w:t>
      </w:r>
    </w:p>
    <w:p w:rsidR="00A77B3E" w:rsidP="004E6463">
      <w:pPr>
        <w:ind w:firstLine="567"/>
        <w:jc w:val="both"/>
      </w:pPr>
      <w:r>
        <w:t xml:space="preserve"> На основании изложенного, руководствуясь ст.ст. 304, 307, 308  УПК РФ, </w:t>
      </w:r>
    </w:p>
    <w:p w:rsidR="00A77B3E" w:rsidP="00877D69">
      <w:pPr>
        <w:ind w:firstLine="567"/>
        <w:jc w:val="center"/>
      </w:pPr>
      <w:r>
        <w:t>ПРИГОВОРИЛ: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119 УК РФ, и назначить ему за сов</w:t>
      </w:r>
      <w:r>
        <w:t>ершение указанного преступления наказание в виде   лишения свободы сроком на «изъято</w:t>
      </w:r>
      <w:r>
        <w:t>»</w:t>
      </w:r>
      <w:r>
        <w:t>м</w:t>
      </w:r>
      <w:r>
        <w:t xml:space="preserve">есяцев. </w:t>
      </w:r>
    </w:p>
    <w:p w:rsidR="00A77B3E" w:rsidP="004E6463">
      <w:pPr>
        <w:ind w:firstLine="567"/>
        <w:jc w:val="both"/>
      </w:pPr>
      <w:r>
        <w:t xml:space="preserve">На основании ст. 73 УК РФ назначенное осужденному </w:t>
      </w:r>
      <w:r>
        <w:t>фио</w:t>
      </w:r>
      <w:r>
        <w:t xml:space="preserve"> наказание считать условным с испытательным сроком в 1 (один) год.</w:t>
      </w:r>
    </w:p>
    <w:p w:rsidR="00A77B3E" w:rsidP="004E6463">
      <w:pPr>
        <w:ind w:firstLine="567"/>
        <w:jc w:val="both"/>
      </w:pPr>
      <w:r>
        <w:t xml:space="preserve"> Обязать осужденного </w:t>
      </w:r>
      <w:r>
        <w:t>фио</w:t>
      </w:r>
      <w:r>
        <w:t xml:space="preserve">  не менять по</w:t>
      </w:r>
      <w:r>
        <w:t xml:space="preserve">стоянного места жительства без уведомления специализированного государственного органа, осуществляющего контроль за поведением условно осужденного.  </w:t>
      </w:r>
    </w:p>
    <w:p w:rsidR="00A77B3E" w:rsidP="004E6463">
      <w:pPr>
        <w:ind w:firstLine="567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 в виде подписке о невыезде и на</w:t>
      </w:r>
      <w:r>
        <w:t>длежащем поведении  – оставить без изменения.</w:t>
      </w:r>
    </w:p>
    <w:p w:rsidR="00A77B3E" w:rsidP="004E6463">
      <w:pPr>
        <w:ind w:firstLine="567"/>
        <w:jc w:val="both"/>
      </w:pPr>
      <w:r>
        <w:t>Вещественное доказательство по делу: пневматический пистолет «изъято</w:t>
      </w:r>
      <w:r>
        <w:t>»</w:t>
      </w:r>
      <w:r>
        <w:t>м</w:t>
      </w:r>
      <w:r>
        <w:t xml:space="preserve">м, № </w:t>
      </w:r>
      <w:r>
        <w:t>на основании п. 1 ч. 3 ст. 81 УПК РФ – уничтожить  (л.д. 28-29, т.1); диск, изъятый в ходе осмотра места происшестви</w:t>
      </w:r>
      <w:r>
        <w:t>я – хранить в материалах уголовного дела (л.д. 23).</w:t>
      </w:r>
    </w:p>
    <w:p w:rsidR="00A77B3E" w:rsidP="004E6463">
      <w:pPr>
        <w:ind w:firstLine="567"/>
        <w:jc w:val="both"/>
      </w:pPr>
      <w:r>
        <w:t>В соответствии со ст.ст. 131, 132 УПК РФ процессуальные издержки отнести за счет средств федерального бюджета.</w:t>
      </w:r>
    </w:p>
    <w:p w:rsidR="00A77B3E" w:rsidP="004E6463">
      <w:pPr>
        <w:ind w:firstLine="567"/>
        <w:jc w:val="both"/>
      </w:pPr>
      <w:r>
        <w:t>Приговор может быть обжалован и опротестован  в апелляционном порядке в Феодоси</w:t>
      </w:r>
      <w:r>
        <w:t>йский городской суд Республики Крым в течение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4E6463">
      <w:pPr>
        <w:ind w:firstLine="567"/>
        <w:jc w:val="both"/>
      </w:pPr>
      <w:r>
        <w:t>В случае подачи апелляционной жалобы, участники процесса вправе ходатайствовать о своем участии в р</w:t>
      </w:r>
      <w:r>
        <w:t>ассмотрении уголовного дела судом апелляционной инстанции.</w:t>
      </w:r>
    </w:p>
    <w:p w:rsidR="00A77B3E" w:rsidP="004E6463">
      <w:pPr>
        <w:ind w:firstLine="567"/>
        <w:jc w:val="both"/>
      </w:pPr>
    </w:p>
    <w:p w:rsidR="00A77B3E" w:rsidP="004E6463">
      <w:pPr>
        <w:ind w:firstLine="567"/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/подпись/                           Н.В. Воробьёва</w:t>
      </w:r>
    </w:p>
    <w:p w:rsidR="00A77B3E" w:rsidP="004E6463">
      <w:pPr>
        <w:ind w:firstLine="567"/>
        <w:jc w:val="both"/>
      </w:pPr>
    </w:p>
    <w:sectPr w:rsidSect="005476AA">
      <w:pgSz w:w="12240" w:h="15840"/>
      <w:pgMar w:top="284" w:right="90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A46"/>
    <w:rsid w:val="00193A46"/>
    <w:rsid w:val="004E6463"/>
    <w:rsid w:val="005476AA"/>
    <w:rsid w:val="00877D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A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