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3D16EE">
      <w:pPr>
        <w:jc w:val="both"/>
      </w:pPr>
      <w:r>
        <w:t xml:space="preserve">                                                                                                                               </w:t>
      </w:r>
      <w:r>
        <w:t xml:space="preserve"> Дело №1-92-7/2020</w:t>
      </w:r>
    </w:p>
    <w:p w:rsidR="00A77B3E" w:rsidP="003D16EE">
      <w:pPr>
        <w:jc w:val="both"/>
      </w:pPr>
      <w:r>
        <w:t xml:space="preserve">                                                                                                   </w:t>
      </w:r>
      <w:r>
        <w:t>УИД: 91MS0092-01-2020-000309-16</w:t>
      </w:r>
    </w:p>
    <w:p w:rsidR="00A77B3E" w:rsidP="003D16EE">
      <w:pPr>
        <w:jc w:val="both"/>
      </w:pPr>
    </w:p>
    <w:p w:rsidR="00A77B3E" w:rsidP="003D16EE">
      <w:pPr>
        <w:jc w:val="both"/>
      </w:pPr>
      <w:r>
        <w:t xml:space="preserve">    </w:t>
      </w:r>
      <w:r>
        <w:tab/>
      </w:r>
      <w:r>
        <w:tab/>
      </w:r>
      <w:r>
        <w:tab/>
      </w:r>
      <w:r>
        <w:tab/>
        <w:t xml:space="preserve">                     ПРИГОВОР</w:t>
      </w:r>
    </w:p>
    <w:p w:rsidR="00A77B3E" w:rsidP="003D16EE">
      <w:pPr>
        <w:jc w:val="both"/>
      </w:pPr>
      <w:r>
        <w:t xml:space="preserve"> </w:t>
      </w:r>
      <w:r>
        <w:tab/>
      </w:r>
      <w:r>
        <w:tab/>
        <w:t xml:space="preserve">                 ИМЕНЕМ РОССИЙСКОЙ ФЕДЕРАЦИИ</w:t>
      </w:r>
    </w:p>
    <w:p w:rsidR="00A77B3E" w:rsidP="003D16EE">
      <w:pPr>
        <w:jc w:val="both"/>
      </w:pPr>
    </w:p>
    <w:p w:rsidR="00A77B3E" w:rsidP="003D16EE">
      <w:pPr>
        <w:jc w:val="both"/>
      </w:pPr>
      <w:r>
        <w:t xml:space="preserve">30 июля 2020 года                                                                 </w:t>
      </w:r>
      <w:r>
        <w:t>пгт</w:t>
      </w:r>
      <w:r>
        <w:t xml:space="preserve">. Черноморское, Республика Крым                                                                                                     </w:t>
      </w:r>
    </w:p>
    <w:p w:rsidR="00A77B3E" w:rsidP="003D16EE">
      <w:pPr>
        <w:jc w:val="both"/>
      </w:pPr>
    </w:p>
    <w:p w:rsidR="00A77B3E" w:rsidP="003D16EE">
      <w:pPr>
        <w:ind w:firstLine="720"/>
        <w:jc w:val="both"/>
      </w:pPr>
      <w:r>
        <w:t>Суд в составе председательствующего мирового судьи суд</w:t>
      </w:r>
      <w:r>
        <w:t>ебного участка №92 Черноморского судебного района Республики Крым</w:t>
      </w:r>
      <w:r>
        <w:tab/>
        <w:t xml:space="preserve">           </w:t>
      </w:r>
      <w:r>
        <w:tab/>
      </w:r>
      <w:r>
        <w:tab/>
      </w:r>
      <w:r>
        <w:t>- Байбарза О.В.</w:t>
      </w:r>
    </w:p>
    <w:p w:rsidR="00A77B3E" w:rsidP="003D16EE">
      <w:pPr>
        <w:jc w:val="both"/>
      </w:pPr>
      <w:r>
        <w:t>при секретаре судебного заседания</w:t>
      </w:r>
      <w:r>
        <w:tab/>
      </w:r>
      <w:r>
        <w:tab/>
      </w:r>
      <w:r>
        <w:tab/>
      </w:r>
      <w:r>
        <w:tab/>
      </w:r>
      <w:r>
        <w:tab/>
      </w:r>
      <w:r>
        <w:t xml:space="preserve">- Пономаревой А.Б.                                                                    </w:t>
      </w:r>
    </w:p>
    <w:p w:rsidR="00A77B3E" w:rsidP="003D16EE">
      <w:pPr>
        <w:jc w:val="both"/>
      </w:pPr>
      <w:r>
        <w:t xml:space="preserve">          </w:t>
      </w:r>
      <w:r>
        <w:tab/>
        <w:t>с участием:</w:t>
      </w:r>
    </w:p>
    <w:p w:rsidR="00A77B3E" w:rsidP="003D16EE">
      <w:pPr>
        <w:jc w:val="both"/>
      </w:pPr>
      <w:r>
        <w:t xml:space="preserve">          </w:t>
      </w:r>
      <w:r>
        <w:tab/>
        <w:t>госуд</w:t>
      </w:r>
      <w:r>
        <w:t>арственного обвинителя – помощника</w:t>
      </w:r>
    </w:p>
    <w:p w:rsidR="00A77B3E" w:rsidP="003D16EE">
      <w:pPr>
        <w:jc w:val="both"/>
      </w:pPr>
      <w:r>
        <w:t xml:space="preserve">    </w:t>
      </w:r>
      <w:r>
        <w:tab/>
        <w:t xml:space="preserve">прокурора Черноморского района                      </w:t>
      </w:r>
      <w:r>
        <w:tab/>
      </w:r>
      <w:r>
        <w:tab/>
      </w:r>
      <w:r>
        <w:tab/>
      </w:r>
      <w:r>
        <w:t>- Благодатного В.В.</w:t>
      </w:r>
    </w:p>
    <w:p w:rsidR="00A77B3E" w:rsidP="003D16EE">
      <w:pPr>
        <w:jc w:val="both"/>
      </w:pPr>
      <w:r>
        <w:t xml:space="preserve">         </w:t>
      </w:r>
      <w:r>
        <w:tab/>
        <w:t xml:space="preserve">подсудимого                                                                            </w:t>
      </w:r>
      <w:r>
        <w:tab/>
      </w:r>
      <w:r>
        <w:t xml:space="preserve">- Нестеренко И.И.   </w:t>
      </w:r>
    </w:p>
    <w:p w:rsidR="00A77B3E" w:rsidP="003D16EE">
      <w:pPr>
        <w:jc w:val="both"/>
      </w:pPr>
      <w:r>
        <w:t xml:space="preserve">        </w:t>
      </w:r>
      <w:r>
        <w:tab/>
        <w:t>защитника подсу</w:t>
      </w:r>
      <w:r>
        <w:t xml:space="preserve">димого                                             </w:t>
      </w:r>
      <w:r>
        <w:tab/>
        <w:t xml:space="preserve">          </w:t>
      </w:r>
      <w:r>
        <w:tab/>
        <w:t>- Ушакова А.Н.</w:t>
      </w:r>
    </w:p>
    <w:p w:rsidR="00A77B3E" w:rsidP="003D16EE">
      <w:pPr>
        <w:jc w:val="both"/>
      </w:pPr>
      <w:r>
        <w:t xml:space="preserve">         </w:t>
      </w:r>
      <w:r>
        <w:tab/>
        <w:t>потерпевшего</w:t>
      </w:r>
      <w:r>
        <w:tab/>
      </w:r>
      <w:r>
        <w:tab/>
      </w:r>
      <w:r>
        <w:tab/>
      </w:r>
      <w:r>
        <w:tab/>
      </w:r>
      <w:r>
        <w:tab/>
      </w:r>
      <w:r>
        <w:tab/>
      </w:r>
      <w:r>
        <w:tab/>
      </w:r>
      <w:r>
        <w:tab/>
      </w:r>
      <w:r>
        <w:t>- ФИО</w:t>
      </w:r>
    </w:p>
    <w:p w:rsidR="00A77B3E" w:rsidP="003D16EE">
      <w:pPr>
        <w:jc w:val="both"/>
      </w:pPr>
      <w:r>
        <w:t xml:space="preserve">          </w:t>
      </w:r>
      <w:r>
        <w:tab/>
        <w:t>потерпевшего</w:t>
      </w:r>
      <w:r>
        <w:tab/>
      </w:r>
      <w:r>
        <w:tab/>
      </w:r>
      <w:r>
        <w:tab/>
      </w:r>
      <w:r>
        <w:tab/>
      </w:r>
      <w:r>
        <w:tab/>
      </w:r>
      <w:r>
        <w:tab/>
      </w:r>
      <w:r>
        <w:tab/>
      </w:r>
      <w:r>
        <w:tab/>
      </w:r>
      <w:r>
        <w:t>- ФИО</w:t>
      </w:r>
    </w:p>
    <w:p w:rsidR="00A77B3E" w:rsidP="003D16EE">
      <w:pPr>
        <w:jc w:val="both"/>
      </w:pPr>
      <w:r>
        <w:t>рассмотрев в открытом судебном заседании в пгт.Черноморское Республики Крым  уголовное дело   в отношении Н</w:t>
      </w:r>
      <w:r>
        <w:t>естеренко Игоря Игоревича,  ПАСПОРТНЫЕ ДАННЫЕ, гражданина Российской Федерации, холостого, имеющего среднее образование, невоеннообязанного, не работающего, зарегистрированного и проживающего по адресу: АДРЕС, судимого:</w:t>
      </w:r>
    </w:p>
    <w:p w:rsidR="00A77B3E" w:rsidP="003D16EE">
      <w:pPr>
        <w:ind w:firstLine="720"/>
        <w:jc w:val="both"/>
      </w:pPr>
      <w:r>
        <w:t>- ДАТА приговором Черноморского райо</w:t>
      </w:r>
      <w:r>
        <w:t xml:space="preserve">нного суда  по п. «а» ч.3 ст. 158 УК РФ к 1 году лишения свободы; </w:t>
      </w:r>
    </w:p>
    <w:p w:rsidR="00A77B3E" w:rsidP="003D16EE">
      <w:pPr>
        <w:ind w:firstLine="720"/>
        <w:jc w:val="both"/>
      </w:pPr>
      <w:r>
        <w:t>- ДАТА приговором  Черноморского районного суда  по ч. 1 ст. 158, п. «в» ч. 2 ст. 158, п. «в, г» ч. 2 ст. 158, п. «г» ч. 2 ст. 158, п. «а» ч. 3 ст. 158, п. «г» ч. 2 ст. 161, ч. 4 ст. 222, ч</w:t>
      </w:r>
      <w:r>
        <w:t xml:space="preserve">.2ст.69 УК РФ к 4 годам лишения свободы; </w:t>
      </w:r>
    </w:p>
    <w:p w:rsidR="00A77B3E" w:rsidP="003D16EE">
      <w:pPr>
        <w:ind w:firstLine="720"/>
        <w:jc w:val="both"/>
      </w:pPr>
      <w:r>
        <w:t xml:space="preserve">- ДАТА приговором  Черноморского районного суда  по </w:t>
      </w:r>
      <w:r>
        <w:t>п</w:t>
      </w:r>
      <w:r>
        <w:t>.«</w:t>
      </w:r>
      <w:r>
        <w:t>а</w:t>
      </w:r>
      <w:r>
        <w:t xml:space="preserve">» ч. 3 ст.158, п. «г» ч. 2 ст. 161, ч.3 ст. 69 УК РФ к 4 годам 6 месяцам лишения свободы, ДАТА постановлением </w:t>
      </w:r>
      <w:r>
        <w:t>Красносулинского</w:t>
      </w:r>
      <w:r>
        <w:t xml:space="preserve"> РС АДРЕС освобождён от отбывани</w:t>
      </w:r>
      <w:r>
        <w:t xml:space="preserve">я наказания по приговору от ДАТА Черноморского р/с Республики Крым условно-досрочно; </w:t>
      </w:r>
    </w:p>
    <w:p w:rsidR="00A77B3E" w:rsidP="003D16EE">
      <w:pPr>
        <w:jc w:val="both"/>
      </w:pPr>
      <w:r>
        <w:t xml:space="preserve">- ДАТА приговором Евпаторийского городского суда Республики Крым по ч.1 ст. 158, ч. 1 ст. 159, ч. 1 ст. 161, ч.2 ст. 69 УК РФ к 2 годам лишения свободы; </w:t>
      </w:r>
    </w:p>
    <w:p w:rsidR="00A77B3E" w:rsidP="003D16EE">
      <w:pPr>
        <w:ind w:firstLine="720"/>
        <w:jc w:val="both"/>
      </w:pPr>
      <w:r>
        <w:t>- ДАТА приговоро</w:t>
      </w:r>
      <w:r>
        <w:t>м мирового судьи судебного участка № 93 Черноморского судебного района Республики Крым по ч.1 ст. 158, ч. 2 ст. 69 УК РФ к 8 месяцам лишения свободы в исправительной колонии строгого режима, на основании ч. 5 ст. 69 УК РФ присоединён приговор от ДАТА с наз</w:t>
      </w:r>
      <w:r>
        <w:t xml:space="preserve">начением наказания сроком 2 года 2 месяца лишения свободы; </w:t>
      </w:r>
    </w:p>
    <w:p w:rsidR="00A77B3E" w:rsidP="003D16EE">
      <w:pPr>
        <w:ind w:firstLine="720"/>
        <w:jc w:val="both"/>
      </w:pPr>
      <w:r>
        <w:t>- ДАТА приговором Черноморского районного суда Республики Крым по п. «в» ч.2 ст.161 УК РФ к 3 годам лишения свободы без штрафа и без ограничения свободы, с отбыванием наказания в исправительной ко</w:t>
      </w:r>
      <w:r>
        <w:t>лонии особого режима,</w:t>
      </w:r>
    </w:p>
    <w:p w:rsidR="00A77B3E" w:rsidP="003D16EE">
      <w:pPr>
        <w:jc w:val="both"/>
      </w:pPr>
      <w:r>
        <w:t xml:space="preserve">          обвиняемого в совершении преступлений, предусмотренных ч.1 ст.139, ч.1 ст.158  УК РФ,</w:t>
      </w:r>
    </w:p>
    <w:p w:rsidR="00A77B3E" w:rsidP="003D16EE">
      <w:pPr>
        <w:jc w:val="both"/>
      </w:pPr>
      <w:r>
        <w:tab/>
      </w:r>
      <w:r>
        <w:tab/>
      </w:r>
      <w:r>
        <w:tab/>
        <w:t xml:space="preserve">                                 УСТАНОВИЛ:</w:t>
      </w:r>
    </w:p>
    <w:p w:rsidR="00A77B3E" w:rsidP="003D16EE">
      <w:pPr>
        <w:jc w:val="both"/>
      </w:pPr>
    </w:p>
    <w:p w:rsidR="00A77B3E" w:rsidP="003D16EE">
      <w:pPr>
        <w:jc w:val="both"/>
      </w:pPr>
      <w:r>
        <w:tab/>
        <w:t>Нестеренко И.И. совершил кражу, то есть тайное хищение чужого имущества, при следующих о</w:t>
      </w:r>
      <w:r>
        <w:t>бстоятельствах:</w:t>
      </w:r>
    </w:p>
    <w:p w:rsidR="00A77B3E" w:rsidP="003D16EE">
      <w:pPr>
        <w:ind w:firstLine="720"/>
        <w:jc w:val="both"/>
      </w:pPr>
      <w:r>
        <w:t>ДАТА, примерно в ВРЕМЯ</w:t>
      </w:r>
      <w:r>
        <w:t xml:space="preserve"> часов, Нестеренко И.И. находился в помещении квартиры № НОМЕР дома № НОМЕР</w:t>
      </w:r>
      <w:r>
        <w:t xml:space="preserve"> по АДРЕС в </w:t>
      </w:r>
      <w:r>
        <w:t>пгт</w:t>
      </w:r>
      <w:r>
        <w:t xml:space="preserve">. Черноморское Республики Крым по месту жительства ФИО, где с последним употреблял спиртное. В это же время Нестеренко И.И., </w:t>
      </w:r>
      <w:r>
        <w:t xml:space="preserve">руководствуясь внезапно возникшим преступным умыслом, направленным на тайное хищение чужого имущества, действуя умышленно, из корыстных побуждений, осознавая </w:t>
      </w:r>
      <w:r>
        <w:t>общественную опасность своих действий, предвидя возможность наступления общественно опасных послед</w:t>
      </w:r>
      <w:r>
        <w:t>ствий в виде причинения материального вреда ФИО, и желая их наступления, воспользовавшись тем, что ФИО уснул, удостоверился, что за его действиями никто не наблюдает, после чего путём свободного доступа с ящика шкафа, расположенного в гостиной комнате квар</w:t>
      </w:r>
      <w:r>
        <w:t>тиры тайно похитил принадлежащий ФИО планшетный компьютер (планшет) «</w:t>
      </w:r>
      <w:r>
        <w:t>Arian</w:t>
      </w:r>
      <w:r>
        <w:t xml:space="preserve"> </w:t>
      </w:r>
      <w:r>
        <w:t>Space</w:t>
      </w:r>
      <w:r>
        <w:t xml:space="preserve"> 100 </w:t>
      </w:r>
      <w:r>
        <w:t>Black</w:t>
      </w:r>
      <w:r>
        <w:t>» стоимостью СУММА. Полностью реализовав свой преступный умысел Нестеренко И.И. с места совершения преступления скрылся и распорядился похищенным имуществом по своему</w:t>
      </w:r>
      <w:r>
        <w:t xml:space="preserve"> усмотрению, причинив, ФИО материальный ущерб на указанную сумму.</w:t>
      </w:r>
    </w:p>
    <w:p w:rsidR="00A77B3E" w:rsidP="003D16EE">
      <w:pPr>
        <w:ind w:firstLine="720"/>
        <w:jc w:val="both"/>
      </w:pPr>
      <w:r>
        <w:t>Он же, совершил незаконное проникновение в жилище, совершенное против воли проживающего в нем лица,  при следующих обстоятельствах:</w:t>
      </w:r>
    </w:p>
    <w:p w:rsidR="00A77B3E" w:rsidP="003D16EE">
      <w:pPr>
        <w:jc w:val="both"/>
      </w:pPr>
      <w:r>
        <w:t xml:space="preserve"> </w:t>
      </w:r>
      <w:r>
        <w:tab/>
      </w:r>
      <w:r>
        <w:t>ДАТА, в период времени с ВРЕМЯ</w:t>
      </w:r>
      <w:r>
        <w:t xml:space="preserve"> </w:t>
      </w:r>
      <w:r>
        <w:t>до</w:t>
      </w:r>
      <w:r>
        <w:t xml:space="preserve"> </w:t>
      </w:r>
      <w:r>
        <w:t>ВРЕМЯ</w:t>
      </w:r>
      <w:r>
        <w:t xml:space="preserve"> часов, точное вре</w:t>
      </w:r>
      <w:r>
        <w:t xml:space="preserve">мя в ходе предварительного следствия не установлено, у Нестеренко И.И., находящегося во дворе домовладения, расположенного по адресу АДРЕС, в котором проживает ФИО, возник преступный умысел, направленный на незаконное проникновение в вышеуказанное жилище. </w:t>
      </w:r>
      <w:r>
        <w:t>Реализуя задуманное, Нестеренко И.И. заведомо зная, что проживающий в домовладении №НОМЕР</w:t>
      </w:r>
      <w:r>
        <w:t xml:space="preserve"> </w:t>
      </w:r>
      <w:r>
        <w:t>кв</w:t>
      </w:r>
      <w:r>
        <w:t>.Н</w:t>
      </w:r>
      <w:r>
        <w:t>ОМЕР</w:t>
      </w:r>
      <w:r>
        <w:t xml:space="preserve"> по АДРЕС Республики Крым ФИО не разрешал заходить в данное жилище, что он не имеет для этого никаких законных оснований, действуя умышленно, осознавая противоправный</w:t>
      </w:r>
      <w:r>
        <w:t xml:space="preserve"> характер своих действий в виде нарушения прав лица и неприкосновенность жилища, предвидя неизбежность наступления общественно опасных последствий в виде нарушения конституционных  прав </w:t>
      </w:r>
      <w:r>
        <w:t>и желая этого, ДАТА в указанный выше период времени Нестеренко И.И. ум</w:t>
      </w:r>
      <w:r>
        <w:t>ышленно повредил окно, расположенное в гостиной комнате, после чего через образовавшийся проем проник в домовладение, в котором проживает ФИО, тем самым своими умышленными преступными действиями Нестеренко И.И. грубо нарушил права ФИО, предусмотренные ст.2</w:t>
      </w:r>
      <w:r>
        <w:t>5 Конституции Российской Федерации, согласно которой никто не вправе проникать в жилище против воли</w:t>
      </w:r>
      <w:r>
        <w:t xml:space="preserve"> проживающих в нем лиц иначе как в случаях, установленных федеральным законом, или на основании судебного решения. </w:t>
      </w:r>
    </w:p>
    <w:p w:rsidR="00A77B3E" w:rsidP="003D16EE">
      <w:pPr>
        <w:ind w:firstLine="720"/>
        <w:jc w:val="both"/>
      </w:pPr>
      <w:r>
        <w:t>Виновным себя по предъявленному обвинению</w:t>
      </w:r>
      <w:r>
        <w:t xml:space="preserve"> по ч.1 ст.139, ч.1 ст.158 УК РФ Нестеренко И.И. признал полностью и в соответствии со ст. 316 УПК РФ заявил ходатайство об особом порядке принятия судебного решения, то есть о постановлении приговора без проведения судебного разбирательства.</w:t>
      </w:r>
    </w:p>
    <w:p w:rsidR="00A77B3E" w:rsidP="003D16EE">
      <w:pPr>
        <w:ind w:firstLine="720"/>
        <w:jc w:val="both"/>
      </w:pPr>
      <w:r>
        <w:t>Подсудимый Не</w:t>
      </w:r>
      <w:r>
        <w:t>стеренко И.И. заявил, что понимает предъявленное ему обвинение и с ним полностью согласен, поддерживает заявленное ходатайство о постановлении приговора без проведения судебного разбирательства, которое заявлено им добровольно и после консультации с защитн</w:t>
      </w:r>
      <w:r>
        <w:t>иком, он осознаёт последствия постановления приговора без проведения судебного разбирательства.</w:t>
      </w:r>
    </w:p>
    <w:p w:rsidR="00A77B3E" w:rsidP="003D16EE">
      <w:pPr>
        <w:ind w:firstLine="720"/>
        <w:jc w:val="both"/>
      </w:pPr>
      <w:r>
        <w:t>Суд не усмотрел оснований сомневаться, что заявление о признании вины, сделано подсудимым добровольно, с полным пониманием предъявленного ему обвинения, и после</w:t>
      </w:r>
      <w:r>
        <w:t>дствий такого заявления.</w:t>
      </w:r>
    </w:p>
    <w:p w:rsidR="00A77B3E" w:rsidP="003D16EE">
      <w:pPr>
        <w:ind w:firstLine="720"/>
        <w:jc w:val="both"/>
      </w:pPr>
      <w:r>
        <w:t>Защитник подсудимого -  адвокат Ушаков А.Н.  заявил, что нарушений прав подсудимого в ходе предварительного следствия и судебного разбирательства по делу не было. Законность, относимость и допустимость имеющихся в деле доказательст</w:t>
      </w:r>
      <w:r>
        <w:t>в защита не оспаривает, заявленное подсудимым Нестеренко И.И. ходатайство, поддержал.</w:t>
      </w:r>
    </w:p>
    <w:p w:rsidR="00A77B3E" w:rsidP="003D16EE">
      <w:pPr>
        <w:ind w:firstLine="720"/>
        <w:jc w:val="both"/>
      </w:pPr>
      <w:r>
        <w:t>Государственный обвинитель не возражал против постановления приговора без проведения судебного разбирательства.</w:t>
      </w:r>
    </w:p>
    <w:p w:rsidR="00A77B3E" w:rsidP="003D16EE">
      <w:pPr>
        <w:ind w:firstLine="720"/>
        <w:jc w:val="both"/>
      </w:pPr>
      <w:r>
        <w:t>Потерпевший ФИО не возражал против рассмотрения уголовного</w:t>
      </w:r>
      <w:r>
        <w:t xml:space="preserve"> дела в особом порядке судебного разбирательства.</w:t>
      </w:r>
    </w:p>
    <w:p w:rsidR="00A77B3E" w:rsidP="003D16EE">
      <w:pPr>
        <w:ind w:firstLine="720"/>
        <w:jc w:val="both"/>
      </w:pPr>
      <w:r>
        <w:t>Потерпевший ФИО не возражал против рассмотрения уголовного дела в особом порядке судебного разбирательства.</w:t>
      </w:r>
    </w:p>
    <w:p w:rsidR="00A77B3E" w:rsidP="003D16EE">
      <w:pPr>
        <w:ind w:firstLine="720"/>
        <w:jc w:val="both"/>
      </w:pPr>
      <w:r>
        <w:t>В судебном заседании установлено, что обвинение  обоснованно, подтверждается собранными по делу до</w:t>
      </w:r>
      <w:r>
        <w:t xml:space="preserve">казательствами, подсудимый понимает существо предъявленного ему обвинения и соглашается с ним в полном объеме; он своевременно, добровольно и в </w:t>
      </w:r>
      <w:r>
        <w:t>присутствии защитника заявил ходатайство об особом порядке судебного разбирательства, осознает характер и послед</w:t>
      </w:r>
      <w:r>
        <w:t xml:space="preserve">ствия заявленного им ходатайства; у государственного обвинителя и </w:t>
      </w:r>
      <w:r>
        <w:t>потерпевшиз</w:t>
      </w:r>
      <w:r>
        <w:t xml:space="preserve"> не имеется возражений против рассмотрения дела в особом порядке, в </w:t>
      </w:r>
      <w:r>
        <w:t>связи</w:t>
      </w:r>
      <w:r>
        <w:t xml:space="preserve"> с чем суд на основании ст. 316 УПК РФ не проводил в общем порядке исследование и оценку доказательств, со</w:t>
      </w:r>
      <w:r>
        <w:t>бранных по уголовному делу и подтверждающих обоснованность обвинения, с которым согласился подсудимый. Подсудимому судом разъяснены ограничения при назначении наказания, предусмотренные ч.7 ст.316 УПК РФ, и пределы обжалования приговора, установленные ст.3</w:t>
      </w:r>
      <w:r>
        <w:t>17 УПК.</w:t>
      </w:r>
    </w:p>
    <w:p w:rsidR="00A77B3E" w:rsidP="003D16EE">
      <w:pPr>
        <w:jc w:val="both"/>
      </w:pPr>
      <w:r>
        <w:t xml:space="preserve">  </w:t>
      </w:r>
      <w:r>
        <w:tab/>
      </w:r>
      <w:r>
        <w:t>Суд, оценивая изложенное в своей совокупности, признает установленным, что имеются все условия применения особого порядка принятия судебного решения и постановления обвинительного приговора, предусмотренные главой 40 УПК РФ.</w:t>
      </w:r>
    </w:p>
    <w:p w:rsidR="00A77B3E" w:rsidP="003D16EE">
      <w:pPr>
        <w:ind w:firstLine="720"/>
        <w:jc w:val="both"/>
      </w:pPr>
      <w:r>
        <w:t xml:space="preserve">Действия подсудимого </w:t>
      </w:r>
      <w:r>
        <w:t xml:space="preserve">Нестеренко И.И.  правильно квалифицированы: </w:t>
      </w:r>
    </w:p>
    <w:p w:rsidR="00A77B3E" w:rsidP="003D16EE">
      <w:pPr>
        <w:ind w:firstLine="720"/>
        <w:jc w:val="both"/>
      </w:pPr>
      <w:r>
        <w:t xml:space="preserve">- по эпизоду </w:t>
      </w:r>
      <w:r>
        <w:t>от</w:t>
      </w:r>
      <w:r>
        <w:t xml:space="preserve"> </w:t>
      </w:r>
      <w:r>
        <w:t>ДАТА</w:t>
      </w:r>
      <w:r>
        <w:t>, по  ч.1 ст. 139 УК РФ, как незаконное проникновение в жилище, совершенное против воли проживающего в нем лица;</w:t>
      </w:r>
    </w:p>
    <w:p w:rsidR="00A77B3E" w:rsidP="003D16EE">
      <w:pPr>
        <w:ind w:firstLine="720"/>
        <w:jc w:val="both"/>
      </w:pPr>
      <w:r>
        <w:t xml:space="preserve">- по эпизоду </w:t>
      </w:r>
      <w:r>
        <w:t>от</w:t>
      </w:r>
      <w:r>
        <w:t xml:space="preserve"> </w:t>
      </w:r>
      <w:r>
        <w:t>ДАТА</w:t>
      </w:r>
      <w:r>
        <w:t xml:space="preserve"> - по  ч.1 ст.158 УК РФ, как кража, то есть тайное хищение</w:t>
      </w:r>
      <w:r>
        <w:t xml:space="preserve"> чужого имущества. </w:t>
      </w:r>
    </w:p>
    <w:p w:rsidR="00A77B3E" w:rsidP="003D16EE">
      <w:pPr>
        <w:ind w:firstLine="720"/>
        <w:jc w:val="both"/>
      </w:pPr>
      <w:r>
        <w:t>В соответствии со ст.15 УК РФ преступления, в совершении которых обвиняется подсудимый, относятся к категории преступлений небольшой тяжести.</w:t>
      </w:r>
    </w:p>
    <w:p w:rsidR="00A77B3E" w:rsidP="003D16EE">
      <w:pPr>
        <w:ind w:firstLine="720"/>
        <w:jc w:val="both"/>
      </w:pPr>
      <w:r>
        <w:t xml:space="preserve">Подсудимый подлежит наказанию за совершение вышеуказанных преступлений. </w:t>
      </w:r>
    </w:p>
    <w:p w:rsidR="00A77B3E" w:rsidP="003D16EE">
      <w:pPr>
        <w:ind w:firstLine="720"/>
        <w:jc w:val="both"/>
      </w:pPr>
      <w:r>
        <w:t>Оснований сомневаться</w:t>
      </w:r>
      <w:r>
        <w:t xml:space="preserve"> во вменяемости Нестеренко И.И. у суда не имеется.</w:t>
      </w:r>
    </w:p>
    <w:p w:rsidR="00A77B3E" w:rsidP="003D16EE">
      <w:pPr>
        <w:ind w:firstLine="720"/>
        <w:jc w:val="both"/>
      </w:pPr>
      <w:r>
        <w:t>В соответствии со ст.6 и ст.60 УК РФ, при назначении наказания Нестеренко И.И.,  суд  учитывает характер и степень общественной опасности совершенных преступлений, личность виновного, который характеризует</w:t>
      </w:r>
      <w:r>
        <w:t>ся с отрицательной стороны, состоит на наркологическом учете (т.2л.д.72), на учете у врача психиатра не состоит.</w:t>
      </w:r>
    </w:p>
    <w:p w:rsidR="00A77B3E" w:rsidP="003D16EE">
      <w:pPr>
        <w:ind w:firstLine="720"/>
        <w:jc w:val="both"/>
      </w:pPr>
      <w:r>
        <w:t>В качестве обстоятельств, смягчающих наказание в соответствии со ст.61 УК РФ, мировой судья  признает: по эпизодам от ДАТА и от ДАТА - явку с п</w:t>
      </w:r>
      <w:r>
        <w:t xml:space="preserve">овинной (т.1 л.д.10, т.2 л.д.8), активное способствование раскрытию и расследованию преступлений,  полное признание своей вины и раскаяние </w:t>
      </w:r>
      <w:r>
        <w:t>в</w:t>
      </w:r>
      <w:r>
        <w:t xml:space="preserve"> содеянном.</w:t>
      </w:r>
    </w:p>
    <w:p w:rsidR="00A77B3E" w:rsidP="003D16EE">
      <w:pPr>
        <w:ind w:firstLine="720"/>
        <w:jc w:val="both"/>
      </w:pPr>
      <w:r>
        <w:t xml:space="preserve">В качестве обстоятельств, отягчающих наказание, в соответствии с </w:t>
      </w:r>
      <w:r>
        <w:t>п</w:t>
      </w:r>
      <w:r>
        <w:t>.»</w:t>
      </w:r>
      <w:r>
        <w:t>а</w:t>
      </w:r>
      <w:r>
        <w:t>» ч.1 ст.63 УК РФ, мировой судья пр</w:t>
      </w:r>
      <w:r>
        <w:t>изнает опасный рецидив преступлений, признанный приговором Черноморского районного суда Республики Крым от ДАТА.</w:t>
      </w:r>
    </w:p>
    <w:p w:rsidR="00A77B3E" w:rsidP="003D16EE">
      <w:pPr>
        <w:ind w:firstLine="720"/>
        <w:jc w:val="both"/>
      </w:pPr>
      <w:r>
        <w:t xml:space="preserve">Суд принимает во внимание данные о личности Нестеренко И.И., который ранее привлекался к уголовной ответственности.  </w:t>
      </w:r>
    </w:p>
    <w:p w:rsidR="00A77B3E" w:rsidP="003D16EE">
      <w:pPr>
        <w:ind w:firstLine="720"/>
        <w:jc w:val="both"/>
      </w:pPr>
      <w:r>
        <w:t xml:space="preserve">При назначении наказания </w:t>
      </w:r>
      <w:r>
        <w:t>судом учитываются требования ст.68 ч.2 УК РФ, согласно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w:t>
      </w:r>
      <w:r>
        <w:t>о в пределах санкции соответствующей статьи Особенной части настоящего Кодека.</w:t>
      </w:r>
    </w:p>
    <w:p w:rsidR="00A77B3E" w:rsidP="003D16EE">
      <w:pPr>
        <w:ind w:firstLine="720"/>
        <w:jc w:val="both"/>
      </w:pPr>
      <w:r>
        <w:t>При таких обстоятельствах, принимая во внимание  характер и степень общественной опасности совершенного преступления, обстоятельства, смягчающие наказание подсудимого, такие как</w:t>
      </w:r>
      <w:r>
        <w:t xml:space="preserve"> </w:t>
      </w:r>
      <w:r>
        <w:t>явка</w:t>
      </w:r>
      <w:r>
        <w:t xml:space="preserve"> с повинной, активное способствование раскрытию и расследованию преступления, полное признание своей вины, чистосердечное раскаяние в содеянном, обстоятельства, отягчающие наказание подсудимого – особо опасный рецидив преступлений, личность подсудимог</w:t>
      </w:r>
      <w:r>
        <w:t>о, который по месту жительства характеризуется отрицательно,  на своем содержании несовершеннолетних детей и нетрудоспособных лиц не имеет, ранее судим, на путь исправления не встал, суд считает, что исправление Нестеренко И.И.  возможно лишь в условиях из</w:t>
      </w:r>
      <w:r>
        <w:t>оляции его от общества путем назначения ему наказания в виде лишения свободы, с учетом требований ч.2 ст.69. УК РФ,  ч.6 ст. 226.9 УПК РФ, 316 УПК РФ, поскольку именно это наказание будет способствовать исправлению осужденного и предупреждению совершения и</w:t>
      </w:r>
      <w:r>
        <w:t xml:space="preserve">м новых преступлений, восстановлению социальной справедливости. </w:t>
      </w:r>
    </w:p>
    <w:p w:rsidR="00A77B3E" w:rsidP="003D16EE">
      <w:pPr>
        <w:ind w:firstLine="720"/>
        <w:jc w:val="both"/>
      </w:pPr>
      <w:r>
        <w:t>При этом суд приходит к выводу, что установленные смягчающие обстоятельства, не являются исключительными, существенно уменьшающими степень общественной опасности совершенного преступления.</w:t>
      </w:r>
    </w:p>
    <w:p w:rsidR="00A77B3E" w:rsidP="003D16EE">
      <w:pPr>
        <w:jc w:val="both"/>
      </w:pPr>
      <w:r>
        <w:t xml:space="preserve">  </w:t>
      </w:r>
      <w:r>
        <w:t xml:space="preserve">  </w:t>
      </w:r>
      <w:r>
        <w:tab/>
        <w:t xml:space="preserve">Основания для назначения альтернативных видов наказания у суда отсутствуют. </w:t>
      </w:r>
    </w:p>
    <w:p w:rsidR="00A77B3E" w:rsidP="003D16EE">
      <w:pPr>
        <w:jc w:val="both"/>
      </w:pPr>
      <w:r>
        <w:tab/>
      </w:r>
      <w:r>
        <w:t xml:space="preserve">Принимая во внимание вышеизложенное, суд считает, что исправление подсудимого будет достигнуто при назначении ему наказания только в виде лишения свободы, и не находит оснований для применения </w:t>
      </w:r>
      <w:r>
        <w:t>ст.ст</w:t>
      </w:r>
      <w:r>
        <w:t xml:space="preserve">.  64, 68 ч.3, 76.2 УК РФ. </w:t>
      </w:r>
    </w:p>
    <w:p w:rsidR="00A77B3E" w:rsidP="003D16EE">
      <w:pPr>
        <w:jc w:val="both"/>
      </w:pPr>
      <w:r>
        <w:t xml:space="preserve">Учитывая, что Нестеренко И.И. </w:t>
      </w:r>
      <w:r>
        <w:t xml:space="preserve">ранее был осужден к наказанию в виде лишения свободы, отбывал его, на путь исправления не встал, суд не усматривает оснований для применения ст. 73 УК Российской Федерации. </w:t>
      </w:r>
    </w:p>
    <w:p w:rsidR="00A77B3E" w:rsidP="003D16EE">
      <w:pPr>
        <w:ind w:firstLine="720"/>
        <w:jc w:val="both"/>
      </w:pPr>
      <w:r>
        <w:t xml:space="preserve">Приговором Черноморского районного суда Республики Крым от ДАТА </w:t>
      </w:r>
      <w:r>
        <w:t>Нестренко</w:t>
      </w:r>
      <w:r>
        <w:t xml:space="preserve"> И.И. осу</w:t>
      </w:r>
      <w:r>
        <w:t>жден к 3 годам лишения свободы без штрафа и без ограничения свободы, с отбыванием наказания в исправительной колонии особого режима</w:t>
      </w:r>
    </w:p>
    <w:p w:rsidR="00A77B3E" w:rsidP="003D16EE">
      <w:pPr>
        <w:jc w:val="both"/>
      </w:pPr>
      <w:r>
        <w:t xml:space="preserve"> </w:t>
      </w:r>
      <w:r>
        <w:tab/>
      </w:r>
      <w:r>
        <w:t xml:space="preserve">Учитывая, что </w:t>
      </w:r>
      <w:r>
        <w:t>Нестренко</w:t>
      </w:r>
      <w:r>
        <w:t xml:space="preserve"> И.И совершил преступления -  ДАТА и ДАТА, т.е. до вынесения приговора от ДАТА, суд считает необходимым назначить ему наказание в соответствии с требованиями ст. 69 ч.5 УК Российской Федерации по совокупности преступлений путем част</w:t>
      </w:r>
      <w:r>
        <w:t>ичного сложения назначенного наказания с наказанием, назначенным по приговору Черноморского районного  суда Республики Крым от ДАТА.</w:t>
      </w:r>
    </w:p>
    <w:p w:rsidR="00A77B3E" w:rsidP="003D16EE">
      <w:pPr>
        <w:ind w:firstLine="720"/>
        <w:jc w:val="both"/>
      </w:pPr>
      <w:r>
        <w:t xml:space="preserve">Поскольку в действиях Нестеренко И.И. имеется особо опасный рецидив </w:t>
      </w:r>
      <w:r>
        <w:t>преступлений</w:t>
      </w:r>
      <w:r>
        <w:t xml:space="preserve"> и он ранее отбывал наказание по приговору </w:t>
      </w:r>
      <w:r>
        <w:t>суда в виде лишения свободы, суд, руководствуясь ст. 58 ч.1 п. «в» УК РФ, считает необходимым назначить Нестеренко И.И. отбывание лишения свободы в исправительной колонии особого режима.</w:t>
      </w:r>
    </w:p>
    <w:p w:rsidR="00A77B3E" w:rsidP="003D16EE">
      <w:pPr>
        <w:jc w:val="both"/>
      </w:pPr>
      <w:r>
        <w:t xml:space="preserve"> </w:t>
      </w:r>
      <w:r>
        <w:tab/>
      </w:r>
      <w:r>
        <w:t>На основании п. 3.2 ст. 72 УК РФ время содержания Нестеренко Игоря И</w:t>
      </w:r>
      <w:r>
        <w:t xml:space="preserve">горевича под стражей </w:t>
      </w:r>
      <w:r>
        <w:t>с</w:t>
      </w:r>
      <w:r>
        <w:t xml:space="preserve"> </w:t>
      </w:r>
      <w:r>
        <w:t>ДАТА</w:t>
      </w:r>
      <w:r>
        <w:t xml:space="preserve"> зачесть в срок  лишения свободы  из расчета один день за один день отбывания наказания.</w:t>
      </w:r>
    </w:p>
    <w:p w:rsidR="00A77B3E" w:rsidP="003D16EE">
      <w:pPr>
        <w:ind w:firstLine="720"/>
        <w:jc w:val="both"/>
      </w:pPr>
      <w:r>
        <w:t xml:space="preserve">Гражданские иски по делу не заявлены, меры в обеспечение гражданских исков и возможной конфискации имущества не принимались. </w:t>
      </w:r>
    </w:p>
    <w:p w:rsidR="00A77B3E" w:rsidP="003D16EE">
      <w:pPr>
        <w:ind w:firstLine="720"/>
        <w:jc w:val="both"/>
      </w:pPr>
      <w:r>
        <w:t>Вопрос о вещес</w:t>
      </w:r>
      <w:r>
        <w:t>твенных доказательствах суд разрешает в соответствии со ст.81 УПК РФ.</w:t>
      </w:r>
    </w:p>
    <w:p w:rsidR="00A77B3E" w:rsidP="003D16EE">
      <w:pPr>
        <w:ind w:firstLine="720"/>
        <w:jc w:val="both"/>
      </w:pPr>
      <w:r>
        <w:t>Вопрос о процессуальных издержках по делу суд разрешает в соответствии со ст.ст.50, 131, 132, 316 УПК РФ, в том числе отдельным постановлением в части оплаты труда адвокату.</w:t>
      </w:r>
    </w:p>
    <w:p w:rsidR="00A77B3E" w:rsidP="003D16EE">
      <w:pPr>
        <w:ind w:firstLine="720"/>
        <w:jc w:val="both"/>
      </w:pPr>
      <w:r>
        <w:t xml:space="preserve">Учитывая </w:t>
      </w:r>
      <w:r>
        <w:t>изл</w:t>
      </w:r>
      <w:r>
        <w:t>оженное</w:t>
      </w:r>
      <w:r>
        <w:t xml:space="preserve"> и руководствуясь </w:t>
      </w:r>
      <w:r>
        <w:t>ст.ст</w:t>
      </w:r>
      <w:r>
        <w:t xml:space="preserve">.  296, 297, 302-304, 307-309, 316 УПК РФ, мировой судья,-  </w:t>
      </w:r>
    </w:p>
    <w:p w:rsidR="00A77B3E" w:rsidP="003D16EE">
      <w:pPr>
        <w:jc w:val="both"/>
      </w:pPr>
      <w:r>
        <w:t xml:space="preserve">                                                                </w:t>
      </w:r>
      <w:r>
        <w:t>ПРИГОВОРИЛ:</w:t>
      </w:r>
    </w:p>
    <w:p w:rsidR="00A77B3E" w:rsidP="003D16EE">
      <w:pPr>
        <w:jc w:val="both"/>
      </w:pPr>
    </w:p>
    <w:p w:rsidR="00A77B3E" w:rsidP="003D16EE">
      <w:pPr>
        <w:ind w:firstLine="720"/>
        <w:jc w:val="both"/>
      </w:pPr>
      <w:r>
        <w:t>Признать Нестеренко Игоря Игоревича виновным в совершении преступлений, предусмотренных ч.1 ст.139,</w:t>
      </w:r>
      <w:r>
        <w:t xml:space="preserve"> ч.1 ст.185 УК РФ и назначить ему наказание: </w:t>
      </w:r>
    </w:p>
    <w:p w:rsidR="00A77B3E" w:rsidP="003D16EE">
      <w:pPr>
        <w:ind w:firstLine="720"/>
        <w:jc w:val="both"/>
      </w:pPr>
      <w:r>
        <w:t xml:space="preserve">- по ч.1 ст.139 УК РФ (по эпизоду </w:t>
      </w:r>
      <w:r>
        <w:t>от</w:t>
      </w:r>
      <w:r>
        <w:t xml:space="preserve"> </w:t>
      </w:r>
      <w:r>
        <w:t>ДАТА</w:t>
      </w:r>
      <w:r>
        <w:t>), в виде 2 (двух) месяцев ареста;</w:t>
      </w:r>
    </w:p>
    <w:p w:rsidR="00A77B3E" w:rsidP="003D16EE">
      <w:pPr>
        <w:ind w:firstLine="720"/>
        <w:jc w:val="both"/>
      </w:pPr>
      <w:r>
        <w:t xml:space="preserve">- по ч.1 ст.158 УК РФ (по эпизоду </w:t>
      </w:r>
      <w:r>
        <w:t>от</w:t>
      </w:r>
      <w:r>
        <w:t xml:space="preserve"> </w:t>
      </w:r>
      <w:r>
        <w:t>ДАТА</w:t>
      </w:r>
      <w:r>
        <w:t>), в виде 1 (одного) года лишения свободы.</w:t>
      </w:r>
    </w:p>
    <w:p w:rsidR="00A77B3E" w:rsidP="003D16EE">
      <w:pPr>
        <w:ind w:firstLine="720"/>
        <w:jc w:val="both"/>
      </w:pPr>
      <w:r>
        <w:t>В соответствии с ч. 2 ст. 69 УК РФ по со</w:t>
      </w:r>
      <w:r>
        <w:t>вокупности преступлений путем частичного сложения наказаний, окончательно определить Нестеренко Игорю Игоревичу наказание в виде 1 (одного) года 1 (одного) месяца лишения свободы.</w:t>
      </w:r>
    </w:p>
    <w:p w:rsidR="00A77B3E" w:rsidP="003D16EE">
      <w:pPr>
        <w:ind w:firstLine="720"/>
        <w:jc w:val="both"/>
      </w:pPr>
      <w:r>
        <w:t>На основании ч.5 ст. 69 УК Российской Федерации по совокупности преступлений</w:t>
      </w:r>
      <w:r>
        <w:t xml:space="preserve"> путем частичного сложения назначенного наказания с наказанием, назначенным по приговору Черноморского районного суда Республики Крым от ДАТА, окончательно к отбытию назначить Нестеренко Игорю Игоревичу наказание   в виде 3 (трех) лет 6 (шести) месяцев лиш</w:t>
      </w:r>
      <w:r>
        <w:t>ения свободы, без штрафа и без ограничения свободы, с отбыванием наказания в исправительной колонии особого</w:t>
      </w:r>
      <w:r>
        <w:t xml:space="preserve"> режима. </w:t>
      </w:r>
    </w:p>
    <w:p w:rsidR="00A77B3E" w:rsidP="003D16EE">
      <w:pPr>
        <w:ind w:firstLine="720"/>
        <w:jc w:val="both"/>
      </w:pPr>
      <w:r>
        <w:t>Меру пресечения Нестеренко Игорю Игоревичу – содержание под стражей в ФКУ СИЗО №1 УФСИН России по РК и г. Севастополю, оставить без изменен</w:t>
      </w:r>
      <w:r>
        <w:t>ия до вступления приговора в законную силу.</w:t>
      </w:r>
    </w:p>
    <w:p w:rsidR="00A77B3E" w:rsidP="003D16EE">
      <w:pPr>
        <w:ind w:firstLine="720"/>
        <w:jc w:val="both"/>
      </w:pPr>
      <w:r>
        <w:t xml:space="preserve">На основании п. 3.2 ст. 72 УК РФ время содержания Нестеренко Игоря Игоревича под стражей </w:t>
      </w:r>
      <w:r>
        <w:t>с</w:t>
      </w:r>
      <w:r>
        <w:t xml:space="preserve"> </w:t>
      </w:r>
      <w:r>
        <w:t>ДАТА</w:t>
      </w:r>
      <w:r>
        <w:t xml:space="preserve"> по день вступления приговора в законную силу, зачесть в срок  лишения свободы  из расчета  один день за один день. </w:t>
      </w:r>
    </w:p>
    <w:p w:rsidR="00A77B3E" w:rsidP="003D16EE">
      <w:pPr>
        <w:ind w:firstLine="720"/>
        <w:jc w:val="both"/>
      </w:pPr>
      <w:r>
        <w:t xml:space="preserve">Срок отбывания наказания исчислять с момента вступления приговора в законную силу. </w:t>
      </w:r>
    </w:p>
    <w:p w:rsidR="00A77B3E" w:rsidP="003D16EE">
      <w:pPr>
        <w:jc w:val="both"/>
      </w:pPr>
      <w:r>
        <w:t xml:space="preserve">          Вещественные доказательства по делу - планшетный компьютер (планшет) «</w:t>
      </w:r>
      <w:r>
        <w:t>Arian</w:t>
      </w:r>
      <w:r>
        <w:t xml:space="preserve"> </w:t>
      </w:r>
      <w:r>
        <w:t>Space</w:t>
      </w:r>
      <w:r>
        <w:t xml:space="preserve"> 100 </w:t>
      </w:r>
      <w:r>
        <w:t>Black</w:t>
      </w:r>
      <w:r>
        <w:t>», переданный на хранение законному владельцу - ФИО, оставить в его соб</w:t>
      </w:r>
      <w:r>
        <w:t>ственности.</w:t>
      </w:r>
    </w:p>
    <w:p w:rsidR="00A77B3E" w:rsidP="003D16EE">
      <w:pPr>
        <w:ind w:firstLine="720"/>
        <w:jc w:val="both"/>
      </w:pPr>
      <w:r>
        <w:t>Приговор может быть обжалован в апелляционном порядке в    Черноморский районный суд Республики Крым  в течение десяти суток со дня его провозглашения, через судебный участок №92 Черноморского судебного района с соблюдением требований ст.317 УП</w:t>
      </w:r>
      <w:r>
        <w:t xml:space="preserve">К РФ.  </w:t>
      </w:r>
    </w:p>
    <w:p w:rsidR="00A77B3E" w:rsidP="003D16EE">
      <w:pPr>
        <w:ind w:firstLine="720"/>
        <w:jc w:val="both"/>
      </w:pPr>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sidP="003D16EE">
      <w:pPr>
        <w:jc w:val="both"/>
      </w:pPr>
    </w:p>
    <w:p w:rsidR="00A77B3E" w:rsidP="003D16EE">
      <w:pPr>
        <w:jc w:val="both"/>
      </w:pPr>
    </w:p>
    <w:p w:rsidR="00A77B3E" w:rsidP="003D16EE">
      <w:pPr>
        <w:jc w:val="both"/>
      </w:pPr>
      <w:r>
        <w:t xml:space="preserve"> </w:t>
      </w:r>
      <w:r>
        <w:tab/>
      </w:r>
      <w:r>
        <w:t xml:space="preserve">Мировой судья                                 </w:t>
      </w:r>
      <w:r>
        <w:tab/>
        <w:t xml:space="preserve">   </w:t>
      </w:r>
      <w:r>
        <w:t>подпись</w:t>
      </w:r>
      <w:r>
        <w:tab/>
        <w:t xml:space="preserve">     </w:t>
      </w:r>
      <w:r>
        <w:tab/>
        <w:t xml:space="preserve">                Байбарза О.В.</w:t>
      </w:r>
    </w:p>
    <w:p w:rsidR="00A77B3E" w:rsidP="003D16EE">
      <w:pPr>
        <w:jc w:val="both"/>
      </w:pPr>
    </w:p>
    <w:p w:rsidR="003D16EE" w:rsidRPr="006D51A8" w:rsidP="003D16EE">
      <w:pPr>
        <w:ind w:firstLine="720"/>
        <w:jc w:val="both"/>
      </w:pPr>
      <w:r w:rsidRPr="006D51A8">
        <w:t>«СОГЛАСОВАНО»</w:t>
      </w:r>
    </w:p>
    <w:p w:rsidR="003D16EE" w:rsidRPr="006D51A8" w:rsidP="003D16EE">
      <w:pPr>
        <w:ind w:firstLine="720"/>
        <w:jc w:val="both"/>
      </w:pPr>
    </w:p>
    <w:p w:rsidR="003D16EE" w:rsidRPr="006D51A8" w:rsidP="003D16EE">
      <w:pPr>
        <w:ind w:firstLine="720"/>
        <w:jc w:val="both"/>
      </w:pPr>
      <w:r w:rsidRPr="006D51A8">
        <w:t>Мировой судья</w:t>
      </w:r>
    </w:p>
    <w:p w:rsidR="003D16EE" w:rsidRPr="006D51A8" w:rsidP="003D16EE">
      <w:pPr>
        <w:ind w:firstLine="720"/>
        <w:jc w:val="both"/>
      </w:pPr>
      <w:r w:rsidRPr="006D51A8">
        <w:t>судебного участка №92</w:t>
      </w:r>
    </w:p>
    <w:p w:rsidR="003D16EE" w:rsidRPr="006D51A8" w:rsidP="003D16EE">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Байбарза </w:t>
      </w:r>
    </w:p>
    <w:p w:rsidR="003D16EE" w:rsidP="003D16EE">
      <w:pPr>
        <w:jc w:val="both"/>
      </w:pPr>
    </w:p>
    <w:sectPr w:rsidSect="003D16EE">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EE"/>
    <w:rsid w:val="003D16EE"/>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