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0BC4">
      <w:pPr>
        <w:ind w:firstLine="709"/>
        <w:jc w:val="right"/>
      </w:pPr>
      <w:r>
        <w:t>Дело №1-92-9/2024</w:t>
      </w:r>
    </w:p>
    <w:p w:rsidR="00A77B3E" w:rsidP="00100BC4">
      <w:pPr>
        <w:ind w:firstLine="709"/>
        <w:jc w:val="right"/>
      </w:pPr>
      <w:r>
        <w:t>УИД: 91МS0092-01-2024-000390-31</w:t>
      </w: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  <w:r>
        <w:t xml:space="preserve">                                                ПОСТАНОВЛЕНИЕ</w:t>
      </w:r>
    </w:p>
    <w:p w:rsidR="00A77B3E" w:rsidP="00100BC4">
      <w:pPr>
        <w:ind w:firstLine="709"/>
        <w:jc w:val="both"/>
      </w:pPr>
    </w:p>
    <w:p w:rsidR="00A77B3E" w:rsidP="00100BC4">
      <w:pPr>
        <w:jc w:val="both"/>
      </w:pPr>
      <w:r>
        <w:t xml:space="preserve">27 марта 2024 года                                                                </w:t>
      </w:r>
      <w:r>
        <w:t xml:space="preserve">пгт. Черноморское, Республика Крым                    </w:t>
      </w:r>
    </w:p>
    <w:p w:rsidR="00A77B3E" w:rsidP="00100BC4">
      <w:pPr>
        <w:ind w:firstLine="709"/>
        <w:jc w:val="both"/>
      </w:pPr>
      <w:r>
        <w:t xml:space="preserve">                                                   </w:t>
      </w:r>
    </w:p>
    <w:p w:rsidR="00100BC4" w:rsidP="00100BC4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 </w:t>
      </w:r>
    </w:p>
    <w:p w:rsidR="00A77B3E" w:rsidP="00100BC4">
      <w:pPr>
        <w:ind w:firstLine="709"/>
        <w:jc w:val="both"/>
      </w:pPr>
      <w:r>
        <w:t>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- Байбарза О.В.</w:t>
      </w:r>
    </w:p>
    <w:p w:rsidR="00A77B3E" w:rsidP="00100BC4">
      <w:pPr>
        <w:ind w:firstLine="709"/>
        <w:jc w:val="both"/>
      </w:pPr>
      <w:r>
        <w:t>при секретаре судебного з</w:t>
      </w:r>
      <w:r>
        <w:t>аседания</w:t>
      </w:r>
      <w:r>
        <w:tab/>
      </w:r>
      <w:r>
        <w:tab/>
        <w:t xml:space="preserve">            </w:t>
      </w:r>
      <w:r>
        <w:tab/>
        <w:t>-  Войтенко Ю.В.</w:t>
      </w:r>
    </w:p>
    <w:p w:rsidR="00A77B3E" w:rsidP="00100BC4">
      <w:pPr>
        <w:ind w:firstLine="709"/>
        <w:jc w:val="both"/>
      </w:pPr>
      <w:r>
        <w:t>с участием:</w:t>
      </w:r>
    </w:p>
    <w:p w:rsidR="00A77B3E" w:rsidP="00100BC4">
      <w:pPr>
        <w:ind w:firstLine="709"/>
        <w:jc w:val="both"/>
      </w:pPr>
      <w:r>
        <w:t>государственного обвинителя - помощника</w:t>
      </w:r>
    </w:p>
    <w:p w:rsidR="00A77B3E" w:rsidP="00100BC4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 Лукаш А.А.</w:t>
      </w:r>
    </w:p>
    <w:p w:rsidR="00A77B3E" w:rsidP="00100BC4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Барабан В.А.</w:t>
      </w:r>
    </w:p>
    <w:p w:rsidR="00A77B3E" w:rsidP="00100BC4">
      <w:pPr>
        <w:ind w:firstLine="709"/>
        <w:jc w:val="both"/>
      </w:pPr>
      <w:r>
        <w:t xml:space="preserve">защитника подсудимого                                      </w:t>
      </w:r>
      <w:r>
        <w:tab/>
      </w:r>
      <w:r>
        <w:tab/>
        <w:t xml:space="preserve">-  </w:t>
      </w:r>
      <w:r>
        <w:t>Ушакова А.Н.</w:t>
      </w:r>
    </w:p>
    <w:p w:rsidR="00A77B3E" w:rsidP="00100BC4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100BC4" w:rsidP="00100BC4">
      <w:pPr>
        <w:ind w:firstLine="709"/>
        <w:jc w:val="both"/>
      </w:pPr>
      <w:r>
        <w:t>Барабан Васи</w:t>
      </w:r>
      <w:r>
        <w:t>лия Алексеевича, ПАСПОРТНЫЕ ДАННЫЕ, гражданина Российской Федерации, имеющего неполное среднее образование, холостого, невоеннообязанного, официально не трудоустроенного, не судимого, зарегистрированного по адресу: АДРЕС, АДРЕС,  фактически проживающего по</w:t>
      </w:r>
      <w:r>
        <w:t xml:space="preserve"> адресу: АДРЕС, </w:t>
      </w:r>
    </w:p>
    <w:p w:rsidR="00A77B3E" w:rsidP="00100BC4">
      <w:pPr>
        <w:ind w:firstLine="709"/>
        <w:jc w:val="both"/>
      </w:pPr>
      <w:r>
        <w:t>обвиняемого в совершении преступления, предусмотренного ч.1 ст.158 УК РФ,</w:t>
      </w:r>
    </w:p>
    <w:p w:rsidR="00100BC4" w:rsidP="00100BC4">
      <w:pPr>
        <w:ind w:firstLine="709"/>
        <w:jc w:val="both"/>
      </w:pPr>
    </w:p>
    <w:p w:rsidR="00A77B3E" w:rsidP="00100BC4">
      <w:pPr>
        <w:ind w:firstLine="709"/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  <w:r>
        <w:t>В производстве мирового судьи судебного участка № 92 Черноморского судебного района Республики Крым нахо</w:t>
      </w:r>
      <w:r>
        <w:t>дится уголовное дело по обвинению Барабан В.А., в совершении преступления, предусмотренного ч.1 ст.158 УК РФ.</w:t>
      </w:r>
    </w:p>
    <w:p w:rsidR="00A77B3E" w:rsidP="00100BC4">
      <w:pPr>
        <w:ind w:firstLine="709"/>
        <w:jc w:val="both"/>
      </w:pPr>
      <w:r>
        <w:t>Как следует из предъявленного обвинения, ДАТА,  примерно в ВРЕМЯ</w:t>
      </w:r>
      <w:r>
        <w:t xml:space="preserve"> часов, Барабан В.А., проходя по территории кемпинга «ИЗЪЯТО</w:t>
      </w:r>
      <w:r>
        <w:t>», расположенн</w:t>
      </w:r>
      <w:r>
        <w:t>ого в АДРЕС, возле мангальной зоны №6 увидел лежащий на земле мобильный телефон «Ксиоми Редми нот 7», принадлежащей ФИО.</w:t>
      </w:r>
      <w:r>
        <w:t xml:space="preserve"> В это время, Барабан В.А., руководствуясь внезапно возникшим преступным умыслом, направленным на тайное хищение чужого имущества, действ</w:t>
      </w:r>
      <w:r>
        <w:t>уя умышленно, из корыстных побуждений, осознавая общественную опасность своих действий, предвидя возможность наступления общественно опасных последствий в виде причинения материального вреда ФИО, и желая их наступления, путём свободного доступа, тайно похи</w:t>
      </w:r>
      <w:r>
        <w:t>тил принадлежащий ФИО мобильный телефон «Ксиоми Редми нот 7», стоимостью СУММА,  в чехле черного цвета, с сим картами операторов сотовой связи "МТС " и «Билайн», а также флешкартой, не представляющие для ФИО материальной ценности. Полностью реализовав свой</w:t>
      </w:r>
      <w:r>
        <w:t xml:space="preserve"> преступный умысел, Барабан В.А. с места совершения преступления скрылся и распорядился похищенным имуществом по своему усмотрению, причинив ФИО материальный ущерб на сумму СУММА.</w:t>
      </w:r>
    </w:p>
    <w:p w:rsidR="00A77B3E" w:rsidP="00100BC4">
      <w:pPr>
        <w:ind w:firstLine="709"/>
        <w:jc w:val="both"/>
      </w:pPr>
      <w:r>
        <w:t xml:space="preserve">Действия обвиняемого Барабан В.А. органами дознания квалифицированы по ч. 1 </w:t>
      </w:r>
      <w:r>
        <w:t>ст. 158 УК Российской Федерации, как кража, то есть тайное хищение чужого имущества.</w:t>
      </w:r>
    </w:p>
    <w:p w:rsidR="00A77B3E" w:rsidP="00100BC4">
      <w:pPr>
        <w:ind w:firstLine="709"/>
        <w:jc w:val="both"/>
      </w:pPr>
      <w:r>
        <w:t>Дознание по уголовному делу по обвинению Барабан В.А. проводилось в сокращенной форме, в связи с чем, руководствуясь ст. 226.9 ч.1 УПК Российской Федерации судебное произв</w:t>
      </w:r>
      <w:r>
        <w:t>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100BC4">
      <w:pPr>
        <w:ind w:firstLine="709"/>
        <w:jc w:val="both"/>
      </w:pPr>
      <w:r>
        <w:t xml:space="preserve">Потерпевшая ФИО </w:t>
      </w:r>
      <w:r>
        <w:t>в судебное заседание не явилась, направила ходатайство о рассмотрении дела в ее отсутствие в связи с невоз</w:t>
      </w:r>
      <w:r>
        <w:t xml:space="preserve">можностью явки по причине постоянного проживания и регистрации за пределами Республики Крым. Также направила ходатайство о  </w:t>
      </w:r>
      <w:r>
        <w:t>прекращении уголовного дела в отношении Барабан В.А., в связи с примирением, так как подсудимый полностью возместил причиненный ей м</w:t>
      </w:r>
      <w:r>
        <w:t>атериальный вред, а именно перечислил в счет погашения ущерба на ее банковскую карту ДАТА СУММА,  претензий к нему не имеет.</w:t>
      </w:r>
    </w:p>
    <w:p w:rsidR="00A77B3E" w:rsidP="00100BC4">
      <w:pPr>
        <w:ind w:firstLine="709"/>
        <w:jc w:val="both"/>
      </w:pPr>
      <w:r>
        <w:t>Подсудимый Барабан В.А. в ходе всего предварительного следствия сотрудничал с органами  следствия, давал  правдивые и полные показа</w:t>
      </w:r>
      <w:r>
        <w:t>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</w:t>
      </w:r>
      <w:r>
        <w:t>л раскрытию и расследованию преступления. В судебном заседании  полностью признал себя виновным, в инкриминируемом ему деянии и не возражал против прекращения уголовного дела в отношении него за примирением сторон. Последствия прекращения уголовного дела п</w:t>
      </w:r>
      <w:r>
        <w:t>о нереабилитирующим основаниям ему разъяснены и понятны.</w:t>
      </w:r>
    </w:p>
    <w:p w:rsidR="00A77B3E" w:rsidP="00100BC4">
      <w:pPr>
        <w:ind w:firstLine="709"/>
        <w:jc w:val="both"/>
      </w:pPr>
      <w:r>
        <w:t>Защитник подсудимого – Ушаков А.Н., действующий на основании ордера №90-01-2024-01288351 от ДАТА, поддержал позицию Барабан В.А. и просил удовлетворить ходатайство потерпевшей ФИО</w:t>
      </w:r>
    </w:p>
    <w:p w:rsidR="00A77B3E" w:rsidP="00100BC4">
      <w:pPr>
        <w:ind w:firstLine="709"/>
        <w:jc w:val="both"/>
      </w:pPr>
      <w:r>
        <w:t>Государственный обв</w:t>
      </w:r>
      <w:r>
        <w:t>инитель Лукаш А.А. полагала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100BC4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ходатайств</w:t>
      </w:r>
      <w:r>
        <w:t xml:space="preserve">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00BC4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</w:t>
      </w:r>
      <w:r>
        <w:t>рпевшим и загладило причиненный потерпевшему вред.</w:t>
      </w:r>
    </w:p>
    <w:p w:rsidR="00A77B3E" w:rsidP="00100BC4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</w:t>
      </w:r>
      <w:r>
        <w:t xml:space="preserve">илось с потерпевшим и загладило причиненный ему вред. </w:t>
      </w:r>
    </w:p>
    <w:p w:rsidR="00A77B3E" w:rsidP="00100BC4">
      <w:pPr>
        <w:ind w:firstLine="709"/>
        <w:jc w:val="both"/>
      </w:pPr>
      <w:r>
        <w:t>Барабан В.А.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</w:t>
      </w:r>
      <w:r>
        <w:t>, вину признал в полном объеме, в содеянном раскаялся, загладил причиненный преступлением вред.</w:t>
      </w:r>
    </w:p>
    <w:p w:rsidR="00A77B3E" w:rsidP="00100BC4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</w:t>
      </w:r>
      <w:r>
        <w:t>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</w:t>
      </w:r>
      <w:r>
        <w:t>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100BC4">
      <w:pPr>
        <w:ind w:firstLine="709"/>
        <w:jc w:val="both"/>
      </w:pPr>
      <w:r>
        <w:t xml:space="preserve">Требования закона о наличии письменного заявления  потерпевшей о ее волеизъявлении к примирению выполнены.  </w:t>
      </w:r>
    </w:p>
    <w:p w:rsidR="00A77B3E" w:rsidP="00100BC4">
      <w:pPr>
        <w:ind w:firstLine="709"/>
        <w:jc w:val="both"/>
      </w:pPr>
      <w:r>
        <w:t>Таким образом, судом уст</w:t>
      </w:r>
      <w:r>
        <w:t>ановлен факт деяния, содержащего в себе состав преступления, предусмотренного ч.1 ст.158 УК РФ, факт совершения этого деяния Барабан В.А., а также наличие обстоятельств, которые являются основанием для освобождения лица от уголовной ответственности согласн</w:t>
      </w:r>
      <w:r>
        <w:t>о ст.76 УК РФ.</w:t>
      </w:r>
    </w:p>
    <w:p w:rsidR="00A77B3E" w:rsidP="00100BC4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потерпевшей, которая ходатайствует об освобождени</w:t>
      </w:r>
      <w:r>
        <w:t xml:space="preserve">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состоит, учитывая раскаяние  в совершенном преступлении, суд приходит к выводу о </w:t>
      </w:r>
      <w:r>
        <w:t>возможно</w:t>
      </w:r>
      <w:r>
        <w:t xml:space="preserve">сти освобождения подсудимого от уголовной ответственности, в связи с примирением с потерпевшей. </w:t>
      </w:r>
    </w:p>
    <w:p w:rsidR="00A77B3E" w:rsidP="00100BC4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потерпевшей основано на законе, суд считает возможным удовлетворить данное ход</w:t>
      </w:r>
      <w:r>
        <w:t>атайство, производство по уголовному делу в отношении Барабан В.А.</w:t>
      </w:r>
    </w:p>
    <w:p w:rsidR="00A77B3E" w:rsidP="00100BC4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100BC4">
      <w:pPr>
        <w:ind w:firstLine="709"/>
        <w:jc w:val="both"/>
      </w:pPr>
      <w:r>
        <w:t xml:space="preserve">Оснований, препятствующих </w:t>
      </w:r>
      <w:r>
        <w:t>прекращению производства по делу, судом не установлено.</w:t>
      </w:r>
    </w:p>
    <w:p w:rsidR="00A77B3E" w:rsidP="00100BC4">
      <w:pPr>
        <w:ind w:firstLine="709"/>
        <w:jc w:val="both"/>
      </w:pPr>
      <w:r>
        <w:t>Избранная в отношении Барабан В.А.  мера пресечения, в виде подписки о невыезде и надлежащем поведении, подлежит отмене.</w:t>
      </w:r>
    </w:p>
    <w:p w:rsidR="00A77B3E" w:rsidP="00100BC4">
      <w:pPr>
        <w:ind w:firstLine="709"/>
        <w:jc w:val="both"/>
      </w:pPr>
      <w:r>
        <w:t>Вопрос о вещественных доказательствах суд разрешает в соответствии со  ст.81 УП</w:t>
      </w:r>
      <w:r>
        <w:t>К РФ.</w:t>
      </w:r>
    </w:p>
    <w:p w:rsidR="00A77B3E" w:rsidP="00100BC4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100BC4">
      <w:pPr>
        <w:ind w:firstLine="709"/>
        <w:jc w:val="both"/>
      </w:pPr>
      <w:r>
        <w:t xml:space="preserve">На основании ст. 76 УК Российской Федерации, руководствуясь ст.ст. 25, 254, </w:t>
      </w:r>
      <w:r>
        <w:t>256 УПК Российской Федерации, мировой судья,-</w:t>
      </w: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  <w:r>
        <w:t xml:space="preserve">                                                 </w:t>
      </w:r>
      <w:r>
        <w:t>П О С Т А Н О В И Л:</w:t>
      </w: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  <w:r>
        <w:t>Ходатайство потерпевшей ФИО удовлетворить.</w:t>
      </w:r>
    </w:p>
    <w:p w:rsidR="00A77B3E" w:rsidP="00100BC4">
      <w:pPr>
        <w:ind w:firstLine="709"/>
        <w:jc w:val="both"/>
      </w:pPr>
      <w:r>
        <w:t>Уголовное дело по обвинению Барабан Василия Алексеевича, в совершении преступления, предусмотрен</w:t>
      </w:r>
      <w:r>
        <w:t>ного ч.1 ст.158 УК РФ, прекратить на основании ст.25 УПК РФ, в связи примирением с потерпевшей, освободив его от уголовной ответственности.</w:t>
      </w:r>
    </w:p>
    <w:p w:rsidR="00A77B3E" w:rsidP="00100BC4">
      <w:pPr>
        <w:ind w:firstLine="709"/>
        <w:jc w:val="both"/>
      </w:pPr>
      <w:r>
        <w:t>Меру пресечения Барабан В.А. в виде подписки о невыезде и надлежащем поведении отменить.</w:t>
      </w:r>
    </w:p>
    <w:p w:rsidR="00A77B3E" w:rsidP="00100BC4">
      <w:pPr>
        <w:ind w:firstLine="709"/>
        <w:jc w:val="both"/>
      </w:pPr>
      <w:r>
        <w:t>Вещественные доказательства</w:t>
      </w:r>
      <w:r>
        <w:t xml:space="preserve"> по уголовному делу: </w:t>
      </w:r>
    </w:p>
    <w:p w:rsidR="00A77B3E" w:rsidP="00100BC4">
      <w:pPr>
        <w:ind w:firstLine="709"/>
        <w:jc w:val="both"/>
      </w:pPr>
      <w:r>
        <w:t>- мобильный телефон «Ксиоми Редми нот 7», находящийся на хранении  в камере хранения вещественных доказательств ОМВД России по Черноморскому району (л.д.63), возвратить потерпевшей ФИО;</w:t>
      </w:r>
    </w:p>
    <w:p w:rsidR="00A77B3E" w:rsidP="00100BC4">
      <w:pPr>
        <w:ind w:firstLine="709"/>
        <w:jc w:val="both"/>
      </w:pPr>
      <w:r>
        <w:t>- информацию о соединениях мобильного терминала,</w:t>
      </w:r>
      <w:r>
        <w:t xml:space="preserve"> содержащуюся на диске и находящуюся в материалах уголовного дела, хранить при деле №1-92-9/2024. </w:t>
      </w:r>
    </w:p>
    <w:p w:rsidR="00A77B3E" w:rsidP="00100BC4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</w:t>
      </w:r>
      <w:r>
        <w:t>иципальный район) Республики Крым в течение пятнадцати суток с момента вынесения постановления.</w:t>
      </w: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</w:t>
      </w:r>
      <w:r>
        <w:tab/>
        <w:t xml:space="preserve">                  </w:t>
      </w:r>
      <w:r>
        <w:t>О.В. Байбарза</w:t>
      </w: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  <w:r>
        <w:t xml:space="preserve"> </w:t>
      </w:r>
    </w:p>
    <w:p w:rsidR="00100BC4" w:rsidRPr="006D51A8" w:rsidP="00100BC4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100BC4" w:rsidRPr="006D51A8" w:rsidP="00100BC4">
      <w:pPr>
        <w:ind w:firstLine="720"/>
        <w:jc w:val="both"/>
      </w:pPr>
    </w:p>
    <w:p w:rsidR="00100BC4" w:rsidRPr="006D51A8" w:rsidP="00100BC4">
      <w:pPr>
        <w:ind w:firstLine="720"/>
        <w:jc w:val="both"/>
      </w:pPr>
      <w:r w:rsidRPr="006D51A8">
        <w:t>Мировой судья</w:t>
      </w:r>
    </w:p>
    <w:p w:rsidR="00100BC4" w:rsidRPr="006D51A8" w:rsidP="00100BC4">
      <w:pPr>
        <w:ind w:firstLine="720"/>
        <w:jc w:val="both"/>
      </w:pPr>
      <w:r w:rsidRPr="006D51A8">
        <w:t>судебного участка №92</w:t>
      </w:r>
    </w:p>
    <w:p w:rsidR="00A77B3E" w:rsidP="00100BC4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p w:rsidR="00A77B3E" w:rsidP="00100BC4">
      <w:pPr>
        <w:ind w:firstLine="709"/>
        <w:jc w:val="both"/>
      </w:pPr>
    </w:p>
    <w:p w:rsidR="00A77B3E" w:rsidP="00100BC4">
      <w:pPr>
        <w:ind w:firstLine="709"/>
        <w:jc w:val="both"/>
      </w:pPr>
    </w:p>
    <w:sectPr w:rsidSect="00100B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C4"/>
    <w:rsid w:val="00100BC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