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0547E">
      <w:pPr>
        <w:ind w:firstLine="709"/>
        <w:jc w:val="right"/>
      </w:pPr>
      <w:r>
        <w:t>Дело №1-92-13/2024</w:t>
      </w:r>
    </w:p>
    <w:p w:rsidR="00A77B3E" w:rsidP="0070547E">
      <w:pPr>
        <w:ind w:firstLine="709"/>
        <w:jc w:val="right"/>
      </w:pPr>
      <w:r>
        <w:t>УИД: 91МS0092-01-2024-000590-13</w:t>
      </w:r>
    </w:p>
    <w:p w:rsidR="00A77B3E" w:rsidP="0070547E">
      <w:pPr>
        <w:ind w:firstLine="709"/>
        <w:jc w:val="both"/>
      </w:pPr>
    </w:p>
    <w:p w:rsidR="00A77B3E" w:rsidP="0070547E">
      <w:pPr>
        <w:ind w:firstLine="709"/>
        <w:jc w:val="both"/>
      </w:pPr>
      <w:r>
        <w:t xml:space="preserve">                                              ПОСТАНОВЛЕНИЕ</w:t>
      </w:r>
    </w:p>
    <w:p w:rsidR="00A77B3E" w:rsidP="0070547E">
      <w:pPr>
        <w:ind w:firstLine="709"/>
        <w:jc w:val="both"/>
      </w:pPr>
    </w:p>
    <w:p w:rsidR="00A77B3E" w:rsidP="0070547E">
      <w:pPr>
        <w:jc w:val="both"/>
      </w:pPr>
      <w:r>
        <w:t xml:space="preserve">14 мая 2024 года      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70547E">
      <w:pPr>
        <w:ind w:firstLine="709"/>
        <w:jc w:val="both"/>
      </w:pPr>
      <w:r>
        <w:t xml:space="preserve">                                                   </w:t>
      </w:r>
    </w:p>
    <w:p w:rsidR="0070547E" w:rsidP="0070547E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 </w:t>
      </w:r>
    </w:p>
    <w:p w:rsidR="00A77B3E" w:rsidP="0070547E">
      <w:pPr>
        <w:ind w:firstLine="709"/>
        <w:jc w:val="both"/>
      </w:pPr>
      <w:r>
        <w:t>Республики Крым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70547E">
      <w:pPr>
        <w:ind w:firstLine="709"/>
        <w:jc w:val="both"/>
      </w:pPr>
      <w:r>
        <w:t>при секретаре судебного з</w:t>
      </w:r>
      <w:r>
        <w:t>аседания</w:t>
      </w:r>
      <w:r>
        <w:tab/>
      </w:r>
      <w:r>
        <w:tab/>
        <w:t xml:space="preserve">            </w:t>
      </w:r>
      <w:r>
        <w:tab/>
        <w:t>- Войтенко Ю.В.</w:t>
      </w:r>
    </w:p>
    <w:p w:rsidR="00A77B3E" w:rsidP="0070547E">
      <w:pPr>
        <w:ind w:firstLine="709"/>
        <w:jc w:val="both"/>
      </w:pPr>
      <w:r>
        <w:t>с участием:</w:t>
      </w:r>
    </w:p>
    <w:p w:rsidR="00A77B3E" w:rsidP="0070547E">
      <w:pPr>
        <w:ind w:firstLine="709"/>
        <w:jc w:val="both"/>
      </w:pPr>
      <w:r>
        <w:t>государственного обвинителя - помощника</w:t>
      </w:r>
    </w:p>
    <w:p w:rsidR="00A77B3E" w:rsidP="0070547E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-  </w:t>
      </w:r>
      <w:r>
        <w:t>Жаплова</w:t>
      </w:r>
      <w:r>
        <w:t xml:space="preserve"> Е.Ю.</w:t>
      </w:r>
    </w:p>
    <w:p w:rsidR="00A77B3E" w:rsidP="0070547E">
      <w:pPr>
        <w:ind w:firstLine="709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Тельникова</w:t>
      </w:r>
      <w:r>
        <w:t xml:space="preserve"> Л.Л.</w:t>
      </w:r>
    </w:p>
    <w:p w:rsidR="00A77B3E" w:rsidP="0070547E">
      <w:pPr>
        <w:ind w:firstLine="709"/>
        <w:jc w:val="both"/>
      </w:pPr>
      <w:r>
        <w:t xml:space="preserve">защитника подсудимого                                        </w:t>
      </w:r>
      <w:r>
        <w:t xml:space="preserve">     </w:t>
      </w:r>
      <w:r>
        <w:tab/>
      </w:r>
      <w:r>
        <w:t>-  Моисейченко В.А.</w:t>
      </w:r>
    </w:p>
    <w:p w:rsidR="00A77B3E" w:rsidP="0070547E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(Черноморский муниципальный район) Республики Крым, уголовное дело в  отношении:</w:t>
      </w:r>
    </w:p>
    <w:p w:rsidR="00A77B3E" w:rsidP="0070547E">
      <w:pPr>
        <w:ind w:firstLine="709"/>
        <w:jc w:val="both"/>
      </w:pPr>
      <w:r>
        <w:t>Тельникова</w:t>
      </w:r>
      <w:r>
        <w:t xml:space="preserve"> Леонида Леонидовича, ПАСПОРТНЫЕ ДАННЫЕ, гражданина Российской Федерации, имеющего среднее образование, холостого, невоеннообязанного, работающего по найму, не судимого, зарегистрированного по адресу: АДРЕС, проживающего по адресу: АДРЕС,</w:t>
      </w:r>
    </w:p>
    <w:p w:rsidR="00A77B3E" w:rsidP="0070547E">
      <w:pPr>
        <w:ind w:firstLine="709"/>
        <w:jc w:val="both"/>
      </w:pPr>
      <w:r>
        <w:t>обвиняе</w:t>
      </w:r>
      <w:r>
        <w:t>мого в совершении преступления, предусмотренного ч.1 ст.158 УК РФ,</w:t>
      </w:r>
    </w:p>
    <w:p w:rsidR="0070547E" w:rsidP="0070547E">
      <w:pPr>
        <w:ind w:firstLine="709"/>
        <w:jc w:val="both"/>
      </w:pPr>
    </w:p>
    <w:p w:rsidR="00A77B3E" w:rsidP="0070547E">
      <w:pPr>
        <w:ind w:firstLine="709"/>
        <w:jc w:val="both"/>
      </w:pPr>
      <w:r>
        <w:t xml:space="preserve">                                                     </w:t>
      </w:r>
      <w:r>
        <w:t>УСТАНОВИЛ:</w:t>
      </w:r>
    </w:p>
    <w:p w:rsidR="00A77B3E" w:rsidP="0070547E">
      <w:pPr>
        <w:ind w:firstLine="709"/>
        <w:jc w:val="both"/>
      </w:pPr>
    </w:p>
    <w:p w:rsidR="00A77B3E" w:rsidP="0070547E">
      <w:pPr>
        <w:ind w:firstLine="709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обвине</w:t>
      </w:r>
      <w:r>
        <w:t xml:space="preserve">нию </w:t>
      </w:r>
      <w:r>
        <w:t>Тельникова</w:t>
      </w:r>
      <w:r>
        <w:t xml:space="preserve"> Л.Л., в совершении преступления, предусмотренного ч.1 ст.158 УК РФ.</w:t>
      </w:r>
    </w:p>
    <w:p w:rsidR="00A77B3E" w:rsidP="0070547E">
      <w:pPr>
        <w:ind w:firstLine="709"/>
        <w:jc w:val="both"/>
      </w:pPr>
      <w:r>
        <w:t>Как следует из предъявленного обвинения, ДАТА, в период времени с ВРЕМЯ</w:t>
      </w:r>
      <w:r>
        <w:t xml:space="preserve"> часов по ВРЕМЯ</w:t>
      </w:r>
      <w:r>
        <w:t xml:space="preserve"> часов, более точное время в ходе предварительного следствия не установлено, Тельников </w:t>
      </w:r>
      <w:r>
        <w:t>Л.Л., находился по адресу: АДРЕС, где в недостроенном помещении домовладения увидел кейс черного цвета с находящимся внутри перфоратором «DEKO DKН2000» в корпусе черного цвета. В это время у него возник преступный умысел, направленный на тайное хищение выш</w:t>
      </w:r>
      <w:r>
        <w:t>еуказанного перфоратора. С целью реализации своего преступного умысла,  ДАТА, в период времени с ВРЕМЯ</w:t>
      </w:r>
      <w:r>
        <w:t xml:space="preserve"> часов по ВРЕМЯ</w:t>
      </w:r>
      <w:r>
        <w:t xml:space="preserve"> часов, более точное время в ходе предварительного следствия не установлено, Тельников Л.Л., находясь по адресу: </w:t>
      </w:r>
      <w:r>
        <w:t>АДРЕС, действуя умышленно,</w:t>
      </w:r>
      <w:r>
        <w:t xml:space="preserve"> из корыстных побуждений, с целью извлечения в последствии для себя материальной выгоды, осознавая общественную опасность своих действий, предвидя возможность наступления общественно опасных последствий  и желая их наступления, убедившись, что за его дейст</w:t>
      </w:r>
      <w:r>
        <w:t>виями никто не наблюдает, путём свободного доступа, из недостроенного помещения домовладения, расположенного по вышеуказанному адресу, тайно похитил перфоратор «DEKO DKН2000» в корпусе черного цвета, без идентификационного</w:t>
      </w:r>
      <w:r>
        <w:t xml:space="preserve"> номера, в комплекте с кейсом черн</w:t>
      </w:r>
      <w:r>
        <w:t>ого цвета, стоимость которого, согласно заключению судебной товароведческой экспертизы №13/2024  от ДАТА, составляет СУММА, принадлежащий ФИО</w:t>
      </w:r>
      <w:r>
        <w:t xml:space="preserve"> .</w:t>
      </w:r>
      <w:r>
        <w:t xml:space="preserve"> </w:t>
      </w:r>
    </w:p>
    <w:p w:rsidR="00A77B3E" w:rsidP="0070547E">
      <w:pPr>
        <w:ind w:firstLine="709"/>
        <w:jc w:val="both"/>
      </w:pPr>
      <w:r>
        <w:t>Реализовав свой преступный умысел, Тельников Л.Л. с места совершения преступления скрылся и распорядился похищен</w:t>
      </w:r>
      <w:r>
        <w:t>ным имуществом по своему усмотрению, причинив ФИО  материальный ущерб на сумму СУММА.</w:t>
      </w:r>
    </w:p>
    <w:p w:rsidR="00A77B3E" w:rsidP="0070547E">
      <w:pPr>
        <w:ind w:firstLine="709"/>
        <w:jc w:val="both"/>
      </w:pPr>
      <w:r>
        <w:t xml:space="preserve">Действия подсудимого </w:t>
      </w:r>
      <w:r>
        <w:t>Тельникова</w:t>
      </w:r>
      <w:r>
        <w:t xml:space="preserve"> Л.Л. органами дознания квалифицированы по ч. 1 ст. 158 УК Российской Федерации, как кража, то есть тайное хищение чужого имущества.</w:t>
      </w:r>
    </w:p>
    <w:p w:rsidR="00A77B3E" w:rsidP="0070547E">
      <w:pPr>
        <w:ind w:firstLine="709"/>
        <w:jc w:val="both"/>
      </w:pPr>
      <w:r>
        <w:t>Потерп</w:t>
      </w:r>
      <w:r>
        <w:t xml:space="preserve">евший ФИО в судебное заседание не явился, просил дело рассмотреть в его отсутствие, направил в суд ходатайство  о прекращении уголовного дела в отношении </w:t>
      </w:r>
      <w:r>
        <w:t>Тельникова</w:t>
      </w:r>
      <w:r>
        <w:t xml:space="preserve"> Л.Л., в связи с примирением, так как подсудимый полностью возместил причиненный ему материа</w:t>
      </w:r>
      <w:r>
        <w:t>льный вред, претензий к нему не имеет.</w:t>
      </w:r>
    </w:p>
    <w:p w:rsidR="00A77B3E" w:rsidP="0070547E">
      <w:pPr>
        <w:ind w:firstLine="709"/>
        <w:jc w:val="both"/>
      </w:pPr>
      <w:r>
        <w:t>Подсудимый Тельников Л.Л. в ходе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 производстве следственных  действи</w:t>
      </w:r>
      <w:r>
        <w:t>й, направленных  на  закрепление  и  подтверждение ранее полученных данных, при этом признал вину, согласился с правовой оценкой содеянного   тем самым активно способствовал раскрытию и расследованию преступления. В судебном заседании  полностью признал се</w:t>
      </w:r>
      <w:r>
        <w:t>бя виновным, в инкриминируемом ему деянии и не возражал против прекращения уголовного дела в отношении него за примирением сторон. Последствия прекращения уголовного дела по не реабилитирующим основаниям ему разъяснены и понятны.</w:t>
      </w:r>
    </w:p>
    <w:p w:rsidR="00A77B3E" w:rsidP="0070547E">
      <w:pPr>
        <w:ind w:firstLine="709"/>
        <w:jc w:val="both"/>
      </w:pPr>
      <w:r>
        <w:t>Защитник подсудимого – Мои</w:t>
      </w:r>
      <w:r>
        <w:t>сейченко В.А., действующий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поддержал позицию подсудимого и просил удовлетворить ходатайство потерпевшего.</w:t>
      </w:r>
    </w:p>
    <w:p w:rsidR="00A77B3E" w:rsidP="0070547E">
      <w:pPr>
        <w:ind w:firstLine="709"/>
        <w:jc w:val="both"/>
      </w:pPr>
      <w:r>
        <w:t>Государственный обвинитель полагал возможным прекратить уголовное дело на основании ст.25 УПК РФ, т.</w:t>
      </w:r>
      <w:r>
        <w:t>к. все требования законодательства в данной части выполнены.</w:t>
      </w:r>
    </w:p>
    <w:p w:rsidR="00A77B3E" w:rsidP="0070547E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70547E">
      <w:pPr>
        <w:ind w:firstLine="709"/>
        <w:jc w:val="both"/>
      </w:pPr>
      <w:r>
        <w:t>Статьей 76 УК РФ преду</w:t>
      </w:r>
      <w:r>
        <w:t>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70547E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</w:t>
      </w:r>
      <w:r>
        <w:t xml:space="preserve">илось с потерпевшим и загладило причиненный ему вред. </w:t>
      </w:r>
    </w:p>
    <w:p w:rsidR="00A77B3E" w:rsidP="0070547E">
      <w:pPr>
        <w:ind w:firstLine="709"/>
        <w:jc w:val="both"/>
      </w:pPr>
      <w:r>
        <w:t>Тельников Л.Л.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</w:t>
      </w:r>
      <w:r>
        <w:t>ти, вину признал в полном объеме, в содеянном раскаялся, загладил причиненный преступлением вред.</w:t>
      </w:r>
    </w:p>
    <w:p w:rsidR="00A77B3E" w:rsidP="0070547E">
      <w:pPr>
        <w:ind w:firstLine="709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</w:t>
      </w:r>
      <w:r>
        <w:t>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</w:t>
      </w:r>
      <w:r>
        <w:t>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70547E">
      <w:pPr>
        <w:ind w:firstLine="709"/>
        <w:jc w:val="both"/>
      </w:pPr>
      <w:r>
        <w:t xml:space="preserve">Требования закона о наличии письменного заявления  потерпевшего о его волеизъявлении к примирению выполнены.  </w:t>
      </w:r>
    </w:p>
    <w:p w:rsidR="00A77B3E" w:rsidP="0070547E">
      <w:pPr>
        <w:ind w:firstLine="709"/>
        <w:jc w:val="both"/>
      </w:pPr>
      <w:r>
        <w:t>Таким образом, судом</w:t>
      </w:r>
      <w:r>
        <w:t xml:space="preserve"> установлен факт деяния, содержащего в себе состав преступления, предусмотренного ч.1 ст.158 УК РФ, факт совершения этого деяния </w:t>
      </w:r>
      <w:r>
        <w:t>Тельниковым</w:t>
      </w:r>
      <w:r>
        <w:t xml:space="preserve"> Л.Л., а также наличие обстоятельств, которые являются основанием для освобождения лица от уголовной ответственности</w:t>
      </w:r>
      <w:r>
        <w:t xml:space="preserve"> согласно ст.76 УК РФ.</w:t>
      </w:r>
    </w:p>
    <w:p w:rsidR="00A77B3E" w:rsidP="0070547E">
      <w:pPr>
        <w:ind w:firstLine="709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потерпевшего, который ходатайствует об ос</w:t>
      </w:r>
      <w:r>
        <w:t xml:space="preserve">вобождении подсудимого от уголовной ответственности в связи с примирением; принимая во внимание, что подсудимый ранее не судим, на учете у врача нарколога и врача психиатра не состоит, учитывая раскаяние в совершенном преступлении, суд приходит к выводу о </w:t>
      </w:r>
      <w:r>
        <w:t xml:space="preserve">возможности освобождения подсудимого от уголовной ответственности, в связи с примирением с потерпевшим. </w:t>
      </w:r>
    </w:p>
    <w:p w:rsidR="00A77B3E" w:rsidP="0070547E">
      <w:pPr>
        <w:ind w:firstLine="709"/>
        <w:jc w:val="both"/>
      </w:pPr>
      <w:r>
        <w:t>Поскольку ходатайство о прекращении уголовного дела за примирением подсудимого с потерпевшим основано на законе, суд считает возможным удовлетворить да</w:t>
      </w:r>
      <w:r>
        <w:t xml:space="preserve">нное ходатайство, производство по уголовному делу в отношении </w:t>
      </w:r>
      <w:r>
        <w:t>Тельникова</w:t>
      </w:r>
      <w:r>
        <w:t xml:space="preserve"> Л.Л. прекратить.</w:t>
      </w:r>
    </w:p>
    <w:p w:rsidR="00A77B3E" w:rsidP="0070547E">
      <w:pPr>
        <w:ind w:firstLine="709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70547E">
      <w:pPr>
        <w:ind w:firstLine="709"/>
        <w:jc w:val="both"/>
      </w:pPr>
      <w:r>
        <w:t>Осн</w:t>
      </w:r>
      <w:r>
        <w:t>ований, препятствующих прекращению производства по делу, судом не установлено.</w:t>
      </w:r>
    </w:p>
    <w:p w:rsidR="00A77B3E" w:rsidP="0070547E">
      <w:pPr>
        <w:ind w:firstLine="709"/>
        <w:jc w:val="both"/>
      </w:pPr>
      <w:r>
        <w:t xml:space="preserve">Избранная в отношении </w:t>
      </w:r>
      <w:r>
        <w:t>Тельникова</w:t>
      </w:r>
      <w:r>
        <w:t xml:space="preserve"> Л.Л.  мера пресечения, в виде подписки о невыезде и надлежащем поведении, подлежит отмене.</w:t>
      </w:r>
    </w:p>
    <w:p w:rsidR="00A77B3E" w:rsidP="0070547E">
      <w:pPr>
        <w:ind w:firstLine="709"/>
        <w:jc w:val="both"/>
      </w:pPr>
      <w:r>
        <w:t>Вопрос о вещественных доказательствах суд разрешает в</w:t>
      </w:r>
      <w:r>
        <w:t xml:space="preserve"> соответствии со  ст.81 УПК РФ.</w:t>
      </w:r>
    </w:p>
    <w:p w:rsidR="00A77B3E" w:rsidP="0070547E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70547E">
      <w:pPr>
        <w:ind w:firstLine="709"/>
        <w:jc w:val="both"/>
      </w:pPr>
      <w:r>
        <w:t>На основании ст. 76 УК Российской Федерации, руков</w:t>
      </w:r>
      <w:r>
        <w:t xml:space="preserve">одствуясь </w:t>
      </w:r>
      <w:r>
        <w:t>ст.ст</w:t>
      </w:r>
      <w:r>
        <w:t>. 25, 254, 256 УПК Российской Федерации, мировой судья,-</w:t>
      </w:r>
    </w:p>
    <w:p w:rsidR="00A77B3E" w:rsidP="0070547E">
      <w:pPr>
        <w:ind w:firstLine="709"/>
        <w:jc w:val="both"/>
      </w:pPr>
    </w:p>
    <w:p w:rsidR="00A77B3E" w:rsidP="0070547E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A77B3E" w:rsidP="0070547E">
      <w:pPr>
        <w:ind w:firstLine="709"/>
        <w:jc w:val="both"/>
      </w:pPr>
    </w:p>
    <w:p w:rsidR="00A77B3E" w:rsidP="0070547E">
      <w:pPr>
        <w:ind w:firstLine="709"/>
        <w:jc w:val="both"/>
      </w:pPr>
      <w:r>
        <w:t xml:space="preserve"> </w:t>
      </w:r>
      <w:r>
        <w:t>Ходатайство потерпевшего ФИО удовлетворить.</w:t>
      </w:r>
    </w:p>
    <w:p w:rsidR="00A77B3E" w:rsidP="0070547E">
      <w:pPr>
        <w:ind w:firstLine="709"/>
        <w:jc w:val="both"/>
      </w:pPr>
      <w:r>
        <w:t xml:space="preserve">Уголовное дело по обвинению </w:t>
      </w:r>
      <w:r>
        <w:t>Тельникова</w:t>
      </w:r>
      <w:r>
        <w:t xml:space="preserve"> Леонида Леонидовича в совершен</w:t>
      </w:r>
      <w:r>
        <w:t>ии преступления, предусмотренного ч.1 ст.158 УК РФ, прекратить на основании ст.25 УПК РФ, в связи примирением с потерпевшим, освободив его от уголовной ответственности.</w:t>
      </w:r>
    </w:p>
    <w:p w:rsidR="00A77B3E" w:rsidP="0070547E">
      <w:pPr>
        <w:ind w:firstLine="709"/>
        <w:jc w:val="both"/>
      </w:pPr>
      <w:r>
        <w:t xml:space="preserve">Меру пресечения </w:t>
      </w:r>
      <w:r>
        <w:t>Тельникову</w:t>
      </w:r>
      <w:r>
        <w:t xml:space="preserve"> Л.Л. в виде подписки о невыезде и надлежащем поведении отмен</w:t>
      </w:r>
      <w:r>
        <w:t>ить.</w:t>
      </w:r>
    </w:p>
    <w:p w:rsidR="00A77B3E" w:rsidP="0070547E">
      <w:pPr>
        <w:ind w:firstLine="709"/>
        <w:jc w:val="both"/>
      </w:pPr>
      <w:r>
        <w:t>Вещественное доказательство по уголовному делу – кейс черного цвета с находящимся внутри перфоратором «DEKO DK2000» без идентификационных номеров, переданный под сохранную расписку ФИО (л.д.51), оставить в его собственности.</w:t>
      </w:r>
    </w:p>
    <w:p w:rsidR="00A77B3E" w:rsidP="0070547E">
      <w:pPr>
        <w:ind w:firstLine="709"/>
        <w:jc w:val="both"/>
      </w:pPr>
      <w:r>
        <w:t xml:space="preserve"> Постановление может быть </w:t>
      </w:r>
      <w:r>
        <w:t>обжаловано в Черноморский районный суд Республики Крым через судебный участок № 92 Черноморского судебного района (Черноморский муниципальный район) Республики Крым в течение пятнадцати суток с момента вынесения постановления.</w:t>
      </w:r>
    </w:p>
    <w:p w:rsidR="00A77B3E" w:rsidP="0070547E">
      <w:pPr>
        <w:ind w:firstLine="709"/>
        <w:jc w:val="both"/>
      </w:pPr>
    </w:p>
    <w:p w:rsidR="00A77B3E" w:rsidP="0070547E">
      <w:pPr>
        <w:ind w:firstLine="709"/>
        <w:jc w:val="both"/>
      </w:pPr>
    </w:p>
    <w:p w:rsidR="00A77B3E" w:rsidP="0070547E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 подп</w:t>
      </w:r>
      <w:r>
        <w:t>ись</w:t>
      </w:r>
      <w:r>
        <w:tab/>
        <w:t xml:space="preserve">                           О.В. </w:t>
      </w:r>
      <w:r>
        <w:t>Байбарза</w:t>
      </w:r>
    </w:p>
    <w:p w:rsidR="00A77B3E" w:rsidP="0070547E">
      <w:pPr>
        <w:ind w:firstLine="709"/>
        <w:jc w:val="both"/>
      </w:pPr>
    </w:p>
    <w:p w:rsidR="00A77B3E" w:rsidP="0070547E">
      <w:pPr>
        <w:ind w:firstLine="709"/>
        <w:jc w:val="both"/>
      </w:pPr>
      <w:r>
        <w:t xml:space="preserve"> </w:t>
      </w:r>
    </w:p>
    <w:p w:rsidR="0070547E" w:rsidRPr="004C1B7C" w:rsidP="0070547E">
      <w:pPr>
        <w:ind w:firstLine="720"/>
        <w:jc w:val="both"/>
      </w:pPr>
      <w:r>
        <w:t xml:space="preserve"> </w:t>
      </w:r>
      <w:r w:rsidRPr="004C1B7C">
        <w:t>«СОГЛАСОВАНО»</w:t>
      </w:r>
    </w:p>
    <w:p w:rsidR="0070547E" w:rsidP="0070547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0547E" w:rsidP="0070547E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70547E" w:rsidRPr="006D51A8" w:rsidP="0070547E">
      <w:pPr>
        <w:ind w:firstLine="720"/>
        <w:jc w:val="both"/>
      </w:pPr>
      <w:r w:rsidRPr="006D51A8">
        <w:t>судебного участка №92</w:t>
      </w:r>
    </w:p>
    <w:p w:rsidR="0070547E" w:rsidP="0070547E">
      <w:pPr>
        <w:ind w:firstLine="720"/>
        <w:jc w:val="both"/>
      </w:pPr>
      <w:r w:rsidRPr="006D51A8">
        <w:t>Черноморского судебного района</w:t>
      </w:r>
    </w:p>
    <w:p w:rsidR="0070547E" w:rsidP="0070547E">
      <w:pPr>
        <w:ind w:firstLine="720"/>
        <w:jc w:val="both"/>
      </w:pPr>
      <w:r>
        <w:t>(Черноморский муниципальный район)</w:t>
      </w:r>
    </w:p>
    <w:p w:rsidR="0070547E" w:rsidRPr="006D51A8" w:rsidP="0070547E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0547E">
      <w:pPr>
        <w:ind w:firstLine="709"/>
        <w:jc w:val="both"/>
      </w:pPr>
    </w:p>
    <w:p w:rsidR="00A77B3E" w:rsidP="0070547E">
      <w:pPr>
        <w:ind w:firstLine="709"/>
        <w:jc w:val="both"/>
      </w:pPr>
    </w:p>
    <w:p w:rsidR="00A77B3E" w:rsidP="0070547E">
      <w:pPr>
        <w:ind w:firstLine="709"/>
        <w:jc w:val="both"/>
      </w:pPr>
    </w:p>
    <w:sectPr w:rsidSect="0070547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7E"/>
    <w:rsid w:val="004C1B7C"/>
    <w:rsid w:val="006D51A8"/>
    <w:rsid w:val="007054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054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