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2D7224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1-92-19/2020</w:t>
      </w:r>
    </w:p>
    <w:p w:rsidR="00A77B3E" w:rsidP="002D7224">
      <w:pPr>
        <w:jc w:val="both"/>
      </w:pPr>
      <w:r>
        <w:t xml:space="preserve">                                                                                                   </w:t>
      </w:r>
      <w:r>
        <w:t>УИД: 91MS0092-01-2020-000557-48</w:t>
      </w:r>
    </w:p>
    <w:p w:rsidR="00A77B3E" w:rsidP="002D7224">
      <w:pPr>
        <w:jc w:val="both"/>
      </w:pPr>
    </w:p>
    <w:p w:rsidR="00A77B3E" w:rsidP="002D7224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2D7224">
      <w:pPr>
        <w:jc w:val="both"/>
      </w:pPr>
    </w:p>
    <w:p w:rsidR="00A77B3E" w:rsidP="002D7224">
      <w:pPr>
        <w:jc w:val="both"/>
      </w:pPr>
      <w:r>
        <w:t xml:space="preserve">14 августа 2020года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2D7224">
      <w:pPr>
        <w:jc w:val="both"/>
      </w:pPr>
      <w:r>
        <w:t xml:space="preserve">                                                   </w:t>
      </w:r>
    </w:p>
    <w:p w:rsidR="00A77B3E" w:rsidP="002D7224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</w:t>
      </w:r>
      <w:r>
        <w:t xml:space="preserve">ного района Республики Крым </w:t>
      </w:r>
      <w:r>
        <w:tab/>
      </w:r>
      <w:r>
        <w:tab/>
      </w:r>
      <w:r>
        <w:t>- Байбарза О.В.</w:t>
      </w:r>
    </w:p>
    <w:p w:rsidR="00A77B3E" w:rsidP="002D7224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2D7224">
      <w:pPr>
        <w:jc w:val="both"/>
      </w:pPr>
      <w:r>
        <w:t xml:space="preserve">          </w:t>
      </w:r>
      <w:r>
        <w:tab/>
        <w:t>с участием:</w:t>
      </w:r>
    </w:p>
    <w:p w:rsidR="00A77B3E" w:rsidP="002D7224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2D7224">
      <w:pPr>
        <w:jc w:val="both"/>
      </w:pPr>
      <w:r>
        <w:t xml:space="preserve">    </w:t>
      </w:r>
      <w:r>
        <w:tab/>
      </w:r>
      <w:r>
        <w:t xml:space="preserve">прокурора Черноморского района                   </w:t>
      </w:r>
      <w:r>
        <w:tab/>
      </w:r>
      <w:r>
        <w:tab/>
        <w:t>-  Благодатног</w:t>
      </w:r>
      <w:r>
        <w:t>о В.В.</w:t>
      </w:r>
    </w:p>
    <w:p w:rsidR="00A77B3E" w:rsidP="002D7224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-  </w:t>
      </w:r>
      <w:r>
        <w:t>Браславского</w:t>
      </w:r>
      <w:r>
        <w:t xml:space="preserve"> А.Б.</w:t>
      </w:r>
    </w:p>
    <w:p w:rsidR="00A77B3E" w:rsidP="002D7224">
      <w:pPr>
        <w:jc w:val="both"/>
      </w:pPr>
      <w:r>
        <w:t xml:space="preserve">          </w:t>
      </w:r>
      <w:r>
        <w:tab/>
      </w:r>
      <w:r>
        <w:t xml:space="preserve">защитника подсудимого                            </w:t>
      </w:r>
      <w:r>
        <w:tab/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2D7224">
      <w:pPr>
        <w:jc w:val="both"/>
      </w:pPr>
      <w:r>
        <w:t>рассмотрев в открытом судебном заседании в особом порядке приняти</w:t>
      </w:r>
      <w:r>
        <w:t>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2D7224">
      <w:pPr>
        <w:ind w:firstLine="720"/>
        <w:jc w:val="both"/>
      </w:pPr>
      <w:r>
        <w:t>Браславского</w:t>
      </w:r>
      <w:r>
        <w:t xml:space="preserve"> Александра Борисовича, ПАСПОРТНЫЕ ДАННЫЕ, гражданина Российской Федерации, имеющего среднее образование, состояще</w:t>
      </w:r>
      <w:r>
        <w:t xml:space="preserve">го в гражданском браке, имеющего на иждивении одного малолетнего ребенка,  военнообязанного, работающего по найму, не судимого,  зарегистрированного и проживающего по адресу: АДРЕС, </w:t>
      </w:r>
    </w:p>
    <w:p w:rsidR="00A77B3E" w:rsidP="002D7224">
      <w:pPr>
        <w:ind w:firstLine="720"/>
        <w:jc w:val="both"/>
      </w:pPr>
      <w:r>
        <w:t>обвиняемого в совершении преступления, предусмотренного ч.1 ст.158 Уголов</w:t>
      </w:r>
      <w:r>
        <w:t>ного кодекса Российской Федерации,</w:t>
      </w:r>
    </w:p>
    <w:p w:rsidR="00A77B3E" w:rsidP="002D7224">
      <w:pPr>
        <w:jc w:val="both"/>
      </w:pPr>
      <w:r>
        <w:t xml:space="preserve"> </w:t>
      </w:r>
    </w:p>
    <w:p w:rsidR="00A77B3E" w:rsidP="002D7224">
      <w:pPr>
        <w:jc w:val="both"/>
      </w:pPr>
      <w:r>
        <w:t xml:space="preserve">                                                                  </w:t>
      </w:r>
      <w:r>
        <w:t>УСТАНОВИЛ:</w:t>
      </w:r>
    </w:p>
    <w:p w:rsidR="00A77B3E" w:rsidP="002D7224">
      <w:pPr>
        <w:jc w:val="both"/>
      </w:pPr>
    </w:p>
    <w:p w:rsidR="00A77B3E" w:rsidP="002D7224">
      <w:pPr>
        <w:ind w:firstLine="720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находится уголовное дело по обвинению </w:t>
      </w:r>
      <w:r>
        <w:t>Браславского</w:t>
      </w:r>
      <w:r>
        <w:t xml:space="preserve"> А.Б. в совершени</w:t>
      </w:r>
      <w:r>
        <w:t>и преступления, предусмотренного ч.1 ст.158 УК РФ.</w:t>
      </w:r>
    </w:p>
    <w:p w:rsidR="00A77B3E" w:rsidP="002D7224">
      <w:pPr>
        <w:ind w:firstLine="720"/>
        <w:jc w:val="both"/>
      </w:pPr>
      <w:r>
        <w:t>Как следует из предъявленного обвинения,  ДАТА, примерно в ВРЕМЯ</w:t>
      </w:r>
      <w:r>
        <w:t xml:space="preserve"> часа, </w:t>
      </w:r>
      <w:r>
        <w:t>Браславский</w:t>
      </w:r>
      <w:r>
        <w:t xml:space="preserve"> А.Б., находился в помещении операционного офиса № НОМЕР</w:t>
      </w:r>
      <w:r>
        <w:t xml:space="preserve">  банка РНКБ Банк (ПАО), расположенного по адресу: АДРЕС, по месту св</w:t>
      </w:r>
      <w:r>
        <w:t>оей работы, где хранился принадлежащий ФИО перфоратор «</w:t>
      </w:r>
      <w:r>
        <w:t>Makita</w:t>
      </w:r>
      <w:r>
        <w:t xml:space="preserve"> AVT HR4010C» стоимостью СУММА, сварочный аппарат инверторный «</w:t>
      </w:r>
      <w:r>
        <w:t>Ресанта</w:t>
      </w:r>
      <w:r>
        <w:t xml:space="preserve"> 190А» стоимостью СУММА, сварочная маска «Кедр К-102» стоимостью СУММА, и электро-удлинитель стоимостью СУММА. В это же время</w:t>
      </w:r>
      <w:r>
        <w:t xml:space="preserve">, </w:t>
      </w:r>
      <w:r>
        <w:t>Браславский</w:t>
      </w:r>
      <w:r>
        <w:t xml:space="preserve"> А.Б.,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и желая их наступл</w:t>
      </w:r>
      <w:r>
        <w:t>ения, удостоверившись, что его действия тайны для окружающих, действуя из корыстных побуждений, путём свободного доступа из помещения указанного банка тайно похитил принадлежащие ФИО перфоратор «</w:t>
      </w:r>
      <w:r>
        <w:t>Makita</w:t>
      </w:r>
      <w:r>
        <w:t xml:space="preserve"> AVT HR4010C», сварочный аппарат инверторный «</w:t>
      </w:r>
      <w:r>
        <w:t>Ресанта</w:t>
      </w:r>
      <w:r>
        <w:t xml:space="preserve"> 1</w:t>
      </w:r>
      <w:r>
        <w:t xml:space="preserve">90А», сварочную маску «Кедр К-102», и электро-удлинитель. Полностью реализовав свой преступный умысел </w:t>
      </w:r>
      <w:r>
        <w:t>Браславский</w:t>
      </w:r>
      <w:r>
        <w:t xml:space="preserve"> А.Б. с места совершения преступления скрылся и распорядился похищенным имуществом по своему усмотрению, причинив ФИО материальный ущерб на общ</w:t>
      </w:r>
      <w:r>
        <w:t>ую сумму СУММА.</w:t>
      </w:r>
    </w:p>
    <w:p w:rsidR="00A77B3E" w:rsidP="002D7224">
      <w:pPr>
        <w:ind w:firstLine="720"/>
        <w:jc w:val="both"/>
      </w:pPr>
      <w:r>
        <w:t xml:space="preserve">Действия подсудимого </w:t>
      </w:r>
      <w:r>
        <w:t>Браславского</w:t>
      </w:r>
      <w:r>
        <w:t xml:space="preserve"> А.Б., органами следствия квалифицированы по ч.1 ст.158 УК Российской Федерации, как кража, то есть тайное хищение чужого имущества.</w:t>
      </w:r>
    </w:p>
    <w:p w:rsidR="00A77B3E" w:rsidP="002D7224">
      <w:pPr>
        <w:jc w:val="both"/>
      </w:pPr>
      <w:r>
        <w:t>Потерпевший ФИО  в судебное заседание не явился, направил в суд ходатайств</w:t>
      </w:r>
      <w:r>
        <w:t xml:space="preserve">о о прекращении уголовного дела в связи с примирением с подсудимым, в связи с тем, что </w:t>
      </w:r>
      <w:r>
        <w:t>Браславский</w:t>
      </w:r>
      <w:r>
        <w:t xml:space="preserve"> А.Б. полностью возместил причиненный вред,  претензий к нему не имеет.</w:t>
      </w:r>
    </w:p>
    <w:p w:rsidR="00A77B3E" w:rsidP="002D7224">
      <w:pPr>
        <w:ind w:firstLine="720"/>
        <w:jc w:val="both"/>
      </w:pPr>
      <w:r>
        <w:t xml:space="preserve">Подсудимый </w:t>
      </w:r>
      <w:r>
        <w:t>Браславский</w:t>
      </w:r>
      <w:r>
        <w:t xml:space="preserve"> А.Б. в ходе всего предварительного следствия сотрудничал с орга</w:t>
      </w:r>
      <w:r>
        <w:t>нами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</w:t>
      </w:r>
      <w:r>
        <w:t>ценкой содеянного 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 себя виновным, в инкриминируемом ему деянии и не возражал против прекращения уголовного дела в отношении него за п</w:t>
      </w:r>
      <w:r>
        <w:t xml:space="preserve">римирением сторон,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2D7224">
      <w:pPr>
        <w:ind w:firstLine="720"/>
        <w:jc w:val="both"/>
      </w:pPr>
      <w:r>
        <w:t xml:space="preserve">Защитник подсудимого - </w:t>
      </w:r>
      <w:r>
        <w:t>Ганиченко</w:t>
      </w:r>
      <w:r>
        <w:t xml:space="preserve"> О.В., действующая на основании ордера №НОМЕР</w:t>
      </w:r>
      <w:r>
        <w:t xml:space="preserve"> от ДАТА, поддержала позицию подсудимого и просила удовлетворить </w:t>
      </w:r>
      <w:r>
        <w:t>ходатайство потерпевшего о прекращении уголовного дела в связи с примирением.</w:t>
      </w:r>
    </w:p>
    <w:p w:rsidR="00A77B3E" w:rsidP="002D7224">
      <w:pPr>
        <w:ind w:firstLine="720"/>
        <w:jc w:val="both"/>
      </w:pPr>
      <w:r>
        <w:t xml:space="preserve">Государственный обвинитель Благодатный В.В. полагал возможным прекратить уголовное дело в отношении подсудимого на основании ст.25 УПК РФ, т.к. все требования законодательства в </w:t>
      </w:r>
      <w:r>
        <w:t>данной части выполнены.</w:t>
      </w:r>
    </w:p>
    <w:p w:rsidR="00A77B3E" w:rsidP="002D7224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2D7224">
      <w:pPr>
        <w:ind w:firstLine="720"/>
        <w:jc w:val="both"/>
      </w:pPr>
      <w:r>
        <w:t xml:space="preserve">Статьей 76 УК РФ предусмотрено, что лицо, впервые </w:t>
      </w:r>
      <w:r>
        <w:t>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2D7224">
      <w:pPr>
        <w:ind w:firstLine="720"/>
        <w:jc w:val="both"/>
      </w:pPr>
      <w:r>
        <w:t>В соответствии со статьей 25 УПК РФ, суд вправе на основании заявлени</w:t>
      </w:r>
      <w:r>
        <w:t xml:space="preserve">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2D7224">
      <w:pPr>
        <w:jc w:val="both"/>
      </w:pPr>
      <w:r>
        <w:t>Браславский</w:t>
      </w:r>
      <w:r>
        <w:t xml:space="preserve"> А.</w:t>
      </w:r>
      <w:r>
        <w:t>Б.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</w:t>
      </w:r>
      <w:r>
        <w:t xml:space="preserve"> с потерпевшим и, как указывает в заявлении потерпевший, загладил причиненный преступлением вред.</w:t>
      </w:r>
    </w:p>
    <w:p w:rsidR="00A77B3E" w:rsidP="002D7224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</w:t>
      </w:r>
      <w:r>
        <w:t>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</w:t>
      </w:r>
      <w:r>
        <w:t>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2D7224">
      <w:pPr>
        <w:ind w:firstLine="720"/>
        <w:jc w:val="both"/>
      </w:pPr>
      <w:r>
        <w:t>Добровольность и осознанность заявления потерпевшего о примирении с подсудимым, судом проверена.</w:t>
      </w:r>
    </w:p>
    <w:p w:rsidR="00A77B3E" w:rsidP="002D7224">
      <w:pPr>
        <w:ind w:firstLine="720"/>
        <w:jc w:val="both"/>
      </w:pPr>
      <w:r>
        <w:t>Требования закона о наличии письме</w:t>
      </w:r>
      <w:r>
        <w:t>нного заявления потерпевшего о его волеизъявлении к примирению выполнено. Суд убедился,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</w:t>
      </w:r>
      <w:r>
        <w:t xml:space="preserve"> других обстоятельств.</w:t>
      </w:r>
    </w:p>
    <w:p w:rsidR="00A77B3E" w:rsidP="002D7224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ч.1 ст.158 УК РФ, факт совершения этого деяния </w:t>
      </w:r>
      <w:r>
        <w:t>Браславским</w:t>
      </w:r>
      <w:r>
        <w:t xml:space="preserve"> А.Б., а также наличие обстоятельств, которые являются основанием для осв</w:t>
      </w:r>
      <w:r>
        <w:t>обождения лица от уголовной ответственности согласно ст.76 УК РФ, а именно, примирение подсудимого с потерпевшим.</w:t>
      </w:r>
    </w:p>
    <w:p w:rsidR="00A77B3E" w:rsidP="002D7224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</w:t>
      </w:r>
      <w:r>
        <w:t>мого, наличие свободно выраженного волеизъявления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</w:t>
      </w:r>
      <w:r>
        <w:t xml:space="preserve">ихиатра </w:t>
      </w:r>
      <w:r>
        <w:t xml:space="preserve">не состоит,   учитывая раскаяние 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2D7224">
      <w:pPr>
        <w:ind w:firstLine="720"/>
        <w:jc w:val="both"/>
      </w:pPr>
      <w:r>
        <w:t>Поскольку ходатайство о прекращении уголовного дела за пр</w:t>
      </w:r>
      <w:r>
        <w:t xml:space="preserve">имирением подсудимого с потерпевшим основано на законе, суд считает возможным удовлетворить данное ходатайство, производство по уголовному делу в отношении </w:t>
      </w:r>
      <w:r>
        <w:t>Браславского</w:t>
      </w:r>
      <w:r>
        <w:t xml:space="preserve"> А.Б  прекратить в связи с их примирением.</w:t>
      </w:r>
    </w:p>
    <w:p w:rsidR="00A77B3E" w:rsidP="002D7224">
      <w:pPr>
        <w:ind w:firstLine="720"/>
        <w:jc w:val="both"/>
      </w:pPr>
      <w:r>
        <w:t xml:space="preserve">В силу п.3 ст.254 УПК Российской Федерации в </w:t>
      </w:r>
      <w:r>
        <w:t xml:space="preserve">случаях, предусмотренных статьями 25 и 28 настоящего Кодекса, суд прекращает уголовное дело в судебном заседании.    </w:t>
      </w:r>
    </w:p>
    <w:p w:rsidR="00A77B3E" w:rsidP="002D7224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2D7224">
      <w:pPr>
        <w:ind w:firstLine="720"/>
        <w:jc w:val="both"/>
      </w:pPr>
      <w:r>
        <w:t xml:space="preserve">Избранная в отношении </w:t>
      </w:r>
      <w:r>
        <w:t>Браславского</w:t>
      </w:r>
      <w:r>
        <w:t xml:space="preserve"> А.Б. мера пресечения,</w:t>
      </w:r>
      <w:r>
        <w:t xml:space="preserve"> в виде подписки о невыезде и надлежащем поведении, подлежит отмене.</w:t>
      </w:r>
    </w:p>
    <w:p w:rsidR="00A77B3E" w:rsidP="002D7224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2D7224">
      <w:pPr>
        <w:ind w:firstLine="720"/>
        <w:jc w:val="both"/>
      </w:pPr>
      <w:r>
        <w:t>Гражданский иск по делу не заявлен, меры в обеспечение гражданск</w:t>
      </w:r>
      <w:r>
        <w:t xml:space="preserve">ого иска и возможной конфискации имущества не принимались. </w:t>
      </w:r>
    </w:p>
    <w:p w:rsidR="00A77B3E" w:rsidP="002D7224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2D7224">
      <w:pPr>
        <w:ind w:firstLine="720"/>
        <w:jc w:val="both"/>
      </w:pPr>
      <w:r>
        <w:t>На основании ст. 76 УК</w:t>
      </w:r>
      <w:r>
        <w:t xml:space="preserve">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2D7224">
      <w:pPr>
        <w:jc w:val="both"/>
      </w:pPr>
    </w:p>
    <w:p w:rsidR="00A77B3E" w:rsidP="002D7224">
      <w:pPr>
        <w:jc w:val="both"/>
      </w:pPr>
      <w:r>
        <w:t xml:space="preserve">                                                             </w:t>
      </w:r>
      <w:r>
        <w:t>П</w:t>
      </w:r>
      <w:r>
        <w:t xml:space="preserve"> О С Т А Н О В И Л:</w:t>
      </w:r>
    </w:p>
    <w:p w:rsidR="00A77B3E" w:rsidP="002D7224">
      <w:pPr>
        <w:jc w:val="both"/>
      </w:pPr>
    </w:p>
    <w:p w:rsidR="00A77B3E" w:rsidP="002D7224">
      <w:pPr>
        <w:jc w:val="both"/>
      </w:pPr>
      <w:r>
        <w:t xml:space="preserve"> </w:t>
      </w:r>
      <w:r>
        <w:tab/>
      </w:r>
      <w:r>
        <w:t xml:space="preserve">Ходатайство потерпевшего ФИО </w:t>
      </w:r>
      <w:r>
        <w:t xml:space="preserve">удовлетворить. </w:t>
      </w:r>
    </w:p>
    <w:p w:rsidR="00A77B3E" w:rsidP="002D7224">
      <w:pPr>
        <w:jc w:val="both"/>
      </w:pPr>
      <w:r>
        <w:t xml:space="preserve"> </w:t>
      </w:r>
      <w:r>
        <w:tab/>
      </w:r>
      <w:r>
        <w:t xml:space="preserve">Уголовное дело в отношении </w:t>
      </w:r>
      <w:r>
        <w:t>Браславского</w:t>
      </w:r>
      <w:r>
        <w:t xml:space="preserve"> Алекс</w:t>
      </w:r>
      <w:r>
        <w:t>андра Борисовича, обвиняемого в совершении преступления, предусмотренного ч.1 ст.158 УК РФ, прекратить на основании ст.25 УПК РФ, в связи примирением с потерпевшим.</w:t>
      </w:r>
    </w:p>
    <w:p w:rsidR="00A77B3E" w:rsidP="002D7224">
      <w:pPr>
        <w:ind w:firstLine="720"/>
        <w:jc w:val="both"/>
      </w:pPr>
      <w:r>
        <w:t xml:space="preserve">Меру пресечения </w:t>
      </w:r>
      <w:r>
        <w:t>Браславскому</w:t>
      </w:r>
      <w:r>
        <w:t xml:space="preserve"> А.Б.  в виде подписки о невыезде и надлежащем поведении отмени</w:t>
      </w:r>
      <w:r>
        <w:t>ть.</w:t>
      </w:r>
    </w:p>
    <w:p w:rsidR="00A77B3E" w:rsidP="002D7224">
      <w:pPr>
        <w:jc w:val="both"/>
      </w:pPr>
      <w:r>
        <w:t xml:space="preserve">        Вещественные доказательства по делу – перфоратор «</w:t>
      </w:r>
      <w:r>
        <w:t>Makita</w:t>
      </w:r>
      <w:r>
        <w:t xml:space="preserve"> AVT HR4010C», электрический удлинитель, сварочный аппарат «</w:t>
      </w:r>
      <w:r>
        <w:t>Ресанта</w:t>
      </w:r>
      <w:r>
        <w:t xml:space="preserve"> 190А» и сварочную маску «Кедр К-102», переданные на ответственное хранение (сохранная расписка от ДАТА) потерпевшему   Ф</w:t>
      </w:r>
      <w:r>
        <w:t>ИО, оставить собственнику.</w:t>
      </w:r>
    </w:p>
    <w:p w:rsidR="00A77B3E" w:rsidP="002D722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2D7224">
      <w:pPr>
        <w:jc w:val="both"/>
      </w:pPr>
    </w:p>
    <w:p w:rsidR="00A77B3E" w:rsidP="002D7224">
      <w:pPr>
        <w:jc w:val="both"/>
      </w:pPr>
    </w:p>
    <w:p w:rsidR="00A77B3E" w:rsidP="002D7224">
      <w:pPr>
        <w:jc w:val="both"/>
      </w:pPr>
      <w:r>
        <w:t xml:space="preserve">  </w:t>
      </w:r>
      <w:r>
        <w:tab/>
      </w:r>
      <w:r>
        <w:t>Мировой судь</w:t>
      </w:r>
      <w:r>
        <w:t xml:space="preserve">я </w:t>
      </w:r>
      <w:r>
        <w:tab/>
      </w:r>
      <w:r>
        <w:tab/>
        <w:t xml:space="preserve"> </w:t>
      </w:r>
      <w:r>
        <w:tab/>
        <w:t>подпись</w:t>
      </w:r>
      <w:r>
        <w:t xml:space="preserve">  </w:t>
      </w:r>
      <w:r>
        <w:tab/>
        <w:t xml:space="preserve">                           О.В. Байбарза</w:t>
      </w:r>
    </w:p>
    <w:p w:rsidR="00A77B3E" w:rsidP="002D7224">
      <w:pPr>
        <w:jc w:val="both"/>
      </w:pPr>
    </w:p>
    <w:p w:rsidR="00A77B3E" w:rsidP="002D7224">
      <w:pPr>
        <w:jc w:val="both"/>
      </w:pPr>
    </w:p>
    <w:p w:rsidR="00A77B3E" w:rsidP="002D7224">
      <w:pPr>
        <w:jc w:val="both"/>
      </w:pPr>
      <w:r>
        <w:t xml:space="preserve"> </w:t>
      </w:r>
    </w:p>
    <w:p w:rsidR="002D7224" w:rsidRPr="006D51A8" w:rsidP="002D7224">
      <w:pPr>
        <w:ind w:firstLine="720"/>
        <w:jc w:val="both"/>
      </w:pPr>
      <w:r w:rsidRPr="006D51A8">
        <w:t>«СОГЛАСОВАНО»</w:t>
      </w:r>
    </w:p>
    <w:p w:rsidR="002D7224" w:rsidRPr="006D51A8" w:rsidP="002D7224">
      <w:pPr>
        <w:ind w:firstLine="720"/>
        <w:jc w:val="both"/>
      </w:pPr>
    </w:p>
    <w:p w:rsidR="002D7224" w:rsidRPr="006D51A8" w:rsidP="002D7224">
      <w:pPr>
        <w:ind w:firstLine="720"/>
        <w:jc w:val="both"/>
      </w:pPr>
      <w:r w:rsidRPr="006D51A8">
        <w:t>Мировой судья</w:t>
      </w:r>
    </w:p>
    <w:p w:rsidR="002D7224" w:rsidRPr="006D51A8" w:rsidP="002D7224">
      <w:pPr>
        <w:ind w:firstLine="720"/>
        <w:jc w:val="both"/>
      </w:pPr>
      <w:r w:rsidRPr="006D51A8">
        <w:t>судебного участка №92</w:t>
      </w:r>
    </w:p>
    <w:p w:rsidR="00A77B3E" w:rsidP="002D722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sectPr w:rsidSect="002D722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24"/>
    <w:rsid w:val="002D722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