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502B5">
      <w:pPr>
        <w:ind w:firstLine="709"/>
        <w:jc w:val="right"/>
      </w:pPr>
      <w:r>
        <w:t xml:space="preserve">     Дело №1-92-20/2023</w:t>
      </w:r>
    </w:p>
    <w:p w:rsidR="00A77B3E" w:rsidP="008502B5">
      <w:pPr>
        <w:ind w:firstLine="709"/>
        <w:jc w:val="right"/>
      </w:pPr>
      <w:r>
        <w:t>УИД: 91МS0092-01-2023-001093-40</w:t>
      </w:r>
    </w:p>
    <w:p w:rsidR="00A77B3E" w:rsidP="008502B5">
      <w:pPr>
        <w:ind w:firstLine="709"/>
        <w:jc w:val="both"/>
      </w:pPr>
    </w:p>
    <w:p w:rsidR="00A77B3E" w:rsidP="008502B5">
      <w:pPr>
        <w:ind w:firstLine="709"/>
        <w:jc w:val="both"/>
      </w:pPr>
      <w:r>
        <w:t xml:space="preserve">                                             ПОСТАНОВЛЕНИЕ</w:t>
      </w:r>
    </w:p>
    <w:p w:rsidR="00A77B3E" w:rsidP="008502B5">
      <w:pPr>
        <w:ind w:firstLine="709"/>
        <w:jc w:val="both"/>
      </w:pPr>
    </w:p>
    <w:p w:rsidR="00A77B3E" w:rsidP="008502B5">
      <w:pPr>
        <w:jc w:val="both"/>
      </w:pPr>
      <w:r>
        <w:t xml:space="preserve">25 сентября 2023 года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8502B5">
      <w:pPr>
        <w:ind w:firstLine="709"/>
        <w:jc w:val="both"/>
      </w:pPr>
      <w:r>
        <w:t xml:space="preserve">                                                   </w:t>
      </w:r>
    </w:p>
    <w:p w:rsidR="008502B5" w:rsidP="008502B5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8502B5">
      <w:pPr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8502B5">
      <w:pPr>
        <w:ind w:firstLine="709"/>
        <w:jc w:val="both"/>
      </w:pPr>
      <w:r>
        <w:t>при секретаре судебного за</w:t>
      </w:r>
      <w:r>
        <w:t>седания</w:t>
      </w:r>
      <w:r>
        <w:tab/>
      </w:r>
      <w:r>
        <w:tab/>
        <w:t xml:space="preserve">              </w:t>
      </w:r>
      <w:r>
        <w:tab/>
        <w:t>-  Войтенко Ю.В.</w:t>
      </w:r>
    </w:p>
    <w:p w:rsidR="00A77B3E" w:rsidP="008502B5">
      <w:pPr>
        <w:ind w:firstLine="709"/>
        <w:jc w:val="both"/>
      </w:pPr>
      <w:r>
        <w:t>с участием:</w:t>
      </w:r>
    </w:p>
    <w:p w:rsidR="00A77B3E" w:rsidP="008502B5">
      <w:pPr>
        <w:ind w:firstLine="709"/>
        <w:jc w:val="both"/>
      </w:pPr>
      <w:r>
        <w:t>государственного обвинителя – помощника</w:t>
      </w:r>
    </w:p>
    <w:p w:rsidR="00A77B3E" w:rsidP="008502B5">
      <w:pPr>
        <w:ind w:firstLine="709"/>
        <w:jc w:val="both"/>
      </w:pPr>
      <w:r>
        <w:t xml:space="preserve">прокурора Черноморского района             </w:t>
      </w:r>
      <w:r>
        <w:tab/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8502B5">
      <w:pPr>
        <w:ind w:firstLine="709"/>
        <w:jc w:val="both"/>
      </w:pPr>
      <w:r>
        <w:t>обвиняемого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Самборского А.О.</w:t>
      </w:r>
    </w:p>
    <w:p w:rsidR="00A77B3E" w:rsidP="008502B5">
      <w:pPr>
        <w:ind w:firstLine="709"/>
        <w:jc w:val="both"/>
      </w:pPr>
      <w:r>
        <w:t xml:space="preserve">защитника обвиняемого                        </w:t>
      </w:r>
      <w:r>
        <w:tab/>
      </w:r>
      <w:r>
        <w:tab/>
      </w:r>
      <w:r>
        <w:tab/>
        <w:t>- Орлова Е.В.</w:t>
      </w:r>
    </w:p>
    <w:p w:rsidR="00A77B3E" w:rsidP="008502B5">
      <w:pPr>
        <w:ind w:firstLine="709"/>
        <w:jc w:val="both"/>
      </w:pPr>
      <w:r>
        <w:t xml:space="preserve">потерпевшего                                                      </w:t>
      </w:r>
      <w:r>
        <w:tab/>
      </w:r>
      <w:r>
        <w:tab/>
        <w:t>- ФИО</w:t>
      </w:r>
    </w:p>
    <w:p w:rsidR="00A77B3E" w:rsidP="008502B5">
      <w:pPr>
        <w:ind w:firstLine="709"/>
        <w:jc w:val="both"/>
      </w:pPr>
      <w:r>
        <w:t xml:space="preserve">потерпевшего                                                      </w:t>
      </w:r>
      <w:r>
        <w:tab/>
      </w:r>
      <w:r>
        <w:tab/>
        <w:t>- ФИО</w:t>
      </w:r>
    </w:p>
    <w:p w:rsidR="00A77B3E" w:rsidP="008502B5">
      <w:pPr>
        <w:ind w:firstLine="709"/>
        <w:jc w:val="both"/>
      </w:pPr>
      <w:r>
        <w:t>рассмотрев в предварительном закрытом судебном заседании в помещении судебного участка №92 Черноморского су</w:t>
      </w:r>
      <w:r>
        <w:t>дебного района Республики Крым, уголовное дело в отношении:</w:t>
      </w:r>
    </w:p>
    <w:p w:rsidR="00A77B3E" w:rsidP="008502B5">
      <w:pPr>
        <w:ind w:firstLine="709"/>
        <w:jc w:val="both"/>
      </w:pPr>
      <w:r>
        <w:t>Самборского Андрея Олеговича, ПАСПОРТНЫЕ ДАННЫЕ, гражданина Российской Федерации, имеющего неполное среднее образование, невоеннообязанного, холостого, не работающего, зарегистрированного и прожив</w:t>
      </w:r>
      <w:r>
        <w:t>ающего по адресу: АДРЕС, не судимого,</w:t>
      </w:r>
    </w:p>
    <w:p w:rsidR="00A77B3E" w:rsidP="008502B5">
      <w:pPr>
        <w:ind w:firstLine="709"/>
        <w:jc w:val="both"/>
      </w:pPr>
      <w:r>
        <w:t>обвиняемого в совершении преступлений, предусмотренных п. «в» ч.2 ст.115 УК РФ, ч.1 ст.158 УК РФ,</w:t>
      </w:r>
    </w:p>
    <w:p w:rsidR="00A77B3E" w:rsidP="008502B5">
      <w:pPr>
        <w:ind w:firstLine="709"/>
        <w:jc w:val="both"/>
      </w:pPr>
      <w:r>
        <w:t xml:space="preserve">                                                </w:t>
      </w:r>
      <w:r>
        <w:t>УСТАНОВИЛ:</w:t>
      </w:r>
    </w:p>
    <w:p w:rsidR="00A77B3E" w:rsidP="008502B5">
      <w:pPr>
        <w:ind w:firstLine="709"/>
        <w:jc w:val="both"/>
      </w:pPr>
    </w:p>
    <w:p w:rsidR="00A77B3E" w:rsidP="008502B5">
      <w:pPr>
        <w:ind w:firstLine="709"/>
        <w:jc w:val="both"/>
      </w:pPr>
      <w:r>
        <w:t>В производстве мирового судьи судебного участка № 92 Черноморског</w:t>
      </w:r>
      <w:r>
        <w:t>о судебного района Республики Крым находится уголовное дело по обвинению Самборского А.О., в совершении преступлений, предусмотренных п. «в» ч.2 ст.115 УК РФ, ч.1 ст.158 УК РФ.</w:t>
      </w:r>
    </w:p>
    <w:p w:rsidR="00A77B3E" w:rsidP="008502B5">
      <w:pPr>
        <w:ind w:firstLine="709"/>
        <w:jc w:val="both"/>
      </w:pPr>
      <w:r>
        <w:t xml:space="preserve"> Как следует из предъявленного обвинения,  ДАТА, примерно в ВРЕМЯ</w:t>
      </w:r>
      <w:r>
        <w:t xml:space="preserve"> часов, точное</w:t>
      </w:r>
      <w:r>
        <w:t xml:space="preserve"> время в ходе дознания не установлено, Самборский А.О., находился на участке местности вблизи домовладения №НОМЕР</w:t>
      </w:r>
      <w:r>
        <w:t xml:space="preserve"> по АДРЕС в АДРЕС, где на почве внезапно возникших личных неприязненных отношений вступил в конфликт с ФИО В ходе конфликта Самборский А.О., руково</w:t>
      </w:r>
      <w:r>
        <w:t>дствуюсь внезапно возникшим преступным умыслом, направленным на причинение телесных повреждений ФИО, осознавая общественную опасность своих действий, предвидя возможность наступления общественно опасных последствий и желая их наступления, действуя умышленн</w:t>
      </w:r>
      <w:r>
        <w:t>о, поднял с земли камень, и используя его в качестве оружия, целенаправленно бросил в лицо ФИО В результате этого, Самборский А.О. причинил ФИО телесное повреждение в виде ушибленной раны в области левой брови, которое согласно заключению эксперта №НОМЕР</w:t>
      </w:r>
      <w:r>
        <w:t xml:space="preserve"> от </w:t>
      </w:r>
      <w:r>
        <w:t>ДАТА образовалось от действия тупого предмета, и по критерию кратковременного расстройства здоровья на срок до 21 дня, относится к причинившим легкий вред здоровью человека.</w:t>
      </w:r>
    </w:p>
    <w:p w:rsidR="00A77B3E" w:rsidP="008502B5">
      <w:pPr>
        <w:ind w:firstLine="709"/>
        <w:jc w:val="both"/>
      </w:pPr>
      <w:r>
        <w:t xml:space="preserve">Действия обвиняемого Самборского А.О. квалифицированы по  п. «в» ч.2 ст. 115 УК </w:t>
      </w:r>
      <w:r>
        <w:t>РФ, как 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 w:rsidP="008502B5">
      <w:pPr>
        <w:ind w:firstLine="709"/>
        <w:jc w:val="both"/>
      </w:pPr>
      <w:r>
        <w:t>Он же,  ДАТА, примерно в ВРЕМЯ</w:t>
      </w:r>
      <w:r>
        <w:t xml:space="preserve"> час., точное время в ходе дознания не установлено, </w:t>
      </w:r>
      <w:r>
        <w:t>находясь на территории домовладения №НОМЕР</w:t>
      </w:r>
      <w:r>
        <w:t xml:space="preserve"> по АДРЕС в АДРЕС,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</w:t>
      </w:r>
      <w:r>
        <w:t>опасность своих действий, п</w:t>
      </w:r>
      <w:r>
        <w:t>редвидя возможность наступления общественно опасных последствий в виде причинения материального вреда и желая их наступления, удостоверившись, что за его действиями никто не наблюдает, путём свободного доступа из находящегося во дворе незакрытого автомобил</w:t>
      </w:r>
      <w:r>
        <w:t xml:space="preserve">я МАРКА АВТОМОБИЛЯ, </w:t>
      </w:r>
      <w:r>
        <w:t>г.р.з</w:t>
      </w:r>
      <w:r>
        <w:t>. Е542ХХ822, тайно похитил пластиковый кейс с инструментом «</w:t>
      </w:r>
      <w:r>
        <w:t>Profession</w:t>
      </w:r>
      <w:r>
        <w:t xml:space="preserve"> 108PCS», стоимостью СУММА, и USB-</w:t>
      </w:r>
      <w:r>
        <w:t>флешку</w:t>
      </w:r>
      <w:r>
        <w:t xml:space="preserve"> «ASPOR 16 GB», стоимостью СУММА, принадлежащие ФИО Полностью реализовав свой преступный умысел Самборский А.О. с места с</w:t>
      </w:r>
      <w:r>
        <w:t>овершения преступления скрылся и распорядился похищенным по своему усмотрению, причинив ФИО материальный ущерб на общую сумму СУММА.</w:t>
      </w:r>
    </w:p>
    <w:p w:rsidR="00A77B3E" w:rsidP="008502B5">
      <w:pPr>
        <w:ind w:firstLine="709"/>
        <w:jc w:val="both"/>
      </w:pPr>
      <w:r>
        <w:t>Действия обвиняемого Самборского А.О. квалифицированы по ч.1 ст.158 УК РФ, как  кража, то есть тайное хищение чужого имущес</w:t>
      </w:r>
      <w:r>
        <w:t>тва.</w:t>
      </w:r>
    </w:p>
    <w:p w:rsidR="00A77B3E" w:rsidP="008502B5">
      <w:pPr>
        <w:ind w:firstLine="709"/>
        <w:jc w:val="both"/>
      </w:pPr>
      <w:r>
        <w:t>Потерпевший ФИО в предварительном судебном заседании заявил ходатайство о прекращении уголовного дела в отношении  Самборского А.О., в связи с примирением сторон, так как Самборский А.О. полностью возместил причиненный вред,  претензий к нему не имеет</w:t>
      </w:r>
      <w:r>
        <w:t>.</w:t>
      </w:r>
    </w:p>
    <w:p w:rsidR="00A77B3E" w:rsidP="008502B5">
      <w:pPr>
        <w:ind w:firstLine="709"/>
        <w:jc w:val="both"/>
      </w:pPr>
      <w:r>
        <w:t>Потерпевший ФИО в предварительном судебном заседании заявил ходатайство о прекращении уголовного дела в отношении   Самборского А.О., в связи с примирением сторон, так как Самборский А.О. полностью возместил причиненный вред,  претензий к нему не имеет</w:t>
      </w:r>
    </w:p>
    <w:p w:rsidR="00A77B3E" w:rsidP="008502B5">
      <w:pPr>
        <w:ind w:firstLine="709"/>
        <w:jc w:val="both"/>
      </w:pPr>
      <w:r>
        <w:t xml:space="preserve">Обвиняемый  Самборский А.О. не возражал против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8502B5">
      <w:pPr>
        <w:ind w:firstLine="709"/>
        <w:jc w:val="both"/>
      </w:pPr>
      <w:r>
        <w:t>Защитник обвиняемого – Орлов Е.В., действую</w:t>
      </w:r>
      <w:r>
        <w:t>щий на основании ордера №НОМЕР</w:t>
      </w:r>
      <w:r>
        <w:t xml:space="preserve"> от ДАТА, поддержал позицию Самборского А.О. и просил удовлетворить ходатайства потерпевших ФИО и ФИО о прекращении уголовного дела в связи с примирением.</w:t>
      </w:r>
    </w:p>
    <w:p w:rsidR="00A77B3E" w:rsidP="008502B5">
      <w:pPr>
        <w:ind w:firstLine="709"/>
        <w:jc w:val="both"/>
      </w:pPr>
      <w:r>
        <w:t>Государственный обвинитель полагал возможным прекратить у</w:t>
      </w:r>
      <w:r>
        <w:t>головное дело на основании ст.25 УПК РФ, т.к. все требования законодательства в данной части выполнены.</w:t>
      </w:r>
    </w:p>
    <w:p w:rsidR="00A77B3E" w:rsidP="008502B5">
      <w:pPr>
        <w:ind w:firstLine="709"/>
        <w:jc w:val="both"/>
      </w:pPr>
      <w:r>
        <w:t>Выслушав мнение участников процесса, исследовав материалы уголовного дела, суд считает, что ходатайства потерпевших подлежат удовлетворению по следующим</w:t>
      </w:r>
      <w:r>
        <w:t xml:space="preserve"> основаниям.</w:t>
      </w:r>
    </w:p>
    <w:p w:rsidR="00A77B3E" w:rsidP="008502B5">
      <w:pPr>
        <w:ind w:firstLine="709"/>
        <w:jc w:val="both"/>
      </w:pPr>
      <w:r>
        <w:t>С</w:t>
      </w:r>
      <w:r>
        <w:t>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8502B5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</w:t>
      </w:r>
      <w:r>
        <w:t xml:space="preserve">рилось с потерпевшим и загладило причиненный ему вред. </w:t>
      </w:r>
    </w:p>
    <w:p w:rsidR="00A77B3E" w:rsidP="008502B5">
      <w:pPr>
        <w:ind w:firstLine="709"/>
        <w:jc w:val="both"/>
      </w:pPr>
      <w:r>
        <w:t>Самборский А.О. совершил преступления, которые согласно ст.15 УК РФ относятся к категории преступлений небольшой тяжести,   является лицом, впервые совершившим преступление небольшой тяжести,  примири</w:t>
      </w:r>
      <w:r>
        <w:t>лся с потерпевшими и, как указывают в заявлении потерпевшие, загладил причиненный преступлениями вред.</w:t>
      </w:r>
    </w:p>
    <w:p w:rsidR="00A77B3E" w:rsidP="008502B5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</w:t>
      </w:r>
      <w:r>
        <w:t>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</w:t>
      </w:r>
      <w:r>
        <w:t>ии потерпевшего, являющегося физическим лицом.</w:t>
      </w:r>
    </w:p>
    <w:p w:rsidR="00A77B3E" w:rsidP="008502B5">
      <w:pPr>
        <w:ind w:firstLine="709"/>
        <w:jc w:val="both"/>
      </w:pPr>
      <w:r>
        <w:t xml:space="preserve"> Требования закона о наличии письменного заявления потерпевших о их волеизъявлении к примирению выполнены. Суд убедился, что волеизъявление потерпевших ФИО и ФИО являются добровольными, то есть не являются сле</w:t>
      </w:r>
      <w:r>
        <w:t>дствием применения насилия, принуждения, угроз или следствием обещаний, или действия любых других обстоятельств.</w:t>
      </w:r>
    </w:p>
    <w:p w:rsidR="00A77B3E" w:rsidP="008502B5">
      <w:pPr>
        <w:ind w:firstLine="709"/>
        <w:jc w:val="both"/>
      </w:pPr>
      <w:r>
        <w:t xml:space="preserve"> В соответствии с ч. 2 ст. 15 УК РФ преступления, предусмотренные п. «в» ч.2 ст.115 УК РФ, ч. 1 ст. 158 УК РФ, относятся к преступлениям неболь</w:t>
      </w:r>
      <w:r>
        <w:t xml:space="preserve">шой тяжести. </w:t>
      </w:r>
    </w:p>
    <w:p w:rsidR="00A77B3E" w:rsidP="008502B5">
      <w:pPr>
        <w:ind w:firstLine="709"/>
        <w:jc w:val="both"/>
      </w:pPr>
      <w:r>
        <w:t>Как следует из материалов уголовного дела, подсудимый Самборский А.О.  вину в совершении преступлений, предусмотренных ст. 158 ч. 1, п. "в" ч. 2 ст. 115 УК РФ, признал в полном объеме, в содеянном раскаялся.</w:t>
      </w:r>
    </w:p>
    <w:p w:rsidR="00A77B3E" w:rsidP="008502B5">
      <w:pPr>
        <w:ind w:firstLine="709"/>
        <w:jc w:val="both"/>
      </w:pPr>
      <w:r>
        <w:t>Потерпевшие примирились с подсудим</w:t>
      </w:r>
      <w:r>
        <w:t>ым. Последний в полном объеме возместил причиненный вред. Потерпевшие претензий к подсудимому не имеют. В судебном заседании не установлено обстоятельств, свидетельствующих о том, что ходатайство заявлено под каким-либо принуждением со стороны подсудимого.</w:t>
      </w:r>
      <w:r>
        <w:t xml:space="preserve"> </w:t>
      </w:r>
    </w:p>
    <w:p w:rsidR="00A77B3E" w:rsidP="008502B5">
      <w:pPr>
        <w:ind w:firstLine="709"/>
        <w:jc w:val="both"/>
      </w:pPr>
      <w:r>
        <w:t>Поскольку ходатайства о прекращении уголовного дела за примирением обвиняемого с потерпевшими основано на законе, суд считает возможным   удовлетворить данные ходатайства, производство по уголовному делу в отношении Самборского А.О.  прекратить в связи с</w:t>
      </w:r>
      <w:r>
        <w:t xml:space="preserve"> их примирением.</w:t>
      </w:r>
    </w:p>
    <w:p w:rsidR="00A77B3E" w:rsidP="008502B5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8502B5">
      <w:pPr>
        <w:ind w:firstLine="709"/>
        <w:jc w:val="both"/>
      </w:pPr>
      <w:r>
        <w:t>Избранная в отношении Самборского А.О. мера пресечения, в виде подписки о невыезде и надлежащем поведении, подлежит отмене.</w:t>
      </w:r>
    </w:p>
    <w:p w:rsidR="00A77B3E" w:rsidP="008502B5">
      <w:pPr>
        <w:ind w:firstLine="709"/>
        <w:jc w:val="both"/>
      </w:pPr>
      <w:r>
        <w:t>Гражданский иск по делу н</w:t>
      </w:r>
      <w:r>
        <w:t xml:space="preserve">е заявлен, меры в обеспечение гражданского иска и возможной конфискации имущества не принимались.  </w:t>
      </w:r>
    </w:p>
    <w:p w:rsidR="00A77B3E" w:rsidP="008502B5">
      <w:pPr>
        <w:ind w:firstLine="709"/>
        <w:jc w:val="both"/>
      </w:pPr>
      <w:r>
        <w:t>Вопрос о вещественных доказательствах суд разрешает в соответствии со  ст.81 УПК РФ.</w:t>
      </w:r>
    </w:p>
    <w:p w:rsidR="00A77B3E" w:rsidP="008502B5">
      <w:pPr>
        <w:ind w:firstLine="709"/>
        <w:jc w:val="both"/>
      </w:pPr>
      <w:r>
        <w:t xml:space="preserve"> Вопрос о процессуальных издержках по делу суд разрешает в соот</w:t>
      </w:r>
      <w:r>
        <w:t>ветствии со ст.ст.50, 131, 132, 316 УПК РФ, в том числе отдельным постановлением в части оплаты труда адвокату.</w:t>
      </w:r>
    </w:p>
    <w:p w:rsidR="00A77B3E" w:rsidP="008502B5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8502B5">
      <w:pPr>
        <w:ind w:firstLine="709"/>
        <w:jc w:val="both"/>
      </w:pPr>
      <w:r>
        <w:t xml:space="preserve"> </w:t>
      </w:r>
    </w:p>
    <w:p w:rsidR="00A77B3E" w:rsidP="008502B5">
      <w:pPr>
        <w:ind w:firstLine="709"/>
        <w:jc w:val="both"/>
      </w:pPr>
      <w:r>
        <w:t xml:space="preserve">                   </w:t>
      </w:r>
      <w:r>
        <w:t xml:space="preserve">                              </w:t>
      </w:r>
      <w:r>
        <w:t>ПОСТАНОВИЛ:</w:t>
      </w:r>
    </w:p>
    <w:p w:rsidR="00A77B3E" w:rsidP="008502B5">
      <w:pPr>
        <w:ind w:firstLine="709"/>
        <w:jc w:val="both"/>
      </w:pPr>
    </w:p>
    <w:p w:rsidR="00A77B3E" w:rsidP="008502B5">
      <w:pPr>
        <w:ind w:firstLine="709"/>
        <w:jc w:val="both"/>
      </w:pPr>
      <w:r>
        <w:t xml:space="preserve">Ходатайство потерпевшего Савина ФИО о прекращении уголовного дела в отношении Самборского А.О. по ч. 2 п. "в" ст. 115 УК РФ в связи с примирением с потерпевшим удовлетворить. </w:t>
      </w:r>
    </w:p>
    <w:p w:rsidR="00A77B3E" w:rsidP="008502B5">
      <w:pPr>
        <w:ind w:firstLine="709"/>
        <w:jc w:val="both"/>
      </w:pPr>
      <w:r>
        <w:t>Ходатайство потерпевшего ФИО о прекращени</w:t>
      </w:r>
      <w:r>
        <w:t xml:space="preserve">и уголовного дела в отношении Самборского А.О. по ст. 158 ч. 1 УК РФ в связи с примирением с потерпевшим удовлетворить. </w:t>
      </w:r>
    </w:p>
    <w:p w:rsidR="00A77B3E" w:rsidP="008502B5">
      <w:pPr>
        <w:ind w:firstLine="709"/>
        <w:jc w:val="both"/>
      </w:pPr>
      <w:r>
        <w:t>Уголовное дело в отношении Самборского Андрея Олеговича, обвиняемого в совершении преступлений, предусмотренных  п. «в» ч.2 ст.115 УК Р</w:t>
      </w:r>
      <w:r>
        <w:t xml:space="preserve">Ф, ч.1 ст.158 УК РФ, прекратить на основании ст.25 УПК РФ, в связи примирением с потерпевшими. </w:t>
      </w:r>
    </w:p>
    <w:p w:rsidR="00A77B3E" w:rsidP="008502B5">
      <w:pPr>
        <w:ind w:firstLine="709"/>
        <w:jc w:val="both"/>
      </w:pPr>
      <w:r>
        <w:t>Меру пресечения Самборскому А.О. в виде подписки о невыезде и надлежащем поведении отменить.</w:t>
      </w:r>
    </w:p>
    <w:p w:rsidR="00A77B3E" w:rsidP="008502B5">
      <w:pPr>
        <w:ind w:firstLine="709"/>
        <w:jc w:val="both"/>
      </w:pPr>
      <w:r>
        <w:t>Вещественные доказательства по уголовному делу:</w:t>
      </w:r>
    </w:p>
    <w:p w:rsidR="00A77B3E" w:rsidP="008502B5">
      <w:pPr>
        <w:ind w:firstLine="709"/>
        <w:jc w:val="both"/>
      </w:pPr>
      <w:r>
        <w:t>- камень, переданный на хранение в камеру ОМВД России по Черноморскому району (л.д.39) - уничтожить:</w:t>
      </w:r>
    </w:p>
    <w:p w:rsidR="00A77B3E" w:rsidP="008502B5">
      <w:pPr>
        <w:ind w:firstLine="709"/>
        <w:jc w:val="both"/>
      </w:pPr>
      <w:r>
        <w:t xml:space="preserve"> </w:t>
      </w:r>
      <w:r>
        <w:t>- USB-</w:t>
      </w:r>
      <w:r>
        <w:t>флешку</w:t>
      </w:r>
      <w:r>
        <w:t xml:space="preserve"> «ASPOR 16 GB, переданную под сохранную расписку   потерпевшему ФИО (л.д.116), оставить в его собственности.</w:t>
      </w:r>
    </w:p>
    <w:p w:rsidR="00A77B3E" w:rsidP="008502B5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течение пятнадцати суток с момента вынесения постановления.</w:t>
      </w:r>
    </w:p>
    <w:p w:rsidR="00A77B3E" w:rsidP="008502B5">
      <w:pPr>
        <w:ind w:firstLine="709"/>
        <w:jc w:val="both"/>
      </w:pPr>
    </w:p>
    <w:p w:rsidR="00A77B3E" w:rsidP="008502B5">
      <w:pPr>
        <w:ind w:firstLine="709"/>
        <w:jc w:val="both"/>
      </w:pPr>
    </w:p>
    <w:p w:rsidR="00A77B3E" w:rsidP="008502B5">
      <w:pPr>
        <w:ind w:firstLine="709"/>
        <w:jc w:val="both"/>
      </w:pPr>
      <w:r>
        <w:t xml:space="preserve"> </w:t>
      </w:r>
      <w:r>
        <w:t xml:space="preserve"> Мировой судья </w:t>
      </w:r>
      <w:r>
        <w:tab/>
      </w:r>
      <w:r>
        <w:tab/>
        <w:t xml:space="preserve"> </w:t>
      </w:r>
      <w:r>
        <w:tab/>
        <w:t xml:space="preserve">   подпись                            О.В. </w:t>
      </w:r>
      <w:r>
        <w:t>Байбарза</w:t>
      </w:r>
    </w:p>
    <w:p w:rsidR="00A77B3E" w:rsidP="008502B5">
      <w:pPr>
        <w:ind w:firstLine="709"/>
        <w:jc w:val="both"/>
      </w:pPr>
    </w:p>
    <w:p w:rsidR="008502B5" w:rsidRPr="006D51A8" w:rsidP="008502B5">
      <w:pPr>
        <w:ind w:firstLine="720"/>
        <w:jc w:val="both"/>
      </w:pPr>
      <w:r w:rsidRPr="006D51A8">
        <w:t>«СОГЛАСОВАНО»</w:t>
      </w:r>
    </w:p>
    <w:p w:rsidR="008502B5" w:rsidRPr="006D51A8" w:rsidP="008502B5">
      <w:pPr>
        <w:ind w:firstLine="720"/>
        <w:jc w:val="both"/>
      </w:pPr>
    </w:p>
    <w:p w:rsidR="008502B5" w:rsidRPr="006D51A8" w:rsidP="008502B5">
      <w:pPr>
        <w:ind w:firstLine="720"/>
        <w:jc w:val="both"/>
      </w:pPr>
      <w:r w:rsidRPr="006D51A8">
        <w:t>Мировой судья</w:t>
      </w:r>
    </w:p>
    <w:p w:rsidR="008502B5" w:rsidRPr="006D51A8" w:rsidP="008502B5">
      <w:pPr>
        <w:ind w:firstLine="720"/>
        <w:jc w:val="both"/>
      </w:pPr>
      <w:r w:rsidRPr="006D51A8">
        <w:t>судебного участка №92</w:t>
      </w:r>
    </w:p>
    <w:p w:rsidR="008502B5" w:rsidP="008502B5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8502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B5"/>
    <w:rsid w:val="006D51A8"/>
    <w:rsid w:val="008502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