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257256">
      <w:pPr>
        <w:jc w:val="right"/>
      </w:pPr>
      <w:r>
        <w:t xml:space="preserve">          Дело № 1-92-28/2020</w:t>
      </w:r>
    </w:p>
    <w:p w:rsidR="00A77B3E" w:rsidP="00257256">
      <w:pPr>
        <w:jc w:val="right"/>
      </w:pPr>
      <w:r>
        <w:t xml:space="preserve">                                                                            УИД: 91MS0092-01-2020-000868-85</w:t>
      </w: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03 ноября  2020года                                                              </w:t>
      </w:r>
      <w:r>
        <w:t xml:space="preserve">пгт. Черноморское, Республика Крым                    </w:t>
      </w:r>
    </w:p>
    <w:p w:rsidR="00A77B3E" w:rsidP="00257256">
      <w:pPr>
        <w:jc w:val="both"/>
      </w:pPr>
      <w:r>
        <w:t xml:space="preserve">                                                    </w:t>
      </w:r>
    </w:p>
    <w:p w:rsidR="00A77B3E" w:rsidP="0025725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</w:t>
      </w:r>
      <w:r>
        <w:t xml:space="preserve">бного района Республики Крым </w:t>
      </w:r>
      <w:r>
        <w:tab/>
      </w:r>
      <w:r>
        <w:tab/>
      </w:r>
      <w:r>
        <w:t>- Байбарза О.В.</w:t>
      </w:r>
    </w:p>
    <w:p w:rsidR="00A77B3E" w:rsidP="00257256">
      <w:pPr>
        <w:jc w:val="both"/>
      </w:pPr>
      <w:r>
        <w:t>при помощнике судьи</w:t>
      </w:r>
      <w:r>
        <w:tab/>
      </w:r>
      <w:r>
        <w:tab/>
        <w:t xml:space="preserve">                               </w:t>
      </w:r>
      <w:r>
        <w:tab/>
      </w:r>
      <w:r>
        <w:tab/>
      </w:r>
      <w:r>
        <w:t>-  Поповой Е.В.</w:t>
      </w:r>
    </w:p>
    <w:p w:rsidR="00A77B3E" w:rsidP="00257256">
      <w:pPr>
        <w:jc w:val="both"/>
      </w:pPr>
      <w:r>
        <w:t xml:space="preserve">          </w:t>
      </w:r>
      <w:r>
        <w:tab/>
        <w:t>с участием:</w:t>
      </w:r>
    </w:p>
    <w:p w:rsidR="00A77B3E" w:rsidP="00257256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257256">
      <w:pPr>
        <w:jc w:val="both"/>
      </w:pPr>
      <w:r>
        <w:t xml:space="preserve">    </w:t>
      </w:r>
      <w:r>
        <w:tab/>
      </w:r>
      <w:r>
        <w:t xml:space="preserve">прокурора Черноморского района                   </w:t>
      </w:r>
      <w:r>
        <w:tab/>
      </w:r>
      <w:r>
        <w:tab/>
        <w:t>-  Лотошни</w:t>
      </w:r>
      <w:r>
        <w:t>кова Н.Х.</w:t>
      </w:r>
    </w:p>
    <w:p w:rsidR="00A77B3E" w:rsidP="00257256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>-  Климова С.В.</w:t>
      </w:r>
    </w:p>
    <w:p w:rsidR="00A77B3E" w:rsidP="00257256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>-  Ушакова А.Н.</w:t>
      </w:r>
    </w:p>
    <w:p w:rsidR="00A77B3E" w:rsidP="00257256">
      <w:pPr>
        <w:jc w:val="both"/>
      </w:pPr>
      <w:r>
        <w:t>рассмотрев в открытом судебном заседании в особом порядке принятия су</w:t>
      </w:r>
      <w:r>
        <w:t>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257256">
      <w:pPr>
        <w:ind w:firstLine="720"/>
        <w:jc w:val="both"/>
      </w:pPr>
      <w:r>
        <w:t>Климова Сергея Владимировича, ПАСПОРТНЫЕ ДАННЫЕ</w:t>
      </w:r>
      <w:r>
        <w:t>, гражданина Российской Федерации, имеющего высшее образование, женатого, име</w:t>
      </w:r>
      <w:r>
        <w:t>ющего на иждивении одного малолетнего ребенка, военнообязанного,   работающего менеджером НАИМЕНОВАНИЕ ОРГАНИЗАЦИИ</w:t>
      </w:r>
      <w:r>
        <w:t>, не судимого,  зарегистрированного  по адресу: АДРЕС, проживающего по адресу: АДРЕС.</w:t>
      </w:r>
    </w:p>
    <w:p w:rsidR="00A77B3E" w:rsidP="00257256">
      <w:pPr>
        <w:ind w:firstLine="720"/>
        <w:jc w:val="both"/>
      </w:pPr>
      <w:r>
        <w:t>обвиняемого в совершении преступления, предусмотренного ч.1 ст.112 Уголовно</w:t>
      </w:r>
      <w:r>
        <w:t>го кодекса Российской Федерации,</w:t>
      </w: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257256">
      <w:pPr>
        <w:jc w:val="both"/>
      </w:pPr>
    </w:p>
    <w:p w:rsidR="00A77B3E" w:rsidP="00257256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Климова С.В. в совершении пре</w:t>
      </w:r>
      <w:r>
        <w:t>ступления, предусмотренного ч.1 ст.112 УК РФ.</w:t>
      </w:r>
    </w:p>
    <w:p w:rsidR="00A77B3E" w:rsidP="00257256">
      <w:pPr>
        <w:ind w:firstLine="720"/>
        <w:jc w:val="both"/>
      </w:pPr>
      <w:r>
        <w:t>Как следует из предъявленного обвинения,  ДАТА, примерно в ВРЕМЯ</w:t>
      </w:r>
      <w:r>
        <w:t xml:space="preserve"> мин, Климов С.В. находился в кафе «ИЗЪЯТО</w:t>
      </w:r>
      <w:r>
        <w:t xml:space="preserve">», расположенном по адресу: АДРЕС, где употреблял спиртное. В это же время, между Климовым С.В. и ФИО </w:t>
      </w:r>
      <w:r>
        <w:t>на почве внезапно возникших личных неприязненных отношений произошел словесный конфликт. В ходе конфликта Климов С.В., руководствуясь преступным умыслом, направленным на причинение вреда здоровью ФИО, осознавая общественную опасность своих действий, предви</w:t>
      </w:r>
      <w:r>
        <w:t>дя возможность наступления общественно опасных последствий и желая их наступления, умышленно обхватив обеими руками за туловище бросил ФИО на пол. Далее, продолжая реализацию своего преступного умысла, направленного на причинение вреда здоровью, Климов С.В</w:t>
      </w:r>
      <w:r>
        <w:t>. нанёс один удар правой ногой сверху в низ в область головы ФИО и один удар по туловищу последнего. В результате своих умышленных действий Климов С.В. причинил ФИО телесные повреждения в виде кровоподтеков на лице и правой кисти, закрытого линейного перел</w:t>
      </w:r>
      <w:r>
        <w:t>ома передней стенки верхнечелюстной пазухи справа с переходом на нижнеглазничный край. Согласно заключению эксперта №НОМЕР</w:t>
      </w:r>
      <w:r>
        <w:t xml:space="preserve"> от ДАТА обнаруженные у ФИО повреждения в виде закрытого линейного перелома передней стенки верхнечелюстной пазухи справа с переходом на</w:t>
      </w:r>
      <w:r>
        <w:t xml:space="preserve"> нижнеглазничный край по критерию длительного расстройства здоровья (свыше 21 дня) относятся к повреждениям, причинившим среднюю тяжесть вреда здоровью человека.</w:t>
      </w:r>
    </w:p>
    <w:p w:rsidR="00A77B3E" w:rsidP="00257256">
      <w:pPr>
        <w:ind w:firstLine="720"/>
        <w:jc w:val="both"/>
      </w:pPr>
      <w:r>
        <w:t>Действия подсудимого Климова С.В., органами дознания квалифицированы по ч.1 ст.112 УК Российск</w:t>
      </w:r>
      <w:r>
        <w:t xml:space="preserve">ой Федерации, как умышленное причинение средней тяжести вреда </w:t>
      </w:r>
      <w:r>
        <w:t>здоровью, 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 w:rsidR="00A77B3E" w:rsidP="00257256">
      <w:pPr>
        <w:ind w:firstLine="720"/>
        <w:jc w:val="both"/>
      </w:pPr>
      <w:r>
        <w:t>Потерпевший  ФИО   в судебное заседание не явился</w:t>
      </w:r>
      <w:r>
        <w:t>, направил в суд ходатайство о прекращении уголовного дела в связи с примирением с подсудимым, так как Климов С.В. полностью возместил причиненный ему вред,  претензий к нему не имеет.</w:t>
      </w:r>
    </w:p>
    <w:p w:rsidR="00A77B3E" w:rsidP="00257256">
      <w:pPr>
        <w:ind w:firstLine="720"/>
        <w:jc w:val="both"/>
      </w:pPr>
      <w:r>
        <w:t>Подсудимый Климов С.В. в ходе всего предварительного следствия сотрудни</w:t>
      </w:r>
      <w:r>
        <w:t xml:space="preserve">чал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</w:t>
      </w:r>
      <w:r>
        <w:t xml:space="preserve">правовой оценкой содеянного   тем самым активно способствовал раскрытию и расследованию преступления.     </w:t>
      </w:r>
    </w:p>
    <w:p w:rsidR="00A77B3E" w:rsidP="00257256">
      <w:pPr>
        <w:ind w:firstLine="720"/>
        <w:jc w:val="both"/>
      </w:pPr>
      <w:r>
        <w:t>В судебном заседании подсудимый полностью признал себя виновным, в инкриминируемом ему деянии и не возражал против прекращения уголовного дела в отно</w:t>
      </w:r>
      <w:r>
        <w:t>шении него за примирением сторон, последствия прекращения уголовного дела по нереабилитирующим основаниям ему разъяснены и понятны.</w:t>
      </w:r>
    </w:p>
    <w:p w:rsidR="00A77B3E" w:rsidP="00257256">
      <w:pPr>
        <w:ind w:firstLine="720"/>
        <w:jc w:val="both"/>
      </w:pPr>
      <w:r>
        <w:t>Защитник подсудимого – Ушаков А.Н. действующий на основании ордера №НОМЕР</w:t>
      </w:r>
      <w:r>
        <w:t xml:space="preserve"> от ДАТА, поддержал позицию подсудимого и просил удовл</w:t>
      </w:r>
      <w:r>
        <w:t>етворить ходатайство потерпевшего о прекращении уголовного дела в связи с примирением.</w:t>
      </w:r>
    </w:p>
    <w:p w:rsidR="00A77B3E" w:rsidP="00257256">
      <w:pPr>
        <w:ind w:firstLine="720"/>
        <w:jc w:val="both"/>
      </w:pPr>
      <w:r>
        <w:t>Государственный обвинитель Лотошников Н.Х. полагал возможным прекратить уголовное дело в отношении подсудимого на основании ст.25 УПК РФ, т.к. все требования законодател</w:t>
      </w:r>
      <w:r>
        <w:t>ьства в данной части выполнены.</w:t>
      </w:r>
    </w:p>
    <w:p w:rsidR="00A77B3E" w:rsidP="00257256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57256">
      <w:pPr>
        <w:ind w:firstLine="720"/>
        <w:jc w:val="both"/>
      </w:pPr>
      <w:r>
        <w:t xml:space="preserve">Статьей 76 УК РФ предусмотрено, что лицо, впервые </w:t>
      </w:r>
      <w: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257256">
      <w:pPr>
        <w:ind w:firstLine="720"/>
        <w:jc w:val="both"/>
      </w:pPr>
      <w:r>
        <w:t>В соответствии со статьей 25 УПК РФ, суд вправе на основании заявлени</w:t>
      </w:r>
      <w:r>
        <w:t xml:space="preserve">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257256">
      <w:pPr>
        <w:ind w:firstLine="720"/>
        <w:jc w:val="both"/>
      </w:pPr>
      <w:r>
        <w:t>Климов С.В. со</w:t>
      </w:r>
      <w:r>
        <w:t>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</w:t>
      </w:r>
      <w:r>
        <w:t>терпевшим и, как указывает в заявлении потерпевший, загладил причиненный преступлением вред.</w:t>
      </w:r>
    </w:p>
    <w:p w:rsidR="00A77B3E" w:rsidP="00257256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</w:t>
      </w:r>
      <w:r>
        <w:t>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</w:t>
      </w:r>
      <w:r>
        <w:t>вшего, являющегося физическим лицом.</w:t>
      </w:r>
    </w:p>
    <w:p w:rsidR="00A77B3E" w:rsidP="00257256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257256">
      <w:pPr>
        <w:ind w:firstLine="720"/>
        <w:jc w:val="both"/>
      </w:pPr>
      <w:r>
        <w:t xml:space="preserve">Требования закона о наличии письменного заявления потерпевшего о его волеизъявлении к примирению выполнено. Суд убедился, </w:t>
      </w:r>
      <w:r>
        <w:t>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257256">
      <w:pPr>
        <w:ind w:firstLine="720"/>
        <w:jc w:val="both"/>
      </w:pPr>
      <w:r>
        <w:t>Таким образом, судом установлен факт деяния, содержащего в себе с</w:t>
      </w:r>
      <w:r>
        <w:t>остав преступления, предусмотренного ч.1 ст.112 УК РФ, факт совершения этого деяния Климовым С.В.,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подс</w:t>
      </w:r>
      <w:r>
        <w:t>удимого с потерпевшим.</w:t>
      </w:r>
    </w:p>
    <w:p w:rsidR="00A77B3E" w:rsidP="00257256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потерпевшего, который ходатайствует об ос</w:t>
      </w:r>
      <w:r>
        <w:t>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не состоит,   учитывая раскаяние  в совершенном преступлении, суд приходит к выводу</w:t>
      </w:r>
      <w:r>
        <w:t xml:space="preserve"> о возможности освобождения подсудимого от уголовной ответственности, в связи с примирением с потерпевшим. </w:t>
      </w:r>
    </w:p>
    <w:p w:rsidR="00A77B3E" w:rsidP="00257256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возможным удовлетворить</w:t>
      </w:r>
      <w:r>
        <w:t xml:space="preserve"> данное ходатайство, производство по уголовному делу в отношении Климова С.В. прекратить в связи с их примирением.</w:t>
      </w:r>
    </w:p>
    <w:p w:rsidR="00A77B3E" w:rsidP="00257256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 дело в су</w:t>
      </w:r>
      <w:r>
        <w:t xml:space="preserve">дебном заседании.    </w:t>
      </w:r>
    </w:p>
    <w:p w:rsidR="00A77B3E" w:rsidP="00257256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257256">
      <w:pPr>
        <w:ind w:firstLine="720"/>
        <w:jc w:val="both"/>
      </w:pPr>
      <w:r>
        <w:t>Избранная в отношении Климова С.В. мера пресечения, в виде подписки о невыезде и надлежащем поведении, подлежит отмене.</w:t>
      </w:r>
    </w:p>
    <w:p w:rsidR="00A77B3E" w:rsidP="00257256">
      <w:pPr>
        <w:ind w:firstLine="720"/>
        <w:jc w:val="both"/>
      </w:pPr>
      <w:r>
        <w:t>Вопрос о вещественных доказатель</w:t>
      </w:r>
      <w:r>
        <w:t xml:space="preserve">ствах по делу суд разрешает в соответствии с требованиями ст.81 УПК Российской Федерации. </w:t>
      </w:r>
    </w:p>
    <w:p w:rsidR="00A77B3E" w:rsidP="00257256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257256">
      <w:pPr>
        <w:ind w:firstLine="720"/>
        <w:jc w:val="both"/>
      </w:pPr>
      <w:r>
        <w:t>Вопрос о процессуальных издержках по делу</w:t>
      </w:r>
      <w:r>
        <w:t xml:space="preserve">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57256">
      <w:pPr>
        <w:ind w:firstLine="720"/>
        <w:jc w:val="both"/>
      </w:pPr>
      <w:r>
        <w:t xml:space="preserve">На основании ст. 76 УК Российской Федерации, руководствуясь ст.ст. 25, 254, 256 УПК Российской Федерации, мировой судья </w:t>
      </w: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</w:t>
      </w:r>
      <w:r>
        <w:t xml:space="preserve">                                                           </w:t>
      </w:r>
      <w:r>
        <w:t>П О С Т А Н О В И Л:</w:t>
      </w: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</w:t>
      </w:r>
      <w:r>
        <w:tab/>
      </w:r>
      <w:r>
        <w:t xml:space="preserve">Ходатайство потерпевшего ФИО удовлетворить. </w:t>
      </w:r>
    </w:p>
    <w:p w:rsidR="00A77B3E" w:rsidP="00257256">
      <w:pPr>
        <w:jc w:val="both"/>
      </w:pPr>
      <w:r>
        <w:t xml:space="preserve"> </w:t>
      </w:r>
      <w:r>
        <w:tab/>
      </w:r>
      <w:r>
        <w:t>Уголовное дело в отношении Климова Сергея Владимировича, обвиняемого в совершении преступления, предусмотренного ч.1 ст.112 УК РФ, прекратить на основ</w:t>
      </w:r>
      <w:r>
        <w:t>ании ст.25 УПК РФ, в связи с примирением с потерпевшим.</w:t>
      </w:r>
    </w:p>
    <w:p w:rsidR="00A77B3E" w:rsidP="00257256">
      <w:pPr>
        <w:ind w:firstLine="720"/>
        <w:jc w:val="both"/>
      </w:pPr>
      <w:r>
        <w:t xml:space="preserve">Меру пресечения Климову </w:t>
      </w:r>
      <w:r>
        <w:tab/>
        <w:t xml:space="preserve">С.В. в виде подписки о невыезде и надлежащем поведении отменить.  </w:t>
      </w:r>
    </w:p>
    <w:p w:rsidR="00A77B3E" w:rsidP="00257256">
      <w:pPr>
        <w:ind w:firstLine="720"/>
        <w:jc w:val="both"/>
      </w:pPr>
      <w:r>
        <w:t>Вещественное доказательство по делу -  оптический носитель DVD-R диск «ТDК», приобщенный к материалам уголов</w:t>
      </w:r>
      <w:r>
        <w:t>ного дела, оставить при уголовном деле № 1-92-28/2020.</w:t>
      </w:r>
    </w:p>
    <w:p w:rsidR="00A77B3E" w:rsidP="0025725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</w:t>
      </w:r>
      <w:r>
        <w:t>тановления.</w:t>
      </w: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</w:t>
      </w:r>
      <w:r>
        <w:tab/>
      </w:r>
      <w:r>
        <w:t xml:space="preserve"> Мировой судья </w:t>
      </w:r>
      <w:r>
        <w:tab/>
      </w:r>
      <w:r>
        <w:tab/>
        <w:t xml:space="preserve"> </w:t>
      </w:r>
      <w:r>
        <w:tab/>
        <w:t xml:space="preserve">  подпись                             О.В. Байбарза</w:t>
      </w:r>
    </w:p>
    <w:p w:rsidR="00A77B3E" w:rsidP="00257256">
      <w:pPr>
        <w:jc w:val="both"/>
      </w:pPr>
    </w:p>
    <w:p w:rsidR="00A77B3E" w:rsidP="00257256">
      <w:pPr>
        <w:jc w:val="both"/>
      </w:pPr>
    </w:p>
    <w:p w:rsidR="00257256" w:rsidRPr="006D51A8" w:rsidP="00257256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257256" w:rsidRPr="006D51A8" w:rsidP="00257256">
      <w:pPr>
        <w:ind w:firstLine="720"/>
        <w:jc w:val="both"/>
      </w:pPr>
    </w:p>
    <w:p w:rsidR="00257256" w:rsidRPr="006D51A8" w:rsidP="00257256">
      <w:pPr>
        <w:ind w:firstLine="720"/>
        <w:jc w:val="both"/>
      </w:pPr>
      <w:r w:rsidRPr="006D51A8">
        <w:t>Мировой судья</w:t>
      </w:r>
    </w:p>
    <w:p w:rsidR="00257256" w:rsidRPr="006D51A8" w:rsidP="00257256">
      <w:pPr>
        <w:ind w:firstLine="720"/>
        <w:jc w:val="both"/>
      </w:pPr>
      <w:r w:rsidRPr="006D51A8">
        <w:t>судебного участка №92</w:t>
      </w:r>
    </w:p>
    <w:p w:rsidR="00257256" w:rsidRPr="006D51A8" w:rsidP="0025725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  <w:r>
        <w:t xml:space="preserve"> </w:t>
      </w: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  <w:r>
        <w:t xml:space="preserve">         </w:t>
      </w: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</w:p>
    <w:p w:rsidR="00A77B3E" w:rsidP="00257256">
      <w:pPr>
        <w:jc w:val="both"/>
      </w:pPr>
    </w:p>
    <w:sectPr w:rsidSect="0025725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56"/>
    <w:rsid w:val="0025725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