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25EF1">
      <w:pPr>
        <w:jc w:val="right"/>
      </w:pPr>
      <w:r>
        <w:t>УИД: 91MS0093-01-2021-000141-95</w:t>
      </w:r>
    </w:p>
    <w:p w:rsidR="00A77B3E" w:rsidP="00425EF1">
      <w:pPr>
        <w:jc w:val="right"/>
      </w:pPr>
      <w:r>
        <w:t>Дело № 1-4/93/2021</w:t>
      </w:r>
    </w:p>
    <w:p w:rsidR="00A77B3E" w:rsidP="00425EF1">
      <w:pPr>
        <w:jc w:val="both"/>
      </w:pPr>
    </w:p>
    <w:p w:rsidR="00A77B3E" w:rsidP="00425EF1">
      <w:pPr>
        <w:jc w:val="center"/>
      </w:pPr>
      <w:r>
        <w:t>ПРИГОВОР</w:t>
      </w:r>
    </w:p>
    <w:p w:rsidR="00A77B3E" w:rsidP="00425EF1">
      <w:pPr>
        <w:jc w:val="center"/>
      </w:pPr>
      <w:r>
        <w:t>ИМЕНЕМ РОССИЙСКОЙ ФЕДЕРАЦИИ</w:t>
      </w:r>
    </w:p>
    <w:p w:rsidR="00A77B3E" w:rsidP="00425EF1">
      <w:pPr>
        <w:jc w:val="both"/>
      </w:pPr>
    </w:p>
    <w:p w:rsidR="00A77B3E" w:rsidP="00425EF1">
      <w:pPr>
        <w:ind w:firstLine="720"/>
        <w:jc w:val="both"/>
      </w:pPr>
      <w:r>
        <w:t xml:space="preserve">25 </w:t>
      </w:r>
      <w:r>
        <w:t xml:space="preserve">февраля 2021 года  </w:t>
      </w:r>
      <w:r>
        <w:tab/>
      </w:r>
      <w:r>
        <w:tab/>
      </w:r>
      <w:r>
        <w:tab/>
      </w:r>
      <w:r>
        <w:tab/>
      </w:r>
      <w:r>
        <w:tab/>
        <w:t xml:space="preserve">Республика Крым, </w:t>
      </w:r>
      <w:r>
        <w:t>пгт</w:t>
      </w:r>
      <w:r>
        <w:t xml:space="preserve">. Черноморское </w:t>
      </w:r>
    </w:p>
    <w:p w:rsidR="00A77B3E" w:rsidP="00425EF1">
      <w:pPr>
        <w:jc w:val="both"/>
      </w:pPr>
    </w:p>
    <w:p w:rsidR="00A77B3E" w:rsidP="00425EF1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составе:</w:t>
      </w:r>
    </w:p>
    <w:p w:rsidR="00A77B3E" w:rsidP="00425EF1">
      <w:pPr>
        <w:ind w:firstLine="720"/>
        <w:jc w:val="both"/>
      </w:pPr>
      <w:r>
        <w:t xml:space="preserve">председательствующего судьи                                         </w:t>
      </w:r>
      <w:r>
        <w:tab/>
      </w:r>
      <w:r>
        <w:tab/>
      </w:r>
      <w:r>
        <w:tab/>
      </w:r>
      <w:r>
        <w:t xml:space="preserve"> - Солодченко И.В.</w:t>
      </w:r>
    </w:p>
    <w:p w:rsidR="00A77B3E" w:rsidP="00425EF1">
      <w:pPr>
        <w:ind w:firstLine="720"/>
        <w:jc w:val="both"/>
      </w:pPr>
      <w:r>
        <w:t xml:space="preserve">при секретаре                   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 xml:space="preserve">- Горловой Н.В.                                </w:t>
      </w:r>
    </w:p>
    <w:p w:rsidR="00A77B3E" w:rsidP="00425EF1">
      <w:pPr>
        <w:ind w:firstLine="720"/>
        <w:jc w:val="both"/>
      </w:pPr>
      <w:r>
        <w:t>с участием:</w:t>
      </w:r>
    </w:p>
    <w:p w:rsidR="00A77B3E" w:rsidP="00425EF1">
      <w:pPr>
        <w:ind w:firstLine="720"/>
        <w:jc w:val="both"/>
      </w:pPr>
      <w:r>
        <w:t xml:space="preserve">государственного обвинителя - прокурора        </w:t>
      </w:r>
      <w:r>
        <w:tab/>
      </w:r>
      <w:r>
        <w:tab/>
        <w:t xml:space="preserve"> </w:t>
      </w:r>
      <w:r>
        <w:tab/>
      </w:r>
      <w:r>
        <w:tab/>
      </w:r>
      <w:r>
        <w:t>- Б</w:t>
      </w:r>
      <w:r>
        <w:t>лагодатного В.В.</w:t>
      </w:r>
    </w:p>
    <w:p w:rsidR="00A77B3E" w:rsidP="00425EF1">
      <w:pPr>
        <w:ind w:firstLine="720"/>
        <w:jc w:val="both"/>
      </w:pPr>
      <w:r>
        <w:t xml:space="preserve">подсудимого                                                                       </w:t>
      </w:r>
      <w:r>
        <w:tab/>
      </w:r>
      <w:r>
        <w:tab/>
      </w:r>
      <w:r>
        <w:tab/>
      </w:r>
      <w:r>
        <w:t xml:space="preserve"> - </w:t>
      </w:r>
      <w:r>
        <w:t>Линько</w:t>
      </w:r>
      <w:r>
        <w:t xml:space="preserve"> А.А.</w:t>
      </w:r>
    </w:p>
    <w:p w:rsidR="00A77B3E" w:rsidP="00425EF1">
      <w:pPr>
        <w:ind w:firstLine="720"/>
        <w:jc w:val="both"/>
      </w:pPr>
      <w:r>
        <w:t xml:space="preserve">защитника                                      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 xml:space="preserve"> </w:t>
      </w:r>
      <w:r>
        <w:tab/>
        <w:t xml:space="preserve">- </w:t>
      </w:r>
      <w:r>
        <w:t>Ярошенко В.В.</w:t>
      </w:r>
    </w:p>
    <w:p w:rsidR="00A77B3E" w:rsidP="00425EF1">
      <w:pPr>
        <w:jc w:val="both"/>
      </w:pPr>
    </w:p>
    <w:p w:rsidR="00A77B3E" w:rsidP="00425EF1">
      <w:pPr>
        <w:ind w:firstLine="720"/>
        <w:jc w:val="both"/>
      </w:pPr>
      <w:r>
        <w:t>рассмотрев в открытом судебном заседании уголовное дело в отношении:</w:t>
      </w:r>
      <w:r>
        <w:t xml:space="preserve">    </w:t>
      </w:r>
    </w:p>
    <w:p w:rsidR="00A77B3E" w:rsidP="00425EF1">
      <w:pPr>
        <w:ind w:firstLine="720"/>
        <w:jc w:val="both"/>
      </w:pPr>
      <w:r>
        <w:t>Линько</w:t>
      </w:r>
      <w:r>
        <w:t xml:space="preserve"> А.А.</w:t>
      </w:r>
      <w:r>
        <w:t>, ПАСПОРТНЫЕ ДАННЫЕ</w:t>
      </w:r>
      <w:r>
        <w:t>, гражданина РФ, холостого, со средним образованием, военнообязанного, работающего по найму,</w:t>
      </w:r>
      <w:r>
        <w:t xml:space="preserve"> зарегистрированного и проживающего по адресу: АДРЕС,</w:t>
      </w:r>
      <w:r>
        <w:t xml:space="preserve"> фактически </w:t>
      </w:r>
      <w:r>
        <w:t>проживающего</w:t>
      </w:r>
      <w:r>
        <w:t xml:space="preserve"> по адресу: АДРЕС</w:t>
      </w:r>
      <w:r>
        <w:t xml:space="preserve">, </w:t>
      </w:r>
      <w:r>
        <w:t>судимого</w:t>
      </w:r>
      <w:r>
        <w:t xml:space="preserve">: </w:t>
      </w:r>
    </w:p>
    <w:p w:rsidR="00A77B3E" w:rsidP="00425EF1">
      <w:pPr>
        <w:ind w:firstLine="720"/>
        <w:jc w:val="both"/>
      </w:pPr>
      <w:r>
        <w:t xml:space="preserve">- 27.03.2012 года Черноморским районным судом по </w:t>
      </w:r>
      <w:r>
        <w:t>ч</w:t>
      </w:r>
      <w:r>
        <w:t xml:space="preserve">.3 ст. 185 УК Украины 3 годам лишения свободы; </w:t>
      </w:r>
    </w:p>
    <w:p w:rsidR="00A77B3E" w:rsidP="00425EF1">
      <w:pPr>
        <w:ind w:firstLine="720"/>
        <w:jc w:val="both"/>
      </w:pPr>
      <w:r>
        <w:t xml:space="preserve">- 13.11.2017 года Черноморским районным судом РК по п. «б» </w:t>
      </w:r>
      <w:r>
        <w:t>ч</w:t>
      </w:r>
      <w:r>
        <w:t xml:space="preserve">.2 ст. 158 УК РФ к 1 году 8 месяцам лишения свободы, на основании ст. 73 УК </w:t>
      </w:r>
      <w:r>
        <w:t xml:space="preserve">РФ условно, с испытательным сроком 1 год 6 месяцев; </w:t>
      </w:r>
    </w:p>
    <w:p w:rsidR="00A77B3E" w:rsidP="00425EF1">
      <w:pPr>
        <w:ind w:firstLine="720"/>
        <w:jc w:val="both"/>
      </w:pPr>
      <w:r>
        <w:t xml:space="preserve">- 22.11.2018 года постановлением Черноморского районного суда РК условное осуждение </w:t>
      </w:r>
      <w:r>
        <w:t>Линько</w:t>
      </w:r>
      <w:r>
        <w:t xml:space="preserve"> А.А. отменено, осужденный направлен для отбывания наказания в виде 1 года 8 месяцев лишения свободы, в исправите</w:t>
      </w:r>
      <w:r>
        <w:t>льной колонии строгого режима.</w:t>
      </w:r>
    </w:p>
    <w:p w:rsidR="00A77B3E" w:rsidP="00425EF1">
      <w:pPr>
        <w:ind w:firstLine="720"/>
        <w:jc w:val="both"/>
      </w:pPr>
      <w:r>
        <w:t xml:space="preserve">- 16.03.2020 года постановлением Железнодорожного районного суда г. Симферополя РК, </w:t>
      </w:r>
      <w:r>
        <w:t>освобожден</w:t>
      </w:r>
      <w:r>
        <w:t xml:space="preserve"> условно-досрочно на 4 месяца 5 дней. </w:t>
      </w:r>
    </w:p>
    <w:p w:rsidR="00A77B3E" w:rsidP="00425EF1">
      <w:pPr>
        <w:ind w:firstLine="720"/>
        <w:jc w:val="both"/>
      </w:pPr>
      <w:r>
        <w:t>- 11.11.2020 года мировым судьей судебного участка № 93 Черноморского судебного района Респу</w:t>
      </w:r>
      <w:r>
        <w:t xml:space="preserve">блики Крым по </w:t>
      </w:r>
      <w:r>
        <w:t>ч</w:t>
      </w:r>
      <w:r>
        <w:t>.1 ст158 УК РФ к 8 месяцам лишения свободы, в исправительной колонии строгого режима;</w:t>
      </w:r>
    </w:p>
    <w:p w:rsidR="00A77B3E" w:rsidP="00425EF1">
      <w:pPr>
        <w:ind w:firstLine="720"/>
        <w:jc w:val="both"/>
      </w:pPr>
      <w:r>
        <w:t xml:space="preserve">- 26.11.2020 года мировым судьей судебного участка № 93 Черноморского судебного района Республики Крым по </w:t>
      </w:r>
      <w:r>
        <w:t>ч</w:t>
      </w:r>
      <w:r>
        <w:t xml:space="preserve">.1 ст. 139 УК РФ, ст. 70 УК РФ к 1 году лишения </w:t>
      </w:r>
      <w:r>
        <w:t xml:space="preserve">свободы, в исправительной колонии строгого режима; </w:t>
      </w:r>
    </w:p>
    <w:p w:rsidR="00A77B3E" w:rsidP="00425EF1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 xml:space="preserve">.1 ст.158 УК РФ  </w:t>
      </w:r>
    </w:p>
    <w:p w:rsidR="00A77B3E" w:rsidP="00425EF1">
      <w:pPr>
        <w:jc w:val="both"/>
      </w:pPr>
    </w:p>
    <w:p w:rsidR="00A77B3E" w:rsidP="00425EF1">
      <w:pPr>
        <w:ind w:firstLine="720"/>
        <w:jc w:val="center"/>
      </w:pPr>
      <w:r>
        <w:t>У С Т А Н О В И Л:</w:t>
      </w:r>
    </w:p>
    <w:p w:rsidR="00A77B3E" w:rsidP="00425EF1">
      <w:pPr>
        <w:jc w:val="both"/>
      </w:pPr>
    </w:p>
    <w:p w:rsidR="00A77B3E" w:rsidP="00425EF1">
      <w:pPr>
        <w:ind w:firstLine="720"/>
        <w:jc w:val="both"/>
      </w:pPr>
      <w:r>
        <w:t>Линько</w:t>
      </w:r>
      <w:r>
        <w:t xml:space="preserve"> А.А. совершил кражу, то есть тайное хищение чужого имущества, при следующих обстоятельствах.</w:t>
      </w:r>
    </w:p>
    <w:p w:rsidR="00A77B3E" w:rsidP="00425EF1">
      <w:pPr>
        <w:ind w:firstLine="720"/>
        <w:jc w:val="both"/>
      </w:pPr>
      <w:r>
        <w:t>ДАТА</w:t>
      </w:r>
      <w:r>
        <w:t xml:space="preserve">, </w:t>
      </w:r>
      <w:r>
        <w:t>примерно в ВРЕМЯ</w:t>
      </w:r>
      <w:r>
        <w:t xml:space="preserve"> часов, </w:t>
      </w:r>
      <w:r>
        <w:t>Линько</w:t>
      </w:r>
      <w:r>
        <w:t xml:space="preserve"> А.А., находясь на территории кошары </w:t>
      </w:r>
      <w:r>
        <w:t>«НАИМЕНОВАНИЕ</w:t>
      </w:r>
      <w:r>
        <w:t>», расположенной в АДРЕС</w:t>
      </w:r>
      <w:r>
        <w:t xml:space="preserve"> по координатам КООРДИНАТЫ</w:t>
      </w:r>
      <w:r>
        <w:t xml:space="preserve"> в состоянии опьянения, вызванном </w:t>
      </w:r>
      <w:r>
        <w:t>употреблением алкоголя, предложил ФИО</w:t>
      </w:r>
      <w:r>
        <w:t xml:space="preserve">, уголовное </w:t>
      </w:r>
      <w:r>
        <w:t>дело</w:t>
      </w:r>
      <w:r>
        <w:t xml:space="preserve"> в отношении которого выделено в отдельное производство для применения к нему принудительных мер медицинского характера, совершить хищение свиньи из загона для кормления, расположенного на территории выш</w:t>
      </w:r>
      <w:r>
        <w:t xml:space="preserve">еуказанной кошары, на что последний дал свое добровольное согласие. После этого, реализуя свой </w:t>
      </w:r>
      <w:r>
        <w:t>единый преступный</w:t>
      </w:r>
      <w:r>
        <w:t xml:space="preserve"> умысел, направленный на тайное хищение чужого имущества, предварительному сговору, умышленно, согласовано между собой, действуя из корыстных по</w:t>
      </w:r>
      <w:r>
        <w:t xml:space="preserve">буждений, осознавая общественную опасность своих действий, предвидя возможность наступления общественно </w:t>
      </w:r>
      <w:r>
        <w:t>опасных последствий и желая их наступления, убедившись, что за их действиями никто не наблюдает, действуя совместно, перелезли через ограду загона, отку</w:t>
      </w:r>
      <w:r>
        <w:t xml:space="preserve">да тайно похитили одну голову свиньи с группы </w:t>
      </w:r>
      <w:r>
        <w:t xml:space="preserve">от </w:t>
      </w:r>
      <w:r>
        <w:t xml:space="preserve">корма </w:t>
      </w:r>
      <w:r>
        <w:t xml:space="preserve">средним весом 60 кг стоимостью 4960 рублей 36 копеек, </w:t>
      </w:r>
      <w:r>
        <w:t>принадлежащую</w:t>
      </w:r>
      <w:r>
        <w:t xml:space="preserve"> ФИО.</w:t>
      </w:r>
      <w:r>
        <w:t xml:space="preserve"> </w:t>
      </w:r>
      <w:r>
        <w:t xml:space="preserve">Полностью реализовав свой преступный умысел, </w:t>
      </w:r>
      <w:r>
        <w:t>Линько</w:t>
      </w:r>
      <w:r>
        <w:t xml:space="preserve"> А.А. и ФИО</w:t>
      </w:r>
      <w:r>
        <w:t xml:space="preserve"> с места совершения преступления скрылись, похищенным имуществом распо</w:t>
      </w:r>
      <w:r>
        <w:t>рядились по своему усмотрению, чем причинили ФИО</w:t>
      </w:r>
      <w:r>
        <w:t xml:space="preserve"> материальный ущерб на сумму 4960 рублей 36 копеек, который для него является незначительным.</w:t>
      </w:r>
    </w:p>
    <w:p w:rsidR="00A77B3E" w:rsidP="00425EF1">
      <w:pPr>
        <w:ind w:firstLine="720"/>
        <w:jc w:val="both"/>
      </w:pPr>
      <w:r>
        <w:t xml:space="preserve">В судебном заседании подсудимый </w:t>
      </w:r>
      <w:r>
        <w:t>Линько</w:t>
      </w:r>
      <w:r>
        <w:t xml:space="preserve"> А.А. вину в совершенном преступлении признал полностью, в содеянном раскаял</w:t>
      </w:r>
      <w:r>
        <w:t>ся, поддержал показания данные им в ходе предварительного расследования.</w:t>
      </w:r>
    </w:p>
    <w:p w:rsidR="00A77B3E" w:rsidP="00425EF1">
      <w:pPr>
        <w:ind w:firstLine="720"/>
        <w:jc w:val="both"/>
      </w:pPr>
      <w:r>
        <w:t xml:space="preserve">Допрошенный в качестве подозреваемого, </w:t>
      </w:r>
      <w:r>
        <w:t>Линько</w:t>
      </w:r>
      <w:r>
        <w:t xml:space="preserve"> А.А., показал, что дата с утра он совместно со своим знакомым ФИО</w:t>
      </w:r>
      <w:r>
        <w:t xml:space="preserve"> пошли к местному жителю адрес ФИО и попросили отвезти их на море, на пл</w:t>
      </w:r>
      <w:r>
        <w:t>яж АДРЕС</w:t>
      </w:r>
      <w:r>
        <w:t>.</w:t>
      </w:r>
      <w:r>
        <w:t xml:space="preserve"> </w:t>
      </w:r>
      <w:r>
        <w:t>Он согласился, после чего на автомобиле марка автомобиля принадлежащем ФИО они приехали на пляж в АДРЕС</w:t>
      </w:r>
      <w:r>
        <w:t>, где он и ФИО</w:t>
      </w:r>
      <w:r>
        <w:t xml:space="preserve"> распивали алкоголь в большом количестве и купались. ФИО А. просто купался,</w:t>
      </w:r>
      <w:r>
        <w:t xml:space="preserve"> алкоголь не употреблял. Через пару часов он предложил продолжить отдых у его брата – </w:t>
      </w:r>
      <w:r>
        <w:t>фио</w:t>
      </w:r>
      <w:r>
        <w:t>, который работает и проживает на кошаре «НАИМЕНОВАНИЕ</w:t>
      </w:r>
      <w:r>
        <w:t>», принадлежащей ФИО.</w:t>
      </w:r>
      <w:r>
        <w:t xml:space="preserve"> </w:t>
      </w:r>
      <w:r>
        <w:t>В</w:t>
      </w:r>
      <w:r>
        <w:t xml:space="preserve">се согласились. По приезду он и </w:t>
      </w:r>
      <w:r>
        <w:t>фио</w:t>
      </w:r>
      <w:r>
        <w:t xml:space="preserve"> направились к его брату, а ФИО сказал, что ему нужно отъехат</w:t>
      </w:r>
      <w:r>
        <w:t xml:space="preserve">ь на какое-то время. Они сказали, что не против. Находясь на кошаре они втроем, он </w:t>
      </w:r>
      <w:r>
        <w:t>фио</w:t>
      </w:r>
      <w:r>
        <w:t xml:space="preserve"> и </w:t>
      </w:r>
      <w:r>
        <w:t>фио</w:t>
      </w:r>
      <w:r>
        <w:t xml:space="preserve"> употребляли спиртные напитки в большом количестве. Примерно через час, его брат был в беспамятном состоянии от употребления алкоголя, и уснул. Он и </w:t>
      </w:r>
      <w:r>
        <w:t>фио</w:t>
      </w:r>
      <w:r>
        <w:t xml:space="preserve"> продолжили </w:t>
      </w:r>
      <w:r>
        <w:t xml:space="preserve">выпивать. Через некоторое время, в ходе разговора он оговорился, что хотелось бы поесть шашлыков. После чего он с </w:t>
      </w:r>
      <w:r>
        <w:t>фио</w:t>
      </w:r>
      <w:r>
        <w:t xml:space="preserve"> решили похитить одного поросенка, чтобы позже его забить и съесть. Так как его брат спал он ничего не видел и не слышал. Он и </w:t>
      </w:r>
      <w:r>
        <w:t>фио</w:t>
      </w:r>
      <w:r>
        <w:t xml:space="preserve"> направил</w:t>
      </w:r>
      <w:r>
        <w:t xml:space="preserve">ись в загон, где находились свиньи, схватили небольшого поросенка и погрузили его в мешок. После чего стали дальше выпивать. Через какое-то время подъехал ФИО, и они с </w:t>
      </w:r>
      <w:r>
        <w:t>фио</w:t>
      </w:r>
      <w:r>
        <w:t xml:space="preserve"> направились к ФИО, он тащил мешок с поросенком. Когда они подошли к ФИО тот поинтере</w:t>
      </w:r>
      <w:r>
        <w:t xml:space="preserve">совался, поросенком, на что он пояснил, что договорился с братом, что бы его взять. После чего он погрузил поросенка в багажник, и они направились домой к ФИО адреса его он не знает, где </w:t>
      </w:r>
      <w:r>
        <w:t>фио</w:t>
      </w:r>
      <w:r>
        <w:t xml:space="preserve"> и ФИО разделали поросенка, они пожарили шашлыки, выпили, а ночью </w:t>
      </w:r>
      <w:r>
        <w:t xml:space="preserve">разошлись по домам. </w:t>
      </w:r>
      <w:r>
        <w:t>Остатки поросенка</w:t>
      </w:r>
      <w:r>
        <w:t xml:space="preserve"> он оставил ФИО в знак благодарности, что он нас отвез на море. </w:t>
      </w:r>
    </w:p>
    <w:p w:rsidR="00A77B3E" w:rsidP="00425EF1">
      <w:pPr>
        <w:ind w:firstLine="720"/>
        <w:jc w:val="both"/>
      </w:pPr>
      <w:r>
        <w:t xml:space="preserve">О том, что он и </w:t>
      </w:r>
      <w:r>
        <w:t>фио</w:t>
      </w:r>
      <w:r>
        <w:t xml:space="preserve"> совершили кражу, он ФИО и </w:t>
      </w:r>
      <w:r>
        <w:t>фио</w:t>
      </w:r>
      <w:r>
        <w:t xml:space="preserve"> не говорил и не рассказывал. Поросенка решили похитить </w:t>
      </w:r>
      <w:r>
        <w:t>в тайне</w:t>
      </w:r>
      <w:r>
        <w:t xml:space="preserve"> от его брата, он и </w:t>
      </w:r>
      <w:r>
        <w:t>фио</w:t>
      </w:r>
      <w:r>
        <w:t xml:space="preserve"> (л.д.37-40).</w:t>
      </w:r>
    </w:p>
    <w:p w:rsidR="00A77B3E" w:rsidP="00425EF1">
      <w:pPr>
        <w:ind w:firstLine="720"/>
        <w:jc w:val="both"/>
      </w:pPr>
      <w:r>
        <w:t>При д</w:t>
      </w:r>
      <w:r>
        <w:t xml:space="preserve">опросе в качестве обвиняемого </w:t>
      </w:r>
      <w:r>
        <w:t>Линько</w:t>
      </w:r>
      <w:r>
        <w:t xml:space="preserve"> А.А. дал показания, аналогичные показаниям, данными им в качестве подозреваемого. Так же дополнительно показал, что </w:t>
      </w:r>
      <w:r>
        <w:t>фио</w:t>
      </w:r>
      <w:r>
        <w:t xml:space="preserve"> не давал ему разрешения брать поросенка, а также в конце дата, будучи в состоянии алкогольного опья</w:t>
      </w:r>
      <w:r>
        <w:t xml:space="preserve">нения сказал своему брату – </w:t>
      </w:r>
      <w:r>
        <w:t>фио</w:t>
      </w:r>
      <w:r>
        <w:t xml:space="preserve">, что дата он совместно с </w:t>
      </w:r>
      <w:r>
        <w:t>фио</w:t>
      </w:r>
      <w:r>
        <w:t xml:space="preserve"> похитили поросёнка с кошары «</w:t>
      </w:r>
      <w:r>
        <w:t>Бурнель</w:t>
      </w:r>
      <w:r>
        <w:t xml:space="preserve">» (л.д.45-48). </w:t>
      </w:r>
    </w:p>
    <w:p w:rsidR="00A77B3E" w:rsidP="00425EF1">
      <w:pPr>
        <w:ind w:firstLine="720"/>
        <w:jc w:val="both"/>
      </w:pPr>
      <w:r>
        <w:t>Помимо признательных показаний подсудимого, его вина подтверждается и иными доказательствами.</w:t>
      </w:r>
    </w:p>
    <w:p w:rsidR="00A77B3E" w:rsidP="00425EF1">
      <w:pPr>
        <w:ind w:firstLine="720"/>
        <w:jc w:val="both"/>
      </w:pPr>
      <w:r>
        <w:t xml:space="preserve">Показаниями потерпевшего </w:t>
      </w:r>
      <w:r>
        <w:t>фио</w:t>
      </w:r>
      <w:r>
        <w:t>, которые были оглаше</w:t>
      </w:r>
      <w:r>
        <w:t xml:space="preserve">ны в судебном заседании в порядке ст. </w:t>
      </w:r>
      <w:r>
        <w:t>281 УПК РФ, из которых следует, что он занимается ведением личного хозяйства, а именно выращивает скотину, свиней и коров. В настоящий момент поголовье свиней составляет 48 голов, и 35 голов коров. Так как его лично хо</w:t>
      </w:r>
      <w:r>
        <w:t xml:space="preserve">зяйство крупное, он около 5 лет назад принял решение о переносе своего хозяйства из с. Далекое за пределы села, так как оно изрядно мешало местным </w:t>
      </w:r>
      <w:r>
        <w:t>жителям.С</w:t>
      </w:r>
      <w:r>
        <w:t xml:space="preserve"> указанной целью он договорился с местной жительницей с. Далекое </w:t>
      </w:r>
      <w:r>
        <w:t>Османовой</w:t>
      </w:r>
      <w:r>
        <w:t xml:space="preserve"> А.Н. об аренде принадлежа</w:t>
      </w:r>
      <w:r>
        <w:t>щей ей кошаре «</w:t>
      </w:r>
      <w:r>
        <w:t>Бурнель</w:t>
      </w:r>
      <w:r>
        <w:t xml:space="preserve">» расположенной на расстоянии 6 км от с. Владимировка, </w:t>
      </w:r>
      <w:r>
        <w:t>Далековского</w:t>
      </w:r>
      <w:r>
        <w:t xml:space="preserve"> сельского совета, Черноморского района. Каких-либо договоров он с ФИО2 об аренде кошары не заключал. Так как указанное хозяйство личное он не являюсь ЛПХ и не являетс</w:t>
      </w:r>
      <w:r>
        <w:t xml:space="preserve">я предпринимателем, деятельности направленной на получение доходов он не ведет. Указанное хозяйство держит для личных целей. </w:t>
      </w:r>
      <w:r>
        <w:t xml:space="preserve">Наемных работников он не имеет, однако у него на хозяйстве на постоянной основе проживает с дата </w:t>
      </w:r>
      <w:r>
        <w:t>фио</w:t>
      </w:r>
      <w:r>
        <w:t>, который помогает ему вести хо</w:t>
      </w:r>
      <w:r>
        <w:t>зяйство, и живет на кошаре, так как не имеет собственного жилья.</w:t>
      </w:r>
      <w:r>
        <w:t xml:space="preserve"> Так же у </w:t>
      </w:r>
      <w:r>
        <w:t>фио</w:t>
      </w:r>
      <w:r>
        <w:t xml:space="preserve"> имеется брат, </w:t>
      </w:r>
      <w:r>
        <w:t>Линько</w:t>
      </w:r>
      <w:r>
        <w:t xml:space="preserve"> Алексей, который как ему </w:t>
      </w:r>
      <w:r>
        <w:t>известно</w:t>
      </w:r>
      <w:r>
        <w:t xml:space="preserve"> ранее освободился из мест лишения свободы, а именно где-то в конце дата, и периодически приезжал к своему брату на кошару.</w:t>
      </w:r>
    </w:p>
    <w:p w:rsidR="00A77B3E" w:rsidP="00425EF1">
      <w:pPr>
        <w:ind w:firstLine="720"/>
        <w:jc w:val="both"/>
      </w:pPr>
      <w:r>
        <w:t>ДАТА</w:t>
      </w:r>
      <w:r>
        <w:t xml:space="preserve"> он совместно с </w:t>
      </w:r>
      <w:r>
        <w:t>фио</w:t>
      </w:r>
      <w:r>
        <w:t xml:space="preserve">  пересчитывал поголовье свиней. После подсчетов их было 48 голов. </w:t>
      </w:r>
      <w:r>
        <w:t>Следующий подсчет был запланирован на начало ДАТА</w:t>
      </w:r>
      <w:r>
        <w:t xml:space="preserve">, так как он старается поголовье свиней держать </w:t>
      </w:r>
      <w:r>
        <w:t xml:space="preserve">на уровне 48 голов, так как большее число поголовья содержать крайне </w:t>
      </w:r>
      <w:r>
        <w:t>затратно</w:t>
      </w:r>
      <w:r>
        <w:t xml:space="preserve">. дата, он совместно с </w:t>
      </w:r>
      <w:r>
        <w:t>фио</w:t>
      </w:r>
      <w:r>
        <w:t xml:space="preserve"> повторно подсчитал свиней, так как по его подсчетам должно было быть 48 голов свиней, однако их было 47 голов.</w:t>
      </w:r>
      <w:r>
        <w:t xml:space="preserve"> Они повторно пересчитали поголовья и обнаружили, что одной свиньи не хватает. Он начал выяснять куда могла дет</w:t>
      </w:r>
      <w:r>
        <w:t xml:space="preserve">ься свинья, и предположил, что ее могли украсть. В ходе разговора от </w:t>
      </w:r>
      <w:r>
        <w:t>фио</w:t>
      </w:r>
      <w:r>
        <w:t xml:space="preserve"> он узнал, что кражу совершил </w:t>
      </w:r>
      <w:r>
        <w:t>Линько</w:t>
      </w:r>
      <w:r>
        <w:t xml:space="preserve"> А. совместно со своим другом </w:t>
      </w:r>
      <w:r>
        <w:t>фио</w:t>
      </w:r>
      <w:r>
        <w:t xml:space="preserve">. которые приезжали дата в гости к </w:t>
      </w:r>
      <w:r>
        <w:t>фио</w:t>
      </w:r>
      <w:r>
        <w:t xml:space="preserve"> и похитили одного подсвинка, которого загрузили в мешок и забрали себе, когд</w:t>
      </w:r>
      <w:r>
        <w:t xml:space="preserve">а в это время </w:t>
      </w:r>
      <w:r>
        <w:t>фио</w:t>
      </w:r>
      <w:r>
        <w:t xml:space="preserve"> спал пьяным. Так же ему </w:t>
      </w:r>
      <w:r>
        <w:t>фио</w:t>
      </w:r>
      <w:r>
        <w:t xml:space="preserve"> пояснил, что узнал об этом в конце дата от Линька А. после чего извинился за брата. Узнав об этом он решил </w:t>
      </w:r>
      <w:r>
        <w:t>обратится</w:t>
      </w:r>
      <w:r>
        <w:t xml:space="preserve"> с заявлением к участковому уполномоченному полиции, что бы тот принял меры к </w:t>
      </w:r>
      <w:r>
        <w:t>Линько</w:t>
      </w:r>
      <w:r>
        <w:t xml:space="preserve"> А. и </w:t>
      </w:r>
      <w:r>
        <w:t>фио</w:t>
      </w:r>
    </w:p>
    <w:p w:rsidR="00A77B3E" w:rsidP="00425EF1">
      <w:pPr>
        <w:ind w:firstLine="720"/>
        <w:jc w:val="both"/>
      </w:pPr>
      <w:r>
        <w:t>Материальный ущерб, причиненный в результате кражи свиньи он оценивает</w:t>
      </w:r>
      <w:r>
        <w:t xml:space="preserve"> на сумму 4960 рублей 36 копеек, который для него не значителен. Причиненный ущерб возмещен в полном объеме, претензий материального характера не имеет (</w:t>
      </w:r>
      <w:r>
        <w:t>л</w:t>
      </w:r>
      <w:r>
        <w:t>.д. 21-23,24-25).</w:t>
      </w:r>
    </w:p>
    <w:p w:rsidR="00A77B3E" w:rsidP="00425EF1">
      <w:pPr>
        <w:ind w:firstLine="720"/>
        <w:jc w:val="both"/>
      </w:pPr>
      <w:r>
        <w:t>Показаниями св</w:t>
      </w:r>
      <w:r>
        <w:t xml:space="preserve">идетеля ФИО, которые были оглашены в судебном заседании в порядке ст. 281 УПК РФ, согласно которым дата утром, примерно в 8-00 часов утра, к нему в гости пришли </w:t>
      </w:r>
      <w:r>
        <w:t>фио</w:t>
      </w:r>
      <w:r>
        <w:t xml:space="preserve"> и </w:t>
      </w:r>
      <w:r>
        <w:t>Линько</w:t>
      </w:r>
      <w:r>
        <w:t xml:space="preserve"> А.А., с которыми он поддерживает дружеские отношения и попросили свозить их на мор</w:t>
      </w:r>
      <w:r>
        <w:t>е на принадлежащем ему автомобиле на пляж в с. Северное, Черноморского района для отдыха.</w:t>
      </w:r>
      <w:r>
        <w:t xml:space="preserve"> Так как он был свободен, на их просьбу он согласился, и они втроем поехали на пляж. По приезду </w:t>
      </w:r>
      <w:r>
        <w:t>Линько</w:t>
      </w:r>
      <w:r>
        <w:t xml:space="preserve"> А.А. и </w:t>
      </w:r>
      <w:r>
        <w:t>фио</w:t>
      </w:r>
      <w:r>
        <w:t xml:space="preserve"> употребляли алкогольные напитки, однако он не пил, та</w:t>
      </w:r>
      <w:r>
        <w:t xml:space="preserve">к как был за рулем. Примерно в 15-30 часов </w:t>
      </w:r>
      <w:r>
        <w:t>Линько</w:t>
      </w:r>
      <w:r>
        <w:t xml:space="preserve"> А.А. предложил им поехать к своему брату </w:t>
      </w:r>
      <w:r>
        <w:t>фио</w:t>
      </w:r>
      <w:r>
        <w:t>, на кошару «</w:t>
      </w:r>
      <w:r>
        <w:t>Бурнель</w:t>
      </w:r>
      <w:r>
        <w:t xml:space="preserve">» недалеко от адрес, где тот работал. Он согласился. После этого они собрались и поехали к </w:t>
      </w:r>
      <w:r>
        <w:t>Линько</w:t>
      </w:r>
      <w:r>
        <w:t xml:space="preserve"> В. По дороге он решил, что не хочет ехать на</w:t>
      </w:r>
      <w:r>
        <w:t xml:space="preserve"> кошару, и поэтому сказал </w:t>
      </w:r>
      <w:r>
        <w:t>фио</w:t>
      </w:r>
      <w:r>
        <w:t xml:space="preserve"> и </w:t>
      </w:r>
      <w:r>
        <w:t>Линько</w:t>
      </w:r>
      <w:r>
        <w:t xml:space="preserve"> А., что у него есть еще кое какие дела и с ними он не пойдет, однако пообещал их забрать с кошары около 19-00 часов. Привезя </w:t>
      </w:r>
      <w:r>
        <w:t>фио</w:t>
      </w:r>
      <w:r>
        <w:t xml:space="preserve"> и </w:t>
      </w:r>
      <w:r>
        <w:t>Линько</w:t>
      </w:r>
      <w:r>
        <w:t xml:space="preserve"> А. на кошару он сразу же уехал домой. Примерно 18-30 часов он приехал снова на </w:t>
      </w:r>
      <w:r>
        <w:t xml:space="preserve">кошару. Ему на встречу вышел </w:t>
      </w:r>
      <w:r>
        <w:t>фио</w:t>
      </w:r>
      <w:r>
        <w:t xml:space="preserve"> и </w:t>
      </w:r>
      <w:r>
        <w:t>Линько</w:t>
      </w:r>
      <w:r>
        <w:t xml:space="preserve"> А., при этом </w:t>
      </w:r>
      <w:r>
        <w:t>Линько</w:t>
      </w:r>
      <w:r>
        <w:t xml:space="preserve"> А. тащил мешок. Подойдя к машине он понял, что в мешке находится свинья. Он поинтересовался откуда свинья, на что </w:t>
      </w:r>
      <w:r>
        <w:t>Линько</w:t>
      </w:r>
      <w:r>
        <w:t xml:space="preserve"> А. пояснил, что указанную свинью он взял с кошары, с разрешения брата – </w:t>
      </w:r>
      <w:r>
        <w:t>ф</w:t>
      </w:r>
      <w:r>
        <w:t>ио</w:t>
      </w:r>
      <w:r>
        <w:t xml:space="preserve"> После чего </w:t>
      </w:r>
      <w:r>
        <w:t>фио</w:t>
      </w:r>
      <w:r>
        <w:t xml:space="preserve"> и </w:t>
      </w:r>
      <w:r>
        <w:t>Линько</w:t>
      </w:r>
      <w:r>
        <w:t xml:space="preserve"> А. погрузили свинью в машину, и они направились к нему домой. По приезду, </w:t>
      </w:r>
      <w:r>
        <w:t>фио</w:t>
      </w:r>
      <w:r>
        <w:t xml:space="preserve"> и </w:t>
      </w:r>
      <w:r>
        <w:t>Линько</w:t>
      </w:r>
      <w:r>
        <w:t xml:space="preserve"> А. выгрузили свинью, и затащили на территории его двора, где он совместно с </w:t>
      </w:r>
      <w:r>
        <w:t>фио</w:t>
      </w:r>
      <w:r>
        <w:t xml:space="preserve"> ее забили и разделали. Свинья была не большой, на вид не больш</w:t>
      </w:r>
      <w:r>
        <w:t xml:space="preserve">е 60 килограмм живым весом. Разделав свинью, они пожарили шашлыки и продолжили выпивать алкоголь уже втроем. Ночью, после 23-00 часов </w:t>
      </w:r>
      <w:r>
        <w:t>Линько</w:t>
      </w:r>
      <w:r>
        <w:t xml:space="preserve"> А. и </w:t>
      </w:r>
      <w:r>
        <w:t>фио</w:t>
      </w:r>
      <w:r>
        <w:t xml:space="preserve"> сказали, что им пора, и начали собираться. Он спросил у них, что делать с мясом на что </w:t>
      </w:r>
      <w:r>
        <w:t>Линько</w:t>
      </w:r>
      <w:r>
        <w:t xml:space="preserve"> А. сказал, ч</w:t>
      </w:r>
      <w:r>
        <w:t xml:space="preserve">тобы он оставил его себе как благодарность, за то, что свозил их на море и к брату. Остатки мяса он сложил в холодильник, и со временем его съел. </w:t>
      </w:r>
    </w:p>
    <w:p w:rsidR="00A77B3E" w:rsidP="00425EF1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к нему по месту жительства пришел местный участковый и начал расспрашивать его о событиях дата. Он ему</w:t>
      </w:r>
      <w:r>
        <w:t xml:space="preserve"> все рассказал, как было. После чего сотрудник полиции поинтересовался осталось ли у него мясо, на что он пояснил, что мяса не осталось. После этого разговора участковый пояснил ему, что свинью </w:t>
      </w:r>
      <w:r>
        <w:t>Линько</w:t>
      </w:r>
      <w:r>
        <w:t xml:space="preserve"> А. и </w:t>
      </w:r>
      <w:r>
        <w:t>фио</w:t>
      </w:r>
      <w:r>
        <w:t xml:space="preserve"> с кошары украли, </w:t>
      </w:r>
      <w:r>
        <w:t>фио</w:t>
      </w:r>
      <w:r>
        <w:t xml:space="preserve"> не давал им какого-либо р</w:t>
      </w:r>
      <w:r>
        <w:t xml:space="preserve">азрешения взять свинью. Так же дополнительно показал, что </w:t>
      </w:r>
      <w:r>
        <w:t>Линько</w:t>
      </w:r>
      <w:r>
        <w:t xml:space="preserve"> А. и </w:t>
      </w:r>
      <w:r>
        <w:t>фио</w:t>
      </w:r>
      <w:r>
        <w:t xml:space="preserve"> похитили свинью, не сообщая ему об этом, узнал о реальных обстоятельствах произошедшего от сотрудника полиции. </w:t>
      </w:r>
      <w:r>
        <w:t>Линько</w:t>
      </w:r>
      <w:r>
        <w:t xml:space="preserve"> А. и </w:t>
      </w:r>
      <w:r>
        <w:t>фио</w:t>
      </w:r>
      <w:r>
        <w:t xml:space="preserve"> ему не рассказывали о том, что совершили кражу (</w:t>
      </w:r>
      <w:r>
        <w:t>л</w:t>
      </w:r>
      <w:r>
        <w:t>.д.28-</w:t>
      </w:r>
      <w:r>
        <w:t xml:space="preserve">30). </w:t>
      </w:r>
    </w:p>
    <w:p w:rsidR="00A77B3E" w:rsidP="00425EF1">
      <w:pPr>
        <w:ind w:firstLine="720"/>
        <w:jc w:val="both"/>
      </w:pPr>
      <w:r>
        <w:t xml:space="preserve">Показаниями свидетеля </w:t>
      </w:r>
      <w:r>
        <w:t>фио</w:t>
      </w:r>
      <w:r>
        <w:t>, которые были оглашены в судебном заседании в порядке ст. 281 УПК РФ, согласно которым дата примерно в 16-00 часов к нему по месту жительства на кошару «</w:t>
      </w:r>
      <w:r>
        <w:t>Бурнель</w:t>
      </w:r>
      <w:r>
        <w:t xml:space="preserve">» приехал его брат </w:t>
      </w:r>
      <w:r>
        <w:t>Линько</w:t>
      </w:r>
      <w:r>
        <w:t xml:space="preserve"> А.А. совместно с </w:t>
      </w:r>
      <w:r>
        <w:t>фио</w:t>
      </w:r>
      <w:r>
        <w:t>, которых привез и</w:t>
      </w:r>
      <w:r>
        <w:t>х общий знакомый ФИО, который сразу же уехал.</w:t>
      </w:r>
      <w:r>
        <w:t xml:space="preserve"> Его брат сказал, что приехал в гости с </w:t>
      </w:r>
      <w:r>
        <w:t>фио</w:t>
      </w:r>
      <w:r>
        <w:t>, чтобы продолжить отдых. У них с собою был алкоголь в большом количестве, и оба они были уже выпившими. Они прошли в дом, в котором тот проживает, где накрыли стол и н</w:t>
      </w:r>
      <w:r>
        <w:t xml:space="preserve">ачали употреблять алкоголь в большом количестве. Примерно часа через 1,5 – 2 он заснул, так как слишком напился. Что происходило дальше он не знает. В момент, когда он последний раз видел своего брата и </w:t>
      </w:r>
      <w:r>
        <w:t>фио</w:t>
      </w:r>
      <w:r>
        <w:t xml:space="preserve"> они сидели с ним. Примерно в конце дата в ходе ра</w:t>
      </w:r>
      <w:r>
        <w:t xml:space="preserve">зговора со своим братом он узнал, что дата когда он приезжал к нему в гости, они с </w:t>
      </w:r>
      <w:r>
        <w:t>фио</w:t>
      </w:r>
      <w:r>
        <w:t xml:space="preserve"> похитили с загона для кормления одного маленького поросенка. дата он помогал </w:t>
      </w:r>
      <w:r>
        <w:t>фио</w:t>
      </w:r>
      <w:r>
        <w:t xml:space="preserve"> – его работодателю, вести подсчет свиней. В ходе подсчета, он не мог досчитаться одного </w:t>
      </w:r>
      <w:r>
        <w:t xml:space="preserve">поросенка. </w:t>
      </w:r>
      <w:r>
        <w:t>фио</w:t>
      </w:r>
      <w:r>
        <w:t xml:space="preserve"> начал выяснять, куда мог деться поросенок, и он рассказал ему, что его похитил </w:t>
      </w:r>
      <w:r>
        <w:t>Линько</w:t>
      </w:r>
      <w:r>
        <w:t xml:space="preserve"> А.А. После </w:t>
      </w:r>
      <w:r>
        <w:t xml:space="preserve">чего </w:t>
      </w:r>
      <w:r>
        <w:t>фио</w:t>
      </w:r>
      <w:r>
        <w:t xml:space="preserve"> сообщил об этом участковому полиции. Так же дополнительно показал, что в краже поросенка он участия не принимал, так как вообще не знал</w:t>
      </w:r>
      <w:r>
        <w:t xml:space="preserve"> о краже. ФИО А.П. с ними не было. Каких либо подробностей о данной краже он не выяснял. Разрешения своему брату взять поросенка он не давал (</w:t>
      </w:r>
      <w:r>
        <w:t>л</w:t>
      </w:r>
      <w:r>
        <w:t>.д. 30).</w:t>
      </w:r>
    </w:p>
    <w:p w:rsidR="00A77B3E" w:rsidP="00425EF1">
      <w:pPr>
        <w:ind w:firstLine="720"/>
        <w:jc w:val="both"/>
      </w:pPr>
      <w:r>
        <w:t xml:space="preserve">Также вина </w:t>
      </w:r>
      <w:r>
        <w:t>Линько</w:t>
      </w:r>
      <w:r>
        <w:t xml:space="preserve"> А.А. в совершении преступления подтверждается совокупностью исследованных в ходе судеб</w:t>
      </w:r>
      <w:r>
        <w:t>ного разбирательства доказательств.</w:t>
      </w:r>
    </w:p>
    <w:p w:rsidR="00A77B3E" w:rsidP="00425EF1">
      <w:pPr>
        <w:ind w:firstLine="720"/>
        <w:jc w:val="both"/>
      </w:pPr>
      <w:r>
        <w:t xml:space="preserve">- заявлением </w:t>
      </w:r>
      <w:r>
        <w:t>фио</w:t>
      </w:r>
      <w:r>
        <w:t xml:space="preserve"> согласно которому последний просит принять меры к неустановленному лицу, которое в период с дата по дата с территории кошары «</w:t>
      </w:r>
      <w:r>
        <w:t>Бурнель</w:t>
      </w:r>
      <w:r>
        <w:t>» расположенной в 6 км от адрес, похитило поросенка весом до 60 кг, ст</w:t>
      </w:r>
      <w:r>
        <w:t>оимостью до 5 тысяч рублей, причинив тем самым значительный материальный ущерб (л.д. 9);</w:t>
      </w:r>
    </w:p>
    <w:p w:rsidR="00A77B3E" w:rsidP="00425EF1">
      <w:pPr>
        <w:ind w:firstLine="720"/>
        <w:jc w:val="both"/>
      </w:pPr>
      <w:r>
        <w:t xml:space="preserve">- протокол осмотра места происшествия </w:t>
      </w:r>
      <w:r>
        <w:t>от</w:t>
      </w:r>
      <w:r>
        <w:t xml:space="preserve"> </w:t>
      </w:r>
      <w:r>
        <w:t>дата</w:t>
      </w:r>
      <w:r>
        <w:t>, согласно которому объектом осмотром является территория кошары «</w:t>
      </w:r>
      <w:r>
        <w:t>Бурнель</w:t>
      </w:r>
      <w:r>
        <w:t xml:space="preserve">» расположенной в 6 км </w:t>
      </w:r>
      <w:r>
        <w:t>отс</w:t>
      </w:r>
      <w:r>
        <w:t>. Владимировка Черномор</w:t>
      </w:r>
      <w:r>
        <w:t>ского района, которым зафиксирована обстановка на месте происшествия (</w:t>
      </w:r>
      <w:r>
        <w:t>л</w:t>
      </w:r>
      <w:r>
        <w:t>.д. 12-13);</w:t>
      </w:r>
    </w:p>
    <w:p w:rsidR="00A77B3E" w:rsidP="00425EF1">
      <w:pPr>
        <w:ind w:firstLine="720"/>
        <w:jc w:val="both"/>
      </w:pPr>
      <w:r>
        <w:t xml:space="preserve">- </w:t>
      </w:r>
      <w:r>
        <w:t>показаниями</w:t>
      </w:r>
      <w:r>
        <w:t xml:space="preserve"> данными в ходе проведения проверки показаний на месте, во время которой подозреваемый </w:t>
      </w:r>
      <w:r>
        <w:t>Линько</w:t>
      </w:r>
      <w:r>
        <w:t xml:space="preserve"> А.А. указал на место совершенного им преступления, описал обстояте</w:t>
      </w:r>
      <w:r>
        <w:t>льства совершения преступления, а также дал признательные показания (л.д. 124-126);</w:t>
      </w:r>
    </w:p>
    <w:p w:rsidR="00A77B3E" w:rsidP="00425EF1">
      <w:pPr>
        <w:ind w:firstLine="720"/>
        <w:jc w:val="both"/>
      </w:pPr>
      <w:r>
        <w:t xml:space="preserve">- </w:t>
      </w:r>
      <w:r>
        <w:t>показаниями</w:t>
      </w:r>
      <w:r>
        <w:t xml:space="preserve"> данными в ходе проведения проверки показаний на месте, во время которой подозреваемый </w:t>
      </w:r>
      <w:r>
        <w:t>фио</w:t>
      </w:r>
      <w:r>
        <w:t xml:space="preserve"> указал на место совершенного им преступления, описал обстоятельства </w:t>
      </w:r>
      <w:r>
        <w:t>совершения преступления, а также дал признательные показания (л.д. 130-135);</w:t>
      </w:r>
    </w:p>
    <w:p w:rsidR="00A77B3E" w:rsidP="00425EF1">
      <w:pPr>
        <w:ind w:firstLine="720"/>
        <w:jc w:val="both"/>
      </w:pPr>
      <w:r>
        <w:t xml:space="preserve">- </w:t>
      </w:r>
      <w:r>
        <w:t>показаниями</w:t>
      </w:r>
      <w:r>
        <w:t xml:space="preserve"> данными в ходе проведения очной ставки между подозреваемым </w:t>
      </w:r>
      <w:r>
        <w:t>Линько</w:t>
      </w:r>
      <w:r>
        <w:t xml:space="preserve"> А.А и подозреваемым </w:t>
      </w:r>
      <w:r>
        <w:t>фио</w:t>
      </w:r>
      <w:r>
        <w:t>, уголовное дело в отношении которого выделено в отдельное производство, под</w:t>
      </w:r>
      <w:r>
        <w:t>твердили показания друг друга (л.д. 121-123);</w:t>
      </w:r>
    </w:p>
    <w:p w:rsidR="00A77B3E" w:rsidP="00425EF1">
      <w:pPr>
        <w:ind w:firstLine="720"/>
        <w:jc w:val="both"/>
      </w:pPr>
      <w:r>
        <w:t xml:space="preserve">- расчетной справкой о стоимости от дата, согласно которой стоимость 1 головы свиньи группы </w:t>
      </w:r>
      <w:r>
        <w:t xml:space="preserve">откорма </w:t>
      </w:r>
      <w:r>
        <w:t xml:space="preserve">средним весом 60 кг </w:t>
      </w:r>
      <w:r>
        <w:t>на</w:t>
      </w:r>
      <w:r>
        <w:t xml:space="preserve"> дата составляет 4960 рублей 36 копеек (л.д. 18);</w:t>
      </w:r>
    </w:p>
    <w:p w:rsidR="00A77B3E" w:rsidP="00425EF1">
      <w:pPr>
        <w:ind w:firstLine="720"/>
        <w:jc w:val="both"/>
      </w:pPr>
      <w:r>
        <w:t xml:space="preserve">- показаниями подозреваемого </w:t>
      </w:r>
      <w:r>
        <w:t>фио</w:t>
      </w:r>
      <w:r>
        <w:t xml:space="preserve"> из ко</w:t>
      </w:r>
      <w:r>
        <w:t xml:space="preserve">торых следует, что дата с утра он совместно со своим знакомым </w:t>
      </w:r>
      <w:r>
        <w:t>Линько</w:t>
      </w:r>
      <w:r>
        <w:t xml:space="preserve"> А. пошли к местному жителю адрес, его хорошему знакомому ФИО и попросили отвезти их на море, на пляж с. Северное, Черноморского района. Тот согласился, после чего на автомобиле марка авто</w:t>
      </w:r>
      <w:r>
        <w:t xml:space="preserve">мобиля принадлежащем ФИО они приехали на пляж в с. Северное Черноморского района, где он и </w:t>
      </w:r>
      <w:r>
        <w:t>Линько</w:t>
      </w:r>
      <w:r>
        <w:t xml:space="preserve"> А. распивали алкоголь в большом количестве и купались. ФИО А. просто купался, алкоголь не употреблял. Через пару часов </w:t>
      </w:r>
      <w:r>
        <w:t>Линько</w:t>
      </w:r>
      <w:r>
        <w:t xml:space="preserve"> А. предложил продолжить отдых у </w:t>
      </w:r>
      <w:r>
        <w:t xml:space="preserve">его брата – </w:t>
      </w:r>
      <w:r>
        <w:t>фио</w:t>
      </w:r>
      <w:r>
        <w:t>, который работает и проживает на кошаре «</w:t>
      </w:r>
      <w:r>
        <w:t>Бурнель</w:t>
      </w:r>
      <w:r>
        <w:t xml:space="preserve">», принадлежащей </w:t>
      </w:r>
      <w:r>
        <w:t>фио</w:t>
      </w:r>
      <w:r>
        <w:t xml:space="preserve"> Все согласились. По приезду он и </w:t>
      </w:r>
      <w:r>
        <w:t>Линько</w:t>
      </w:r>
      <w:r>
        <w:t xml:space="preserve"> А. направились к его брату на территорию кошары, а ФИО сказал, что ему нужно отъехать на какое-то время. Они сказали, что не против</w:t>
      </w:r>
      <w:r>
        <w:t xml:space="preserve">. Находясь на кошаре они втроем, он, </w:t>
      </w:r>
      <w:r>
        <w:t>Линько</w:t>
      </w:r>
      <w:r>
        <w:t xml:space="preserve"> Алексей и </w:t>
      </w:r>
      <w:r>
        <w:t>фио</w:t>
      </w:r>
      <w:r>
        <w:t xml:space="preserve"> употребляли спиртные напитки в большом количестве. Примерно через час, </w:t>
      </w:r>
      <w:r>
        <w:t>фио</w:t>
      </w:r>
      <w:r>
        <w:t xml:space="preserve"> был в беспамятном состоянии от употребления алкоголя, и уснул. Он и </w:t>
      </w:r>
      <w:r>
        <w:t>Линько</w:t>
      </w:r>
      <w:r>
        <w:t xml:space="preserve"> А. продолжили выпивать. Через некоторое время, в</w:t>
      </w:r>
      <w:r>
        <w:t xml:space="preserve"> ходе разговора </w:t>
      </w:r>
      <w:r>
        <w:t>Линько</w:t>
      </w:r>
      <w:r>
        <w:t xml:space="preserve"> А. оговорился, что хотелось бы поесть шашлыков. В этот момент они решили похитить одного поросенка, чтобы позже его забить и съесть. Так как </w:t>
      </w:r>
      <w:r>
        <w:t>фио</w:t>
      </w:r>
      <w:r>
        <w:t xml:space="preserve"> спал он ничего не видел и не слышал. Он и </w:t>
      </w:r>
      <w:r>
        <w:t>Линько</w:t>
      </w:r>
      <w:r>
        <w:t xml:space="preserve"> А. направились в загон, где находились </w:t>
      </w:r>
      <w:r>
        <w:t xml:space="preserve">свиньи, схватили небольшого поросенка и погрузили его в мешок. После чего стали дальше выпивать. Через какое-то время подъехал ФИО, и они с </w:t>
      </w:r>
      <w:r>
        <w:t>Линько</w:t>
      </w:r>
      <w:r>
        <w:t xml:space="preserve"> А. направились к ФИО </w:t>
      </w:r>
      <w:r>
        <w:t>Линько</w:t>
      </w:r>
      <w:r>
        <w:t xml:space="preserve"> А. </w:t>
      </w:r>
      <w:r>
        <w:t>тащилмешек</w:t>
      </w:r>
      <w:r>
        <w:t xml:space="preserve"> с поросенком. Когда они подошли к ФИО он поинтересовался, поросенко</w:t>
      </w:r>
      <w:r>
        <w:t xml:space="preserve">м, на что </w:t>
      </w:r>
      <w:r>
        <w:t>Линько</w:t>
      </w:r>
      <w:r>
        <w:t xml:space="preserve"> А. пояснил, что договорился с братом, чтобы взять поросенка. После чего </w:t>
      </w:r>
      <w:r>
        <w:t>Линько</w:t>
      </w:r>
      <w:r>
        <w:t xml:space="preserve"> А. загрузил поросенка в багажник, и они направились домой к ФИО по адресу: адрес, где он совместно с ФИО разделали поросенка, и пожарили шашлыки, выпили, а ночь</w:t>
      </w:r>
      <w:r>
        <w:t xml:space="preserve">ю разошлись по домам. Остатки поросенка </w:t>
      </w:r>
      <w:r>
        <w:t>Линько</w:t>
      </w:r>
      <w:r>
        <w:t xml:space="preserve"> А. оставил ФИО в знак благодарности, что он их отвез на море. </w:t>
      </w:r>
    </w:p>
    <w:p w:rsidR="00A77B3E" w:rsidP="00425EF1">
      <w:pPr>
        <w:jc w:val="both"/>
      </w:pPr>
      <w:r>
        <w:t xml:space="preserve">О том, что он и </w:t>
      </w:r>
      <w:r>
        <w:t>Линько</w:t>
      </w:r>
      <w:r>
        <w:t xml:space="preserve"> А. совершили кражу, он ФИО и </w:t>
      </w:r>
      <w:r>
        <w:t>фио</w:t>
      </w:r>
      <w:r>
        <w:t xml:space="preserve"> не говорил и не рассказывал. Поросенка решили похитить в тайне. Вину в </w:t>
      </w:r>
      <w:r>
        <w:t>совершенном</w:t>
      </w:r>
      <w:r>
        <w:t xml:space="preserve"> преступ</w:t>
      </w:r>
      <w:r>
        <w:t>ления признал, в содеянном раскаялся (л.д. 92-95);</w:t>
      </w:r>
    </w:p>
    <w:p w:rsidR="00A77B3E" w:rsidP="00425EF1">
      <w:pPr>
        <w:ind w:firstLine="720"/>
        <w:jc w:val="both"/>
      </w:pPr>
      <w:r>
        <w:t>Оценивая показания подсудимого, потерпевшего, свидетелей обвинения, суд приходит к выводу об их достоверности, поскольку они согласуются между собой, дополняют друг друга и подтверждаются совокупностью соб</w:t>
      </w:r>
      <w:r>
        <w:t xml:space="preserve">ранных по делу доказательств, при этом оснований не доверять данным показаниям у суда не имеется, поскольку не было установлено, как обстоятельств, </w:t>
      </w:r>
      <w:r>
        <w:t>указывающих на возможность оговора кем-либо подсудимого, так и обстоятельств, указывающих на чью-либо заинте</w:t>
      </w:r>
      <w:r>
        <w:t>ресованность в привлечении</w:t>
      </w:r>
      <w:r>
        <w:t xml:space="preserve"> подсудимого к уголовной ответственности, в связи с чем, показания потерпевшего, свидетелей, подсудимого суд кладет в основу приговора, считая их достоверными, отражающими умышленные действия </w:t>
      </w:r>
      <w:r>
        <w:t>Линько</w:t>
      </w:r>
      <w:r>
        <w:t xml:space="preserve"> А.А., направленные именно на кр</w:t>
      </w:r>
      <w:r>
        <w:t xml:space="preserve">ажу, то есть тайное хищение чужого имущества. </w:t>
      </w:r>
    </w:p>
    <w:p w:rsidR="00A77B3E" w:rsidP="00425EF1">
      <w:pPr>
        <w:ind w:firstLine="720"/>
        <w:jc w:val="both"/>
      </w:pPr>
      <w:r>
        <w:t xml:space="preserve">Действия </w:t>
      </w:r>
      <w:r>
        <w:t>Линько</w:t>
      </w:r>
      <w:r>
        <w:t xml:space="preserve"> А.А. суд квалифицирует по </w:t>
      </w:r>
      <w:r>
        <w:t>ч</w:t>
      </w:r>
      <w:r>
        <w:t xml:space="preserve">. 1 ст.158 УК РФ, как кража, то есть тайное хищение чужого имущества. </w:t>
      </w:r>
    </w:p>
    <w:p w:rsidR="00A77B3E" w:rsidP="00425EF1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Линько</w:t>
      </w:r>
      <w:r>
        <w:t xml:space="preserve"> </w:t>
      </w:r>
      <w:r>
        <w:t>А.А.,суд</w:t>
      </w:r>
      <w:r>
        <w:t xml:space="preserve"> учитывает характ</w:t>
      </w:r>
      <w:r>
        <w:t xml:space="preserve">ер и степень общественной опасности совершенного преступления, личность виновного, обстоятельства </w:t>
      </w:r>
      <w:r>
        <w:t>смягчающиенаказание</w:t>
      </w:r>
      <w:r>
        <w:t xml:space="preserve"> и отягчающие наказание, а также влияние назначенного наказания на исправление осужденного и на условия жизни его семьи.</w:t>
      </w:r>
    </w:p>
    <w:p w:rsidR="00A77B3E" w:rsidP="00425EF1">
      <w:pPr>
        <w:ind w:firstLine="720"/>
        <w:jc w:val="both"/>
      </w:pPr>
      <w:r>
        <w:t xml:space="preserve">Совершенное </w:t>
      </w:r>
      <w:r>
        <w:t>Линько</w:t>
      </w:r>
      <w:r>
        <w:t xml:space="preserve"> А.А. преступление в соответствии со ст.15 УК РФ относится к категории преступлений небольшой тяжести. </w:t>
      </w:r>
    </w:p>
    <w:p w:rsidR="00A77B3E" w:rsidP="00425EF1">
      <w:pPr>
        <w:ind w:firstLine="720"/>
        <w:jc w:val="both"/>
      </w:pPr>
      <w:r>
        <w:t xml:space="preserve">Суд учитывает данные о личности подсудимого </w:t>
      </w:r>
      <w:r>
        <w:t>Линько</w:t>
      </w:r>
      <w:r>
        <w:t xml:space="preserve"> А.А., который по месту жительства характеризуется </w:t>
      </w:r>
      <w:r>
        <w:t>посредственно</w:t>
      </w:r>
      <w:r>
        <w:t>, как лицо, ведущее антиобщественный о</w:t>
      </w:r>
      <w:r>
        <w:t xml:space="preserve">браз жизни, систематически злоупотребляет спиртными напитками, на учёте врача-психиатра и врача-нарколога не состоит, ранее неоднократно привлекался к уголовной ответственности. </w:t>
      </w:r>
    </w:p>
    <w:p w:rsidR="00A77B3E" w:rsidP="00425EF1">
      <w:pPr>
        <w:ind w:firstLine="720"/>
        <w:jc w:val="both"/>
      </w:pPr>
      <w:r>
        <w:t xml:space="preserve">Обстоятельствами, смягчающими наказание </w:t>
      </w:r>
      <w:r>
        <w:t>Линько</w:t>
      </w:r>
      <w:r>
        <w:t xml:space="preserve"> А.А., суд в соответствии сч.1 </w:t>
      </w:r>
      <w:r>
        <w:t xml:space="preserve">ст.61 УК РФ признает активное способствование раскрытию и расследованию </w:t>
      </w:r>
      <w:r>
        <w:t>преступленияи</w:t>
      </w:r>
      <w:r>
        <w:t xml:space="preserve"> в соответствии с ч.2 ст.61 УК РФ полное признание им своей вины и раскаяние в содеянном, возмещение ущерба потерпевшему. </w:t>
      </w:r>
    </w:p>
    <w:p w:rsidR="00A77B3E" w:rsidP="00425EF1">
      <w:pPr>
        <w:ind w:firstLine="720"/>
        <w:jc w:val="both"/>
      </w:pPr>
      <w:r>
        <w:t xml:space="preserve">Обстоятельством, отягчающим наказание в </w:t>
      </w:r>
      <w:r>
        <w:t>соответствии со ст.63 УК РФ, суд признаёт рецидив преступлений.</w:t>
      </w:r>
    </w:p>
    <w:p w:rsidR="00A77B3E" w:rsidP="00425EF1">
      <w:pPr>
        <w:ind w:firstLine="720"/>
        <w:jc w:val="both"/>
      </w:pPr>
      <w:r>
        <w:t xml:space="preserve">Суд не признает отягчающим обстоятельством совершения преступления в состоянии алкогольного опьянения, так как отсутствуют достаточные данные полагать, что состояние алкогольного опьянения </w:t>
      </w:r>
      <w:r>
        <w:t>Лин</w:t>
      </w:r>
      <w:r>
        <w:t>ько</w:t>
      </w:r>
      <w:r>
        <w:t xml:space="preserve"> А.А. повлияло на его поведение при совершении преступления.</w:t>
      </w:r>
    </w:p>
    <w:p w:rsidR="00A77B3E" w:rsidP="00425EF1">
      <w:pPr>
        <w:ind w:firstLine="720"/>
        <w:jc w:val="both"/>
      </w:pPr>
      <w:r>
        <w:t xml:space="preserve">В соответствии с ч.2 ст.68 УК РФ, срок наказания при любом виде рецидива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</w:t>
      </w:r>
      <w:r>
        <w:t>санкции соответствующей стать</w:t>
      </w:r>
      <w:r>
        <w:t>и Особенной части настоящего кодекса</w:t>
      </w:r>
      <w:r>
        <w:t xml:space="preserve">. </w:t>
      </w:r>
    </w:p>
    <w:p w:rsidR="00A77B3E" w:rsidP="00425EF1">
      <w:pPr>
        <w:ind w:firstLine="720"/>
        <w:jc w:val="both"/>
      </w:pPr>
      <w:r>
        <w:t xml:space="preserve">С учетом всех обстоятельств данного уголовного дела, характера и степени общественной опасности совершенного преступления, всех данных о личности подсудимого, суд приходит к выводу, что цели восстановления социальной </w:t>
      </w:r>
      <w:r>
        <w:t xml:space="preserve">справедливости, исправления осужденного, а также цели предупреждения совершения им новых преступлений, не могут быть достигнуты без реального отбывания наказания, и считает необходимым назначить </w:t>
      </w:r>
      <w:r>
        <w:t>Линько</w:t>
      </w:r>
      <w:r>
        <w:t xml:space="preserve"> А.А. наказание в виде лишения </w:t>
      </w:r>
      <w:r>
        <w:t>свободы</w:t>
      </w:r>
      <w:r>
        <w:t>.О</w:t>
      </w:r>
      <w:r>
        <w:t>снований</w:t>
      </w:r>
      <w:r>
        <w:t xml:space="preserve"> для пр</w:t>
      </w:r>
      <w:r>
        <w:t>именения ст. 73 УК РФ суд не усматривает, поскольку суд не усматривает возможности исправления осужденного без реального отбывания наказания.</w:t>
      </w:r>
    </w:p>
    <w:p w:rsidR="00A77B3E" w:rsidP="00425EF1">
      <w:pPr>
        <w:ind w:firstLine="720"/>
        <w:jc w:val="both"/>
      </w:pPr>
      <w:r>
        <w:t xml:space="preserve">Наказание подсудимому суд назначает с учетом требований ч.2 ст.68,ч.5 ст. 69 УК РФ, по совокупности преступлений, </w:t>
      </w:r>
      <w:r>
        <w:t xml:space="preserve">путем частичного сложения наказания с наказанием, назначенным приговором мирового судьи судебного участка № 93 Черноморского судебного района Республики Крым от 26.11.2020 г., поскольку преступления по настоящему уголовному делу </w:t>
      </w:r>
      <w:r>
        <w:t>Линько</w:t>
      </w:r>
      <w:r>
        <w:t xml:space="preserve"> А.А. совершил до вын</w:t>
      </w:r>
      <w:r>
        <w:t>есения названного приговора.</w:t>
      </w:r>
    </w:p>
    <w:p w:rsidR="00A77B3E" w:rsidP="00425EF1">
      <w:pPr>
        <w:ind w:firstLine="720"/>
        <w:jc w:val="both"/>
      </w:pPr>
      <w:r>
        <w:t xml:space="preserve">Суд не находит оснований для применения </w:t>
      </w:r>
      <w:r>
        <w:t>ч</w:t>
      </w:r>
      <w:r>
        <w:t xml:space="preserve">. 3 ст. 68 УК РФ и назначения </w:t>
      </w:r>
      <w:r>
        <w:t>Линько</w:t>
      </w:r>
      <w:r>
        <w:t xml:space="preserve"> А.А. наказания при рецидиве преступлений менее одной третьей части максимального срока наиболее строгого вида наказания, предусмотренного за совершен</w:t>
      </w:r>
      <w:r>
        <w:t>ные им преступления.</w:t>
      </w:r>
    </w:p>
    <w:p w:rsidR="00A77B3E" w:rsidP="00425EF1">
      <w:pPr>
        <w:ind w:firstLine="720"/>
        <w:jc w:val="both"/>
      </w:pPr>
      <w:r>
        <w:t xml:space="preserve">Суд не усматривает оснований для применения к подсудимому  </w:t>
      </w:r>
      <w:r>
        <w:t>Линько</w:t>
      </w:r>
      <w:r>
        <w:t xml:space="preserve"> А.А. положений, предусмотренных ст.64 УК РФ, поскольку не установлено исключительных обстоятельств, связанных с целями и мотивами преступлений, ролью виновного, его пове</w:t>
      </w:r>
      <w:r>
        <w:t>дением во время или после совершения преступления.</w:t>
      </w:r>
    </w:p>
    <w:p w:rsidR="00A77B3E" w:rsidP="00425EF1">
      <w:pPr>
        <w:ind w:firstLine="720"/>
        <w:jc w:val="both"/>
      </w:pPr>
      <w:r>
        <w:t xml:space="preserve">Оснований </w:t>
      </w:r>
      <w:r>
        <w:t>для обсуждения вопроса об изменении категории преступления в соответствии с ч</w:t>
      </w:r>
      <w:r>
        <w:t xml:space="preserve">.6 ст. 15 УК РФ не имеется, поскольку </w:t>
      </w:r>
      <w:r>
        <w:t>Линько</w:t>
      </w:r>
      <w:r>
        <w:t xml:space="preserve"> А.А. совершено преступление небольшой тяжести.</w:t>
      </w:r>
    </w:p>
    <w:p w:rsidR="00A77B3E" w:rsidP="00425EF1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1 ст. </w:t>
      </w:r>
      <w:r>
        <w:t xml:space="preserve">58 УК РФ, отбывание наказания </w:t>
      </w:r>
      <w:r>
        <w:t>Линько</w:t>
      </w:r>
      <w:r>
        <w:t xml:space="preserve"> А.А. следует определить в исправительной колонии строгого режима.</w:t>
      </w:r>
    </w:p>
    <w:p w:rsidR="00A77B3E" w:rsidP="00425EF1">
      <w:pPr>
        <w:ind w:firstLine="720"/>
        <w:jc w:val="both"/>
      </w:pPr>
      <w:r>
        <w:t>Гражданский иск по делу не заявлен.</w:t>
      </w:r>
    </w:p>
    <w:p w:rsidR="00A77B3E" w:rsidP="00425EF1">
      <w:pPr>
        <w:ind w:firstLine="720"/>
        <w:jc w:val="both"/>
      </w:pPr>
      <w:r>
        <w:t xml:space="preserve">Меру пресечения в отношении </w:t>
      </w:r>
      <w:r>
        <w:t>Линько</w:t>
      </w:r>
      <w:r>
        <w:t xml:space="preserve"> А.А. до вступления приговора в законную силу следует избрать в виде заключения под</w:t>
      </w:r>
      <w:r>
        <w:t xml:space="preserve"> стражу, взяв его под стражу в зале суда.</w:t>
      </w:r>
    </w:p>
    <w:p w:rsidR="00A77B3E" w:rsidP="00425EF1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425EF1">
      <w:pPr>
        <w:ind w:firstLine="720"/>
        <w:jc w:val="both"/>
      </w:pPr>
      <w:r>
        <w:t xml:space="preserve">Руководствуясь ст. 307-309 УПК РФ, </w:t>
      </w:r>
    </w:p>
    <w:p w:rsidR="00A77B3E" w:rsidP="00425EF1">
      <w:pPr>
        <w:jc w:val="both"/>
      </w:pPr>
    </w:p>
    <w:p w:rsidR="00A77B3E" w:rsidP="00425EF1">
      <w:pPr>
        <w:jc w:val="center"/>
      </w:pPr>
      <w:r>
        <w:t>П Р И Г О В О Р И Л:</w:t>
      </w:r>
    </w:p>
    <w:p w:rsidR="00A77B3E" w:rsidP="00425EF1">
      <w:pPr>
        <w:jc w:val="both"/>
      </w:pPr>
    </w:p>
    <w:p w:rsidR="00A77B3E" w:rsidP="00425EF1">
      <w:pPr>
        <w:ind w:firstLine="720"/>
        <w:jc w:val="both"/>
      </w:pPr>
      <w:r>
        <w:t>Линько</w:t>
      </w:r>
      <w:r>
        <w:t xml:space="preserve"> А.А.</w:t>
      </w:r>
      <w:r>
        <w:t xml:space="preserve"> признать виновным в совершении преступления, предусмотренного </w:t>
      </w:r>
      <w:r>
        <w:t>ч</w:t>
      </w:r>
      <w:r>
        <w:t xml:space="preserve">. 1 ст. 158 </w:t>
      </w:r>
      <w:r>
        <w:t>УК РФ и назначить ему наказание виде 10 (десяти) месяцев лишения свободы, с отбыванием наказания в исправительной колонии строгого режима.</w:t>
      </w:r>
    </w:p>
    <w:p w:rsidR="00A77B3E" w:rsidP="00425EF1">
      <w:pPr>
        <w:ind w:firstLine="720"/>
        <w:jc w:val="both"/>
      </w:pPr>
      <w:r>
        <w:t>В соответствии с ч. 5 ст. 69 УК РФ, путем частичного сложения наказания, назначенного настоящим приговором и приговор</w:t>
      </w:r>
      <w:r>
        <w:t xml:space="preserve">ом мирового судьи судебного участка № 93 Черноморского судебного района Республики Крым от 26 ноября 2020 года, назначить </w:t>
      </w:r>
      <w:r>
        <w:t>Линько</w:t>
      </w:r>
      <w:r>
        <w:t xml:space="preserve"> А.А. наказание в виде лишения свободы сроком на 1 (один) год 6(шесть) месяцев, с отбыванием наказания в исправительной колонии </w:t>
      </w:r>
      <w:r>
        <w:t>строгого режима.</w:t>
      </w:r>
    </w:p>
    <w:p w:rsidR="00A77B3E" w:rsidP="00425EF1">
      <w:pPr>
        <w:ind w:firstLine="720"/>
        <w:jc w:val="both"/>
      </w:pPr>
      <w:r>
        <w:t xml:space="preserve">Избрать </w:t>
      </w:r>
      <w:r>
        <w:t>Линько</w:t>
      </w:r>
      <w:r>
        <w:t xml:space="preserve"> А.А. меру пресечения - заключение под стражу. Взять под стражу в зале суда. </w:t>
      </w:r>
    </w:p>
    <w:p w:rsidR="00A77B3E" w:rsidP="00425EF1">
      <w:pPr>
        <w:ind w:firstLine="720"/>
        <w:jc w:val="both"/>
      </w:pPr>
      <w:r>
        <w:t xml:space="preserve">Срок отбытия наказания исчислять со дня вступления приговора в законную силу. </w:t>
      </w:r>
    </w:p>
    <w:p w:rsidR="00A77B3E" w:rsidP="00425EF1">
      <w:pPr>
        <w:ind w:firstLine="720"/>
        <w:jc w:val="both"/>
      </w:pPr>
      <w:r>
        <w:t xml:space="preserve">В силу ст. 72 УК РФ зачесть в срок отбытия наказания </w:t>
      </w:r>
      <w:r>
        <w:t>Линько</w:t>
      </w:r>
      <w:r>
        <w:t xml:space="preserve"> А.А. вре</w:t>
      </w:r>
      <w:r>
        <w:t xml:space="preserve">мя нахождения под </w:t>
      </w:r>
      <w:r>
        <w:t>стражейс</w:t>
      </w:r>
      <w:r>
        <w:t xml:space="preserve"> 11.11.2020 года до вступления приговора в законную силу из расчета один день нахождения под стражей за один день отбывания наказания в исправительной колонии строгого режима.</w:t>
      </w:r>
    </w:p>
    <w:p w:rsidR="00A77B3E" w:rsidP="00425EF1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425EF1">
      <w:pPr>
        <w:ind w:firstLine="720"/>
        <w:jc w:val="both"/>
      </w:pPr>
      <w:r>
        <w:t>Граж</w:t>
      </w:r>
      <w:r>
        <w:t>данский иск по делу не заявлен.</w:t>
      </w:r>
    </w:p>
    <w:p w:rsidR="00A77B3E" w:rsidP="00425EF1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425EF1">
      <w:pPr>
        <w:ind w:firstLine="720"/>
        <w:jc w:val="both"/>
      </w:pPr>
      <w:r>
        <w:t>Приговор может быть обжалован в апелляционном порядке в Черноморский районный суд Республики Крым через мирового судью судебного участка № 93 Черноморс</w:t>
      </w:r>
      <w:r>
        <w:t>кого судебного района Республики Крым в течени</w:t>
      </w:r>
      <w:r>
        <w:t>и</w:t>
      </w:r>
      <w:r>
        <w:t xml:space="preserve"> 10 суток со дня его провозглашения. </w:t>
      </w:r>
    </w:p>
    <w:p w:rsidR="00A77B3E" w:rsidP="00425EF1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>, осужденный вправе ходатайствовать об участии в рассмотрении дела судом апелляционной инстанции.</w:t>
      </w:r>
    </w:p>
    <w:p w:rsidR="00425EF1" w:rsidP="00425EF1">
      <w:pPr>
        <w:jc w:val="both"/>
      </w:pPr>
    </w:p>
    <w:p w:rsidR="00A77B3E" w:rsidP="00425EF1">
      <w:pPr>
        <w:ind w:firstLine="720"/>
        <w:jc w:val="both"/>
      </w:pPr>
      <w:r>
        <w:t xml:space="preserve">Мировой судья                     </w:t>
      </w:r>
      <w:r>
        <w:t xml:space="preserve"> </w:t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A77B3E" w:rsidP="00425EF1">
      <w:pPr>
        <w:jc w:val="both"/>
      </w:pPr>
    </w:p>
    <w:p w:rsidR="00A77B3E" w:rsidP="00425EF1">
      <w:pPr>
        <w:jc w:val="both"/>
      </w:pPr>
    </w:p>
    <w:p w:rsidR="00425EF1" w:rsidP="00425EF1">
      <w:pPr>
        <w:ind w:firstLine="720"/>
        <w:jc w:val="both"/>
      </w:pPr>
      <w:r>
        <w:t>ДЕПЕРСОНИФИКАЦИЮ</w:t>
      </w:r>
    </w:p>
    <w:p w:rsidR="00425EF1" w:rsidP="00425EF1">
      <w:pPr>
        <w:ind w:firstLine="720"/>
        <w:jc w:val="both"/>
      </w:pPr>
      <w:r>
        <w:t xml:space="preserve">Лингвистический контроль произвел </w:t>
      </w:r>
    </w:p>
    <w:p w:rsidR="00425EF1" w:rsidP="00425EF1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425EF1" w:rsidP="00425EF1">
      <w:pPr>
        <w:ind w:firstLine="720"/>
        <w:jc w:val="both"/>
      </w:pPr>
      <w:r>
        <w:t>СОГЛАСОВАНО</w:t>
      </w:r>
    </w:p>
    <w:p w:rsidR="00425EF1" w:rsidP="00425EF1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425EF1" w:rsidRPr="00103B9A" w:rsidP="00425EF1">
      <w:pPr>
        <w:ind w:firstLine="720"/>
        <w:jc w:val="both"/>
      </w:pPr>
      <w:r>
        <w:t xml:space="preserve">Дата: </w:t>
      </w:r>
    </w:p>
    <w:p w:rsidR="00A77B3E" w:rsidP="00425EF1">
      <w:pPr>
        <w:jc w:val="both"/>
      </w:pPr>
    </w:p>
    <w:p w:rsidR="00A77B3E" w:rsidP="00425EF1">
      <w:pPr>
        <w:jc w:val="both"/>
      </w:pPr>
    </w:p>
    <w:p w:rsidR="00A77B3E" w:rsidP="00425EF1">
      <w:pPr>
        <w:jc w:val="both"/>
      </w:pPr>
    </w:p>
    <w:p w:rsidR="00A77B3E" w:rsidP="00425EF1">
      <w:pPr>
        <w:jc w:val="both"/>
      </w:pPr>
    </w:p>
    <w:p w:rsidR="00A77B3E" w:rsidP="00425EF1">
      <w:pPr>
        <w:jc w:val="both"/>
      </w:pPr>
    </w:p>
    <w:sectPr w:rsidSect="00425EF1">
      <w:pgSz w:w="12240" w:h="15840"/>
      <w:pgMar w:top="709" w:right="75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942"/>
    <w:rsid w:val="00103B9A"/>
    <w:rsid w:val="00425EF1"/>
    <w:rsid w:val="00A77B3E"/>
    <w:rsid w:val="00EF79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