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EB6EFB">
      <w:pPr>
        <w:jc w:val="both"/>
      </w:pPr>
    </w:p>
    <w:p w:rsidR="00A77B3E" w:rsidP="00EB6EFB">
      <w:pPr>
        <w:jc w:val="right"/>
      </w:pPr>
      <w:r>
        <w:t xml:space="preserve">            Дело № 1-9/93/2021</w:t>
      </w:r>
    </w:p>
    <w:p w:rsidR="00A77B3E" w:rsidP="00EB6EFB">
      <w:pPr>
        <w:jc w:val="right"/>
      </w:pPr>
      <w:r>
        <w:t xml:space="preserve">                                                                           УИД: 91MS0093-01-2021-000381-54</w:t>
      </w:r>
    </w:p>
    <w:p w:rsidR="00A77B3E" w:rsidP="00EB6EFB">
      <w:pPr>
        <w:jc w:val="both"/>
      </w:pPr>
    </w:p>
    <w:p w:rsidR="00A77B3E" w:rsidP="00EB6EFB">
      <w:pPr>
        <w:jc w:val="center"/>
      </w:pPr>
      <w:r>
        <w:t>ПОСТАНОВЛЕНИЕ</w:t>
      </w:r>
    </w:p>
    <w:p w:rsidR="00A77B3E" w:rsidP="00EB6EFB">
      <w:pPr>
        <w:jc w:val="both"/>
      </w:pPr>
    </w:p>
    <w:p w:rsidR="00A77B3E" w:rsidP="00EB6EFB">
      <w:pPr>
        <w:jc w:val="both"/>
      </w:pPr>
      <w:r>
        <w:t xml:space="preserve">    </w:t>
      </w:r>
      <w:r>
        <w:tab/>
      </w:r>
      <w:r>
        <w:t xml:space="preserve">12 апреля 2020 года      </w:t>
      </w:r>
      <w:r>
        <w:tab/>
      </w:r>
      <w:r>
        <w:t xml:space="preserve">                         </w:t>
      </w:r>
      <w:r>
        <w:tab/>
      </w:r>
      <w:r>
        <w:tab/>
      </w:r>
      <w:r>
        <w:t>пгт</w:t>
      </w:r>
      <w:r>
        <w:t xml:space="preserve">. Черноморское, Республика Крым                                             </w:t>
      </w:r>
    </w:p>
    <w:p w:rsidR="00A77B3E" w:rsidP="00EB6EFB">
      <w:pPr>
        <w:jc w:val="both"/>
      </w:pPr>
    </w:p>
    <w:p w:rsidR="00A77B3E" w:rsidP="00EB6EFB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 исполняющего обязанности миров</w:t>
      </w:r>
      <w:r>
        <w:t xml:space="preserve">ого судьи судебного участка №93 Черноморского судебного района Республики Крым </w:t>
      </w:r>
      <w:r>
        <w:tab/>
      </w:r>
      <w:r>
        <w:tab/>
      </w:r>
      <w:r>
        <w:tab/>
      </w:r>
      <w:r>
        <w:tab/>
        <w:t xml:space="preserve">- </w:t>
      </w:r>
      <w:r>
        <w:t>Байбарза</w:t>
      </w:r>
      <w:r>
        <w:t xml:space="preserve"> О.В.</w:t>
      </w:r>
    </w:p>
    <w:p w:rsidR="00A77B3E" w:rsidP="00EB6EFB">
      <w:pPr>
        <w:ind w:firstLine="720"/>
        <w:jc w:val="both"/>
      </w:pPr>
      <w:r>
        <w:t xml:space="preserve">при помощнике судьи             </w:t>
      </w:r>
      <w:r>
        <w:tab/>
      </w:r>
      <w:r>
        <w:tab/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 xml:space="preserve">- </w:t>
      </w:r>
      <w:r>
        <w:t>Ветровой</w:t>
      </w:r>
      <w:r>
        <w:t xml:space="preserve"> О.С.</w:t>
      </w:r>
    </w:p>
    <w:p w:rsidR="00A77B3E" w:rsidP="00EB6EFB">
      <w:pPr>
        <w:ind w:firstLine="720"/>
        <w:jc w:val="both"/>
      </w:pPr>
      <w:r>
        <w:t>с участием:</w:t>
      </w:r>
    </w:p>
    <w:p w:rsidR="00A77B3E" w:rsidP="00EB6EFB">
      <w:pPr>
        <w:ind w:firstLine="720"/>
        <w:jc w:val="both"/>
      </w:pPr>
      <w:r>
        <w:t>государственного обвинителя – помощника</w:t>
      </w:r>
    </w:p>
    <w:p w:rsidR="00A77B3E" w:rsidP="00EB6EFB">
      <w:pPr>
        <w:ind w:firstLine="720"/>
        <w:jc w:val="both"/>
      </w:pPr>
      <w:r>
        <w:t xml:space="preserve">прокурора Черноморского района            </w:t>
      </w: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 xml:space="preserve">-  </w:t>
      </w:r>
      <w:r>
        <w:t>Лотошникова</w:t>
      </w:r>
      <w:r>
        <w:t xml:space="preserve"> Н.Х.</w:t>
      </w:r>
    </w:p>
    <w:p w:rsidR="00A77B3E" w:rsidP="00EB6EFB">
      <w:pPr>
        <w:ind w:firstLine="720"/>
        <w:jc w:val="both"/>
      </w:pPr>
      <w:r>
        <w:t xml:space="preserve">подсудимой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 xml:space="preserve">-  </w:t>
      </w:r>
      <w:r>
        <w:t>Соповой</w:t>
      </w:r>
      <w:r>
        <w:t xml:space="preserve"> А.В.</w:t>
      </w:r>
    </w:p>
    <w:p w:rsidR="00A77B3E" w:rsidP="00EB6EFB">
      <w:pPr>
        <w:ind w:firstLine="720"/>
        <w:jc w:val="both"/>
      </w:pPr>
      <w:r>
        <w:t xml:space="preserve">защитника подсудимой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  Ярошенко В.В.</w:t>
      </w:r>
    </w:p>
    <w:p w:rsidR="00A77B3E" w:rsidP="00EB6EFB">
      <w:pPr>
        <w:ind w:firstLine="720"/>
        <w:jc w:val="both"/>
      </w:pPr>
      <w:r>
        <w:t xml:space="preserve">представителя потерпевшего                                 </w:t>
      </w:r>
      <w:r>
        <w:tab/>
      </w:r>
      <w:r>
        <w:tab/>
      </w:r>
      <w:r>
        <w:tab/>
      </w:r>
      <w:r>
        <w:tab/>
      </w:r>
      <w:r>
        <w:t xml:space="preserve"> </w:t>
      </w:r>
      <w:r>
        <w:tab/>
        <w:t>- Турбина Е.А</w:t>
      </w:r>
      <w:r>
        <w:t>.</w:t>
      </w:r>
    </w:p>
    <w:p w:rsidR="00A77B3E" w:rsidP="00EB6EFB">
      <w:pPr>
        <w:ind w:firstLine="720"/>
        <w:jc w:val="both"/>
      </w:pPr>
      <w:r>
        <w:t xml:space="preserve">рассмотрев в открытом судебном заседании в особом порядке принятия судебного решения уголовное дело в отношении </w:t>
      </w:r>
      <w:r>
        <w:t>Соповой</w:t>
      </w:r>
      <w:r>
        <w:t xml:space="preserve"> А.В.</w:t>
      </w:r>
      <w:r>
        <w:t>, ПАСПОРТНЫЕ ДАННЫЕ</w:t>
      </w:r>
      <w:r>
        <w:t>, гражданки РФ, имеющей среднее образование, невоеннообязанной, замужней, имеющей на иждив</w:t>
      </w:r>
      <w:r>
        <w:t>ении троих несовершеннолетних детей, не судимой, зарегистрированной по адресу: АДРЕС</w:t>
      </w:r>
      <w:r>
        <w:t xml:space="preserve">,  фактически </w:t>
      </w:r>
      <w:r>
        <w:t>проживающей</w:t>
      </w:r>
      <w:r>
        <w:t xml:space="preserve"> по адресу: АДРЕС</w:t>
      </w:r>
      <w:r>
        <w:t xml:space="preserve">,   </w:t>
      </w:r>
    </w:p>
    <w:p w:rsidR="00A77B3E" w:rsidP="00EB6EFB">
      <w:pPr>
        <w:ind w:firstLine="720"/>
        <w:jc w:val="both"/>
      </w:pPr>
      <w:r>
        <w:t xml:space="preserve">обвиняемой в совершении преступления, предусмотренного </w:t>
      </w:r>
      <w:r>
        <w:t>ч</w:t>
      </w:r>
      <w:r>
        <w:t xml:space="preserve">. 1 ст. 159.2 УК РФ,          </w:t>
      </w:r>
    </w:p>
    <w:p w:rsidR="00EB6EFB" w:rsidP="00EB6EFB">
      <w:pPr>
        <w:jc w:val="both"/>
      </w:pPr>
      <w:r>
        <w:t xml:space="preserve">                                      </w:t>
      </w:r>
      <w:r>
        <w:t xml:space="preserve">        </w:t>
      </w:r>
    </w:p>
    <w:p w:rsidR="00A77B3E" w:rsidP="00EB6EFB">
      <w:pPr>
        <w:jc w:val="center"/>
      </w:pPr>
      <w:r>
        <w:t>УСТАНОВИЛ:</w:t>
      </w:r>
    </w:p>
    <w:p w:rsidR="00A77B3E" w:rsidP="00EB6EFB">
      <w:pPr>
        <w:jc w:val="both"/>
      </w:pPr>
    </w:p>
    <w:p w:rsidR="00A77B3E" w:rsidP="00EB6EFB">
      <w:pPr>
        <w:ind w:firstLine="720"/>
        <w:jc w:val="both"/>
      </w:pPr>
      <w:r>
        <w:t xml:space="preserve">В производстве мирового судьи находится уголовное дело по обвинению  </w:t>
      </w:r>
      <w:r>
        <w:t>Соповой</w:t>
      </w:r>
      <w:r>
        <w:t xml:space="preserve"> А.В., в совершении преступления, предусмотренного </w:t>
      </w:r>
      <w:r>
        <w:t>ч</w:t>
      </w:r>
      <w:r>
        <w:t xml:space="preserve">. 1 ст. 159.2 УК РФ. </w:t>
      </w:r>
    </w:p>
    <w:p w:rsidR="00A77B3E" w:rsidP="00EB6EFB">
      <w:pPr>
        <w:ind w:firstLine="720"/>
        <w:jc w:val="both"/>
      </w:pPr>
      <w:r>
        <w:t xml:space="preserve">Как следует из предъявленного обвинения </w:t>
      </w:r>
      <w:r>
        <w:t>Сопова</w:t>
      </w:r>
      <w:r>
        <w:t xml:space="preserve"> А.В., в период времени с дата по дата я</w:t>
      </w:r>
      <w:r>
        <w:t>влялась получателем пособия по безработице, установленного ст. 3 Закона Российской Федерации от 19.04.1991 г.</w:t>
      </w:r>
      <w:r>
        <w:t xml:space="preserve"> №1032-1 "О занятости населения в Российской Федерации", назначенного ей приказом территориального отделения Государственног</w:t>
      </w:r>
      <w:r>
        <w:t>о казенного учреждения Республики Крым «Центр занятости населения» в Черноморском районе от 05.06.2020 года №1164-т/119, расположенного по адресу</w:t>
      </w:r>
      <w:r>
        <w:t xml:space="preserve">: адрес. На основании приказа № 1164-т/119 от 05.06.2020 года,  </w:t>
      </w:r>
      <w:r>
        <w:t>Соповой</w:t>
      </w:r>
      <w:r>
        <w:t xml:space="preserve"> А.В. назначено ежемесячное пособие по б</w:t>
      </w:r>
      <w:r>
        <w:t xml:space="preserve">езработице в размере 4500 рублей. Также </w:t>
      </w:r>
      <w:r>
        <w:t>Соповой</w:t>
      </w:r>
      <w:r>
        <w:t xml:space="preserve"> А.В. на основании приказа от 05.06.2020 года №1165-т/119 назначена ежемесячная денежная выплата на 2-х несовершеннолетних детей в размере 6000 рублей.</w:t>
      </w:r>
    </w:p>
    <w:p w:rsidR="00A77B3E" w:rsidP="00EB6EFB">
      <w:pPr>
        <w:ind w:firstLine="720"/>
        <w:jc w:val="both"/>
      </w:pPr>
      <w:r>
        <w:t xml:space="preserve">Являясь получателем ежемесячного пособия по безработице, </w:t>
      </w:r>
      <w:r>
        <w:t>Сопова</w:t>
      </w:r>
      <w:r>
        <w:t xml:space="preserve"> А.В., будучи предупрежденной специалистами территориального отделения Государственного казенного учреждения Республики Крым «Центр занятости населения» в Черноморском районе о необходимости безотлагательного извещения о наступлении всех обстоятельст</w:t>
      </w:r>
      <w:r>
        <w:t>в, влекущих за собой прекращение выплаты по безработице, предусмотренных ст. 35 Закона Российской Федерации от 19.04.1991 г. №1032-1 "О занятости населения в Российской Федерации", умолчала о факте трудоустройства</w:t>
      </w:r>
      <w:r>
        <w:t xml:space="preserve"> в наименование организации в период времен</w:t>
      </w:r>
      <w:r>
        <w:t xml:space="preserve">и с дата  по 01.10.2020года. Таким образом, в указанный период </w:t>
      </w:r>
      <w:r>
        <w:t>Сопова</w:t>
      </w:r>
      <w:r>
        <w:t xml:space="preserve"> А.В. была официально трудоустроена, перестав таким образом являться безработным в соответствии со ст. 2 Закона Российской Федерации от 19.04.1991 г. №1032-1"О занятости населения в Росси</w:t>
      </w:r>
      <w:r>
        <w:t>йской Федерации".</w:t>
      </w:r>
    </w:p>
    <w:p w:rsidR="00A77B3E" w:rsidP="00EB6EFB">
      <w:pPr>
        <w:ind w:firstLine="720"/>
        <w:jc w:val="both"/>
      </w:pPr>
      <w:r>
        <w:t xml:space="preserve">После чего </w:t>
      </w:r>
      <w:r>
        <w:t>Сопова</w:t>
      </w:r>
      <w:r>
        <w:t xml:space="preserve"> А.В., из корыстных побуждений, достоверно зная о необходимости немедленного сообщения в территориальное отделение Государственного казенного учреждения Республики Крым «Центр занятости населения» в Черноморском районе об</w:t>
      </w:r>
      <w:r>
        <w:t xml:space="preserve"> обстоятельствах, влекущих за собой изменения в начислении и выплате пособия по безработице, а также зная о том, что факт ее трудоустройства влечет прекращение выплаты пособия по безработице, имея прямой умысел на</w:t>
      </w:r>
      <w:r>
        <w:t xml:space="preserve"> </w:t>
      </w:r>
      <w:r>
        <w:t>хищение чужого имущества, осознавая общест</w:t>
      </w:r>
      <w:r>
        <w:t>венную опасность своих действий, предвидя возможность наступления общественно опасных последствий в виде причинения материального ущерба и желая их наступления, умышленно не сообщила в территориальное отделение Государственного казенного учреждения Республ</w:t>
      </w:r>
      <w:r>
        <w:t>ики Крым «Центр занятости населения» в Черноморском районе о</w:t>
      </w:r>
      <w:r>
        <w:t xml:space="preserve"> </w:t>
      </w:r>
      <w:r>
        <w:t>фактах трудоустройства в наименование организации, в результате чего похитила денежные средства в размере 31500 рублей, начисленные ей в качестве пособия по безработице за период нахождения в ста</w:t>
      </w:r>
      <w:r>
        <w:t>тусе безработного с дата  по дата, находившиеся на банковском счете Государственного казенного учреждения Республики Крым «Центр занятости населения» №40201810635100000006, открытом в отделении по Республике Крым Южного главного управления Центрального бан</w:t>
      </w:r>
      <w:r>
        <w:t>ка Российской Федерации, расположенном по</w:t>
      </w:r>
      <w:r>
        <w:t xml:space="preserve"> </w:t>
      </w:r>
      <w:r>
        <w:t xml:space="preserve">адресу: адрес, которые в период с дата по дата перечислялись с указанного выше банковского счета на банковский счет </w:t>
      </w:r>
      <w:r>
        <w:t>Соповой</w:t>
      </w:r>
      <w:r>
        <w:t xml:space="preserve"> А.В., открытый «РНКБ Банк» (ПАО).</w:t>
      </w:r>
      <w:r>
        <w:t xml:space="preserve"> Указанными умышленными действиями </w:t>
      </w:r>
      <w:r>
        <w:t>Сопова</w:t>
      </w:r>
      <w:r>
        <w:t xml:space="preserve"> А.В. причинила </w:t>
      </w:r>
      <w:r>
        <w:t>имущественный вред государству в лице Государственного казенного учреждения Республики Крым «Центр занятости населения» в размере 31500 рублей (тридцать одна тысяча пятьсот рублей).</w:t>
      </w:r>
    </w:p>
    <w:p w:rsidR="00A77B3E" w:rsidP="00EB6EFB">
      <w:pPr>
        <w:ind w:firstLine="720"/>
        <w:jc w:val="both"/>
      </w:pPr>
      <w:r>
        <w:t xml:space="preserve">Действия </w:t>
      </w:r>
      <w:r>
        <w:t>Соповой</w:t>
      </w:r>
      <w:r>
        <w:t xml:space="preserve"> А.В. органами следствия квалифицированы по ч.1 ст.159.2 У</w:t>
      </w:r>
      <w:r>
        <w:t>К РФ – как мошенничество при получении выплат, то есть хищение денежных средств, при получении пособия, установленного законом, путем умолчания о фактах, влекущих прекращение указанной выплаты.</w:t>
      </w:r>
    </w:p>
    <w:p w:rsidR="00A77B3E" w:rsidP="00EB6EFB">
      <w:pPr>
        <w:ind w:firstLine="720"/>
        <w:jc w:val="both"/>
      </w:pPr>
      <w:r>
        <w:t xml:space="preserve">В ходе судебного заседания подсудимая </w:t>
      </w:r>
      <w:r>
        <w:t>Сопова</w:t>
      </w:r>
      <w:r>
        <w:t xml:space="preserve"> А.В. представила </w:t>
      </w:r>
      <w:r>
        <w:t xml:space="preserve">письменное заявление, в котором ходатайствует о прекращении уголовного дела в отношении нее в связи с деятельным раскаянием, на основании ст.75 УПК РФ.  </w:t>
      </w:r>
    </w:p>
    <w:p w:rsidR="00A77B3E" w:rsidP="00EB6EFB">
      <w:pPr>
        <w:ind w:firstLine="720"/>
        <w:jc w:val="both"/>
      </w:pPr>
      <w:r>
        <w:t>Представитель потерпевшего – Турбин Е.А. в судебном заседании не возражал против прекращения уголовног</w:t>
      </w:r>
      <w:r>
        <w:t>о дела в связи с деятельным раскаянием, претензий морального и материального характера к ней не имеет.</w:t>
      </w:r>
    </w:p>
    <w:p w:rsidR="00A77B3E" w:rsidP="00EB6EFB">
      <w:pPr>
        <w:jc w:val="both"/>
      </w:pPr>
      <w:r>
        <w:t xml:space="preserve"> </w:t>
      </w:r>
      <w:r>
        <w:tab/>
      </w:r>
      <w:r>
        <w:t xml:space="preserve">Защитник подсудимой – Ярошенко В.В., действующий на основании ордера №090617 </w:t>
      </w:r>
      <w:r>
        <w:t>от</w:t>
      </w:r>
      <w:r>
        <w:t xml:space="preserve"> </w:t>
      </w:r>
      <w:r>
        <w:t>дата</w:t>
      </w:r>
      <w:r>
        <w:t>, заявление подсудимой поддержал, просил прекратить уголовное дело в</w:t>
      </w:r>
      <w:r>
        <w:t xml:space="preserve"> связи с деятельным раскаянием подсудимой. </w:t>
      </w:r>
    </w:p>
    <w:p w:rsidR="00A77B3E" w:rsidP="00EB6EFB">
      <w:pPr>
        <w:ind w:firstLine="720"/>
        <w:jc w:val="both"/>
      </w:pPr>
      <w:r>
        <w:t xml:space="preserve">Государственный обвинитель не возражал против прекращения уголовного дела в отношении </w:t>
      </w:r>
      <w:r>
        <w:t>Соповой</w:t>
      </w:r>
      <w:r>
        <w:t xml:space="preserve"> А.В. в связи с деятельным раскаянием подсудимой.  </w:t>
      </w:r>
    </w:p>
    <w:p w:rsidR="00A77B3E" w:rsidP="00EB6EFB">
      <w:pPr>
        <w:ind w:firstLine="720"/>
        <w:jc w:val="both"/>
      </w:pPr>
      <w:r>
        <w:t xml:space="preserve">Заслушав мнения участников процесса, исследовав материалы дела, суд приходит к следующему. </w:t>
      </w:r>
    </w:p>
    <w:p w:rsidR="00A77B3E" w:rsidP="00EB6EFB">
      <w:pPr>
        <w:ind w:firstLine="720"/>
        <w:jc w:val="both"/>
      </w:pPr>
      <w:r>
        <w:t>В соответствии с ч.1 ст. 28 УПК РФ суд, а также следователь с согласия руководителя следственного органа или дознаватель с согласия прокурора вправе прекратить угол</w:t>
      </w:r>
      <w:r>
        <w:t>овное преследование в отношении лица, подозреваемого или обвиняемого в совершении преступления небольшой или средней тяжести, в случаях, предусмотренных частью первой статьи 75 Уголовного кодекса Российской Федерации.</w:t>
      </w:r>
    </w:p>
    <w:p w:rsidR="00A77B3E" w:rsidP="00EB6EFB">
      <w:pPr>
        <w:ind w:firstLine="720"/>
        <w:jc w:val="both"/>
      </w:pPr>
      <w:r>
        <w:t>В силу ст. 75 УК РФ лицо, впервые сове</w:t>
      </w:r>
      <w:r>
        <w:t>ршившее преступление небольшой или средней тяжести, может быть освобождено от уголовной ответственности, если после совершения преступления добровольно явилось с повинной, способствовало раскрытию и расследованию этого преступления, возместило ущерб или ин</w:t>
      </w:r>
      <w:r>
        <w:t>ым образом загладило вред, причиненный этим преступлением, и вследствие деятельного раскаяния перестало быть общественно опасным.</w:t>
      </w:r>
    </w:p>
    <w:p w:rsidR="00A77B3E" w:rsidP="00EB6EFB">
      <w:pPr>
        <w:ind w:firstLine="720"/>
        <w:jc w:val="both"/>
      </w:pPr>
      <w:r>
        <w:t xml:space="preserve">Судом установлено, что </w:t>
      </w:r>
      <w:r>
        <w:t>Сопова</w:t>
      </w:r>
      <w:r>
        <w:t xml:space="preserve"> А.В. обвиняется в совершении преступления, предусмотренного </w:t>
      </w:r>
      <w:r>
        <w:t>ч</w:t>
      </w:r>
      <w:r>
        <w:t>. 1 ст. 159.2 УК РФ, относящегося к</w:t>
      </w:r>
      <w:r>
        <w:t xml:space="preserve"> преступлениям небольшой тяжести.                 </w:t>
      </w:r>
    </w:p>
    <w:p w:rsidR="00A77B3E" w:rsidP="00EB6EFB">
      <w:pPr>
        <w:jc w:val="both"/>
      </w:pPr>
      <w:r>
        <w:t xml:space="preserve">  </w:t>
      </w:r>
      <w:r>
        <w:tab/>
      </w:r>
      <w:r>
        <w:t xml:space="preserve">При этом </w:t>
      </w:r>
      <w:r>
        <w:t>Сопова</w:t>
      </w:r>
      <w:r>
        <w:t xml:space="preserve"> А.В. полностью возместила потерпевшему ГКУ РК «Центр занятости населения» материальный ущерб, загладила вред, причиненный преступлением.   </w:t>
      </w:r>
    </w:p>
    <w:p w:rsidR="00A77B3E" w:rsidP="00EB6EFB">
      <w:pPr>
        <w:ind w:firstLine="720"/>
        <w:jc w:val="both"/>
      </w:pPr>
      <w:r>
        <w:t xml:space="preserve"> </w:t>
      </w:r>
      <w:r>
        <w:t xml:space="preserve">Разрешая вопрос об утрате </w:t>
      </w:r>
      <w:r>
        <w:t>Соповой</w:t>
      </w:r>
      <w:r>
        <w:t xml:space="preserve"> А.В.   общес</w:t>
      </w:r>
      <w:r>
        <w:t>твенной опасности, судом учтена вся совокупность обстоятельств, характеризующих поведение подсудимой после совершения преступления, в том числе мнение представителя потерпевшего, а также данные о личности подсудимой, которая  состоит в браке, имеет троих н</w:t>
      </w:r>
      <w:r>
        <w:t>есовершеннолетних детей  (л.д.131-133), на учете врача  нарколога,  врача  психиатра не состоит (л.д.127),  по месту жительства участковым уполномоченным отдела</w:t>
      </w:r>
      <w:r>
        <w:t xml:space="preserve"> полиции  характеризуется положительно (л.д.128), ранее не </w:t>
      </w:r>
      <w:r>
        <w:t>судима</w:t>
      </w:r>
      <w:r>
        <w:t xml:space="preserve">.  </w:t>
      </w:r>
    </w:p>
    <w:p w:rsidR="00A77B3E" w:rsidP="00EB6EFB">
      <w:pPr>
        <w:ind w:firstLine="720"/>
        <w:jc w:val="both"/>
      </w:pPr>
      <w:r>
        <w:t>В соответствии с  Постановл</w:t>
      </w:r>
      <w:r>
        <w:t>ением Пленума Верховного Суда РФ от  27.06.2013 №19 (ред. от 29.11.2016 г.) "О применении судами законодательства, регламентирующего основания и порядок освобождения от уголовной ответственности", согласно положениям ст. 75 УК РФ, ст. 28 УПК РФ, суд вправе</w:t>
      </w:r>
      <w:r>
        <w:t xml:space="preserve"> прекратить уголовное преследование в отношении лица, подозреваемого или обвиняемого в совершении преступления небольшой или средней тяжести впервые, если после совершения преступления</w:t>
      </w:r>
      <w:r>
        <w:t xml:space="preserve"> это лицо добровольно явилось с повинной, способствовало раскрытию и рас</w:t>
      </w:r>
      <w:r>
        <w:t>следованию этого преступления, возместило ущерб или иным образом загладило причиненный преступлением вред, и вследствие деятельного раскаяния перестало быть общественно опасным.</w:t>
      </w:r>
    </w:p>
    <w:p w:rsidR="00A77B3E" w:rsidP="00EB6EFB">
      <w:pPr>
        <w:ind w:firstLine="720"/>
        <w:jc w:val="both"/>
      </w:pPr>
      <w:r>
        <w:t>Из разъяснений, содержащихся в пп.4,5 Постановления Пленума Верховного Суда Ро</w:t>
      </w:r>
      <w:r>
        <w:t>ссийской Федерации от 27 июня 2013 года № 19 "О применении судами законодательства, регламентирующего основания и порядок освобождения от уголовной ответственности", следует, что освобождение от уголовной ответственности в связи с деятельным раскаянием воз</w:t>
      </w:r>
      <w:r>
        <w:t>можно при условии выполнения всех перечисленных в ч. 1 ст. 75 УК РФ действий или тех из них, которые</w:t>
      </w:r>
      <w:r>
        <w:t xml:space="preserve"> с учетом конкретных обстоятельств лицо имело объективную возможность совершить. </w:t>
      </w:r>
    </w:p>
    <w:p w:rsidR="00A77B3E" w:rsidP="00EB6EFB">
      <w:pPr>
        <w:ind w:firstLine="720"/>
        <w:jc w:val="both"/>
      </w:pPr>
      <w:r>
        <w:t xml:space="preserve">Указанные условия по настоящему уголовному делу соблюдены. </w:t>
      </w:r>
    </w:p>
    <w:p w:rsidR="00A77B3E" w:rsidP="00EB6EFB">
      <w:pPr>
        <w:ind w:firstLine="720"/>
        <w:jc w:val="both"/>
      </w:pPr>
      <w:r>
        <w:t>Таким образом,</w:t>
      </w:r>
      <w:r>
        <w:t xml:space="preserve"> суд приходит к выводу о прекращении уголовного дела в отношении </w:t>
      </w:r>
      <w:r>
        <w:t>Соповой</w:t>
      </w:r>
      <w:r>
        <w:t xml:space="preserve"> А.В. в силу ст. 28 УПК РФ, в связи с деятельным раскаянием, с освобождением ее от уголовной ответственности на основании ст. 75 УК РФ.</w:t>
      </w:r>
    </w:p>
    <w:p w:rsidR="00A77B3E" w:rsidP="00EB6EFB">
      <w:pPr>
        <w:ind w:firstLine="720"/>
        <w:jc w:val="both"/>
      </w:pPr>
      <w:r>
        <w:t xml:space="preserve">Мера пресечения в отношении </w:t>
      </w:r>
      <w:r>
        <w:t>Соповой</w:t>
      </w:r>
      <w:r>
        <w:t xml:space="preserve"> А.В.  -  под</w:t>
      </w:r>
      <w:r>
        <w:t xml:space="preserve">писка о невыезде и надлежащем поведении, подлежит отмене.     </w:t>
      </w:r>
    </w:p>
    <w:p w:rsidR="00A77B3E" w:rsidP="00EB6EFB">
      <w:pPr>
        <w:ind w:firstLine="720"/>
        <w:jc w:val="both"/>
      </w:pPr>
      <w:r>
        <w:t>Гражданский иск по делу не заявлен.</w:t>
      </w:r>
    </w:p>
    <w:p w:rsidR="00A77B3E" w:rsidP="00EB6EFB">
      <w:pPr>
        <w:ind w:firstLine="720"/>
        <w:jc w:val="both"/>
      </w:pPr>
      <w:r>
        <w:t>Вопрос о вещественных доказательствах суд разрешает в соответствии со ст.81 УПК РФ.</w:t>
      </w:r>
    </w:p>
    <w:p w:rsidR="00A77B3E" w:rsidP="00EB6EFB">
      <w:pPr>
        <w:ind w:firstLine="720"/>
        <w:jc w:val="both"/>
      </w:pPr>
      <w:r>
        <w:t>Вопрос о процессуальных издержках по делу суд разрешает в соответствии со</w:t>
      </w:r>
      <w:r>
        <w:t xml:space="preserve"> ст.ст.50, 131, 132, 316 УПК РФ, в том числе отдельным постановлением в части оплаты труда адвокату.</w:t>
      </w:r>
    </w:p>
    <w:p w:rsidR="00A77B3E" w:rsidP="00EB6EFB">
      <w:pPr>
        <w:ind w:firstLine="720"/>
        <w:jc w:val="both"/>
      </w:pPr>
      <w:r>
        <w:t xml:space="preserve">Учитывая </w:t>
      </w:r>
      <w:r>
        <w:t>изложенное</w:t>
      </w:r>
      <w:r>
        <w:t xml:space="preserve"> и руководствуясь ст.75 УК Российской Федерации, ст.ст.28, 254 УПК Российской Федерации, мировой судья,   мировой судья, </w:t>
      </w:r>
    </w:p>
    <w:p w:rsidR="00A77B3E" w:rsidP="00EB6EFB">
      <w:pPr>
        <w:jc w:val="both"/>
      </w:pPr>
      <w:r>
        <w:t xml:space="preserve">         </w:t>
      </w:r>
    </w:p>
    <w:p w:rsidR="00A77B3E" w:rsidP="00EB6EFB">
      <w:pPr>
        <w:jc w:val="center"/>
      </w:pPr>
      <w:r>
        <w:t>ПРИГОВОРИЛ:</w:t>
      </w:r>
    </w:p>
    <w:p w:rsidR="00A77B3E" w:rsidP="00EB6EFB">
      <w:pPr>
        <w:jc w:val="both"/>
      </w:pPr>
    </w:p>
    <w:p w:rsidR="00A77B3E" w:rsidP="00EB6EFB">
      <w:pPr>
        <w:ind w:firstLine="720"/>
        <w:jc w:val="both"/>
      </w:pPr>
      <w:r>
        <w:t xml:space="preserve">Уголовное дело в отношении </w:t>
      </w:r>
      <w:r>
        <w:t>Соповой</w:t>
      </w:r>
      <w:r>
        <w:t xml:space="preserve"> А.В.</w:t>
      </w:r>
      <w:r>
        <w:t>,</w:t>
      </w:r>
      <w:r>
        <w:t xml:space="preserve"> обвиняемой в совершении преступления, предусмотренного </w:t>
      </w:r>
      <w:r>
        <w:t>ч</w:t>
      </w:r>
      <w:r>
        <w:t xml:space="preserve">. 1 ст. 159.2 УК РФ, прекратить в связи с деятельным раскаянием в силу ст. 28 УПК РФ.  </w:t>
      </w:r>
    </w:p>
    <w:p w:rsidR="00A77B3E" w:rsidP="00EB6EFB">
      <w:pPr>
        <w:ind w:firstLine="720"/>
        <w:jc w:val="both"/>
      </w:pPr>
      <w:r>
        <w:t xml:space="preserve">На основании ст. 75 УК РФ </w:t>
      </w:r>
      <w:r>
        <w:t>Сопову</w:t>
      </w:r>
      <w:r>
        <w:t xml:space="preserve"> Анастасию Васильевну освободить от уголовной ответственности.   </w:t>
      </w:r>
    </w:p>
    <w:p w:rsidR="00A77B3E" w:rsidP="00EB6EFB">
      <w:pPr>
        <w:ind w:firstLine="720"/>
        <w:jc w:val="both"/>
      </w:pPr>
      <w:r>
        <w:t xml:space="preserve">Меру пресечения в виде подписки о невыезде и надлежащем поведении в отношении </w:t>
      </w:r>
      <w:r>
        <w:t>Соповой</w:t>
      </w:r>
      <w:r>
        <w:t xml:space="preserve"> А.В.  –  отменить.</w:t>
      </w:r>
    </w:p>
    <w:p w:rsidR="00A77B3E" w:rsidP="00EB6EFB">
      <w:pPr>
        <w:ind w:firstLine="720"/>
        <w:jc w:val="both"/>
      </w:pPr>
      <w:r>
        <w:t>Вещественные доказательства по делу: копию Приказа «О</w:t>
      </w:r>
      <w:r>
        <w:t xml:space="preserve"> признании гражданина, зарегистрированного в целях поиска подходящей работы, безработным и назначении, размерах и сроках выплаты пособия по безработице» № 1164-т/119 от 05.06.2020;  копию приказа «Об оказании ежемесячной выплаты» №1165-т/119 от 05.06.2020;</w:t>
      </w:r>
      <w:r>
        <w:t xml:space="preserve"> копию приказа «О прекращении выплаты доплаты» №1451-т/119 от 17.06.2020;</w:t>
      </w:r>
      <w:r>
        <w:t xml:space="preserve"> </w:t>
      </w:r>
      <w:r>
        <w:t xml:space="preserve">копию приказа «Об увеличении размера пособия по безработице» №1677-т/119 от 22.06.2020; копию приказа «Об увеличении продолжительности периода выплат пособия по безработице, размере </w:t>
      </w:r>
      <w:r>
        <w:t>и сроках выплаты пособия по безработице» №2766-т/119 от 31.08.2020; копия</w:t>
      </w:r>
      <w:r>
        <w:t xml:space="preserve"> </w:t>
      </w:r>
      <w:r>
        <w:t xml:space="preserve">приказа «О прекращении выплат пособия по безработице» №341-т/119 от 28.10.2020; </w:t>
      </w:r>
      <w:r>
        <w:t>копии листов учета посещений гражданина для подбора подходящей работы к личному делу получателя госуда</w:t>
      </w:r>
      <w:r>
        <w:t xml:space="preserve">рственных услуг в области содействия занятости населения от 16.05.2020 №99991025866 на имя </w:t>
      </w:r>
      <w:r>
        <w:t>Соповой</w:t>
      </w:r>
      <w:r>
        <w:t xml:space="preserve"> А.В., в период с 16.05.2020 по 28.10.2020 на 7л.; копию сведения о трудовой деятельности застрахованного лица в системе обязательного пенсионного страхования</w:t>
      </w:r>
      <w:r>
        <w:t xml:space="preserve"> на </w:t>
      </w:r>
      <w:r>
        <w:t>Сопову</w:t>
      </w:r>
      <w:r>
        <w:t xml:space="preserve"> А.В.;</w:t>
      </w:r>
      <w:r>
        <w:t xml:space="preserve"> </w:t>
      </w:r>
      <w:r>
        <w:t>скриншот</w:t>
      </w:r>
      <w:r>
        <w:t xml:space="preserve"> из программы начисления денежных средств на имя </w:t>
      </w:r>
      <w:r>
        <w:t>Соповой</w:t>
      </w:r>
      <w:r>
        <w:t xml:space="preserve"> А.В., хранить в материалах уголовного дела.</w:t>
      </w:r>
    </w:p>
    <w:p w:rsidR="00A77B3E" w:rsidP="00EB6EFB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 93 Черноморского судебног</w:t>
      </w:r>
      <w:r>
        <w:t>о района Республики Крым в течение десяти суток с момента вынесения постановления.</w:t>
      </w:r>
    </w:p>
    <w:p w:rsidR="00A77B3E" w:rsidP="00EB6EFB">
      <w:pPr>
        <w:jc w:val="both"/>
      </w:pPr>
      <w:r>
        <w:t xml:space="preserve"> </w:t>
      </w:r>
    </w:p>
    <w:p w:rsidR="00A77B3E" w:rsidP="00EB6EFB">
      <w:pPr>
        <w:ind w:firstLine="720"/>
        <w:jc w:val="both"/>
      </w:pPr>
      <w:r>
        <w:t xml:space="preserve">Мировой судья                      </w:t>
      </w:r>
      <w:r>
        <w:tab/>
        <w:t xml:space="preserve">      </w:t>
      </w:r>
      <w:r>
        <w:tab/>
      </w:r>
      <w:r>
        <w:t xml:space="preserve"> подпись                   </w:t>
      </w:r>
      <w:r>
        <w:tab/>
      </w:r>
      <w:r>
        <w:tab/>
      </w:r>
      <w:r>
        <w:tab/>
        <w:t xml:space="preserve"> </w:t>
      </w:r>
      <w:r>
        <w:t>Байбарза</w:t>
      </w:r>
      <w:r>
        <w:t xml:space="preserve"> О.В.</w:t>
      </w:r>
    </w:p>
    <w:p w:rsidR="00A77B3E" w:rsidP="00EB6EFB">
      <w:pPr>
        <w:jc w:val="both"/>
      </w:pPr>
      <w:r>
        <w:tab/>
      </w:r>
    </w:p>
    <w:p w:rsidR="00EB6EFB" w:rsidP="00EB6EFB">
      <w:pPr>
        <w:ind w:firstLine="720"/>
        <w:jc w:val="both"/>
      </w:pPr>
      <w:r>
        <w:t>ДЕПЕРСОНИФИКАЦИЮ</w:t>
      </w:r>
    </w:p>
    <w:p w:rsidR="00EB6EFB" w:rsidP="00EB6EFB">
      <w:pPr>
        <w:ind w:firstLine="720"/>
        <w:jc w:val="both"/>
      </w:pPr>
      <w:r>
        <w:t xml:space="preserve">Лингвистический контроль произвел </w:t>
      </w:r>
    </w:p>
    <w:p w:rsidR="00EB6EFB" w:rsidP="00EB6EFB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EB6EFB" w:rsidP="00EB6EFB">
      <w:pPr>
        <w:ind w:firstLine="720"/>
        <w:jc w:val="both"/>
      </w:pPr>
      <w:r>
        <w:t>СОГЛАСОВАНО</w:t>
      </w:r>
    </w:p>
    <w:p w:rsidR="00EB6EFB" w:rsidP="00EB6EFB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EB6EFB" w:rsidP="00EB6EFB">
      <w:pPr>
        <w:ind w:firstLine="720"/>
        <w:jc w:val="both"/>
      </w:pPr>
      <w:r>
        <w:t xml:space="preserve">Дата: </w:t>
      </w:r>
    </w:p>
    <w:p w:rsidR="00A77B3E" w:rsidP="00EB6EFB">
      <w:pPr>
        <w:jc w:val="both"/>
      </w:pPr>
    </w:p>
    <w:p w:rsidR="00A77B3E" w:rsidP="00EB6EFB">
      <w:pPr>
        <w:jc w:val="both"/>
      </w:pPr>
    </w:p>
    <w:p w:rsidR="00A77B3E" w:rsidP="00EB6EFB">
      <w:pPr>
        <w:jc w:val="both"/>
      </w:pPr>
      <w:r>
        <w:t xml:space="preserve">  </w:t>
      </w:r>
    </w:p>
    <w:p w:rsidR="00A77B3E" w:rsidP="00EB6EFB">
      <w:pPr>
        <w:jc w:val="both"/>
      </w:pPr>
    </w:p>
    <w:p w:rsidR="00A77B3E" w:rsidP="00EB6EFB">
      <w:pPr>
        <w:jc w:val="both"/>
      </w:pPr>
    </w:p>
    <w:sectPr w:rsidSect="00EB6EFB">
      <w:pgSz w:w="12240" w:h="15840"/>
      <w:pgMar w:top="709" w:right="758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22A"/>
    <w:rsid w:val="0046322A"/>
    <w:rsid w:val="00A77B3E"/>
    <w:rsid w:val="00EB6E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32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