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918E7">
      <w:pPr>
        <w:jc w:val="right"/>
      </w:pPr>
      <w:r>
        <w:t>УИД 91MS0093-01-2021-000344-68</w:t>
      </w:r>
    </w:p>
    <w:p w:rsidR="00A77B3E" w:rsidP="002918E7">
      <w:pPr>
        <w:jc w:val="right"/>
      </w:pPr>
      <w:r>
        <w:t>Дело №1-10/93/2021</w:t>
      </w:r>
    </w:p>
    <w:p w:rsidR="00A77B3E" w:rsidP="002918E7">
      <w:pPr>
        <w:jc w:val="both"/>
      </w:pPr>
    </w:p>
    <w:p w:rsidR="00A77B3E" w:rsidP="002918E7">
      <w:pPr>
        <w:jc w:val="center"/>
      </w:pPr>
      <w:r>
        <w:t>ПОСТАНОВЛЕНИЕ</w:t>
      </w:r>
    </w:p>
    <w:p w:rsidR="00A77B3E" w:rsidP="002918E7">
      <w:pPr>
        <w:jc w:val="both"/>
      </w:pPr>
    </w:p>
    <w:p w:rsidR="00A77B3E" w:rsidP="002918E7">
      <w:pPr>
        <w:ind w:firstLine="720"/>
        <w:jc w:val="both"/>
      </w:pPr>
      <w:r>
        <w:t xml:space="preserve">19 апреля 2021 года  </w:t>
      </w:r>
      <w:r>
        <w:tab/>
      </w:r>
      <w:r>
        <w:tab/>
        <w:t xml:space="preserve">                 </w:t>
      </w:r>
      <w:r>
        <w:tab/>
      </w:r>
      <w:r>
        <w:tab/>
      </w:r>
      <w:r>
        <w:tab/>
      </w:r>
      <w:r>
        <w:t>пгт</w:t>
      </w:r>
      <w:r>
        <w:t xml:space="preserve">. Черноморское, Республики Крым </w:t>
      </w:r>
    </w:p>
    <w:p w:rsidR="00A77B3E" w:rsidP="002918E7">
      <w:pPr>
        <w:jc w:val="both"/>
      </w:pPr>
    </w:p>
    <w:p w:rsidR="00A77B3E" w:rsidP="002918E7">
      <w:pPr>
        <w:jc w:val="both"/>
      </w:pPr>
      <w:r>
        <w:tab/>
        <w:t xml:space="preserve">Мировой судья судебного участка №92 Черноморского судебного района Республики Крым, и.о. мирового судьи </w:t>
      </w:r>
      <w:r>
        <w:t xml:space="preserve">судебного участка №93 Черноморского судебного района Республики Крым </w:t>
      </w:r>
      <w:r>
        <w:t>Байбарза</w:t>
      </w:r>
      <w:r>
        <w:t xml:space="preserve"> О.В., при помощнике судьи Ветровой О.С., рассмотрев в открытом судебном заседании материалы уголовного дела в отношении Симонова А.В.</w:t>
      </w:r>
      <w:r>
        <w:t>, ПАСПОРТНЫЕ ДАННЫЕ</w:t>
      </w:r>
      <w:r>
        <w:t>, граждан</w:t>
      </w:r>
      <w:r>
        <w:t>ина РФ, зарегистрированного по адресу: АДРЕС</w:t>
      </w:r>
      <w:r>
        <w:t>, фактически проживающего по адресу: АДРЕС,</w:t>
      </w:r>
    </w:p>
    <w:p w:rsidR="00A77B3E" w:rsidP="002918E7">
      <w:pPr>
        <w:jc w:val="both"/>
      </w:pPr>
      <w:r>
        <w:tab/>
        <w:t>обвиняемого в совершении преступления, предусмотренного ч.1 ст.115 УК РФ,</w:t>
      </w:r>
    </w:p>
    <w:p w:rsidR="002918E7" w:rsidP="002918E7">
      <w:pPr>
        <w:jc w:val="both"/>
      </w:pPr>
    </w:p>
    <w:p w:rsidR="00A77B3E" w:rsidP="002918E7">
      <w:pPr>
        <w:jc w:val="center"/>
      </w:pPr>
      <w:r>
        <w:t>УСТАНОВИЛ:</w:t>
      </w:r>
    </w:p>
    <w:p w:rsidR="00A77B3E" w:rsidP="002918E7">
      <w:pPr>
        <w:jc w:val="both"/>
      </w:pPr>
    </w:p>
    <w:p w:rsidR="00A77B3E" w:rsidP="002918E7">
      <w:pPr>
        <w:jc w:val="both"/>
      </w:pPr>
      <w:r>
        <w:tab/>
        <w:t>Частный обвинитель Наумова Е.В. обвиняет Симонова А.В. в совершении преступления,</w:t>
      </w:r>
      <w:r>
        <w:t xml:space="preserve"> предусмотренного ч.1 ст.115 УК РФ, то есть в умышленном причинении легкого вреда здоровью, вызвавшего кратковременное расстройство здоровья. </w:t>
      </w:r>
    </w:p>
    <w:p w:rsidR="00A77B3E" w:rsidP="002918E7">
      <w:pPr>
        <w:jc w:val="both"/>
      </w:pPr>
      <w:r>
        <w:t xml:space="preserve"> </w:t>
      </w:r>
      <w:r>
        <w:tab/>
        <w:t>ДАТА</w:t>
      </w:r>
      <w:r>
        <w:t xml:space="preserve"> в ВРЕМЯ</w:t>
      </w:r>
      <w:r>
        <w:t xml:space="preserve"> Симонов А.В., находясь по адресу: АДРЕС</w:t>
      </w:r>
      <w:r>
        <w:t>, действуя умышленно, совершил насильственные действия в от</w:t>
      </w:r>
      <w:r>
        <w:t xml:space="preserve">ношении Наумовой Е.В., а именно нанес один удар кулаком в лоб между бровей, от полученного удара Наумова Е.В. ударилась об стену и упала на пол, чем причинил ей телесные повреждения в виде ушибленной раны в межбровной области и кровоподтеки обоих глаз. </w:t>
      </w:r>
    </w:p>
    <w:p w:rsidR="00A77B3E" w:rsidP="002918E7">
      <w:pPr>
        <w:ind w:firstLine="720"/>
        <w:jc w:val="both"/>
      </w:pPr>
      <w:r>
        <w:t xml:space="preserve">В </w:t>
      </w:r>
      <w:r>
        <w:t xml:space="preserve">соответствии с заключением эксперта (экспертиза </w:t>
      </w:r>
      <w:r>
        <w:t>освидетельствуемого</w:t>
      </w:r>
      <w:r>
        <w:t>) НОМЕР</w:t>
      </w:r>
      <w:r>
        <w:t xml:space="preserve"> от  ДАТА</w:t>
      </w:r>
      <w:r>
        <w:t xml:space="preserve"> у Наумовой Е.В. обнаружены повреждения – ссадина в теменной области волосистой части головы, ушибленная рана в межбровной области, кровоподтеки в области век обоих глаз. </w:t>
      </w:r>
    </w:p>
    <w:p w:rsidR="00A77B3E" w:rsidP="002918E7">
      <w:pPr>
        <w:ind w:firstLine="720"/>
        <w:jc w:val="both"/>
      </w:pPr>
      <w:r>
        <w:t>Час</w:t>
      </w:r>
      <w:r>
        <w:t>тный обвинитель (потерпевшая) в судебное заседание не явилась, о времени и месте уведомлена надлежаще, о причинах не явки в суд не сообщила.</w:t>
      </w:r>
    </w:p>
    <w:p w:rsidR="00A77B3E" w:rsidP="002918E7">
      <w:pPr>
        <w:ind w:firstLine="720"/>
        <w:jc w:val="both"/>
      </w:pPr>
      <w:r>
        <w:t>Подсудимый в судебное заседание не явился, о времени и месте уведомлен надлежаще, о причинах не явки в суд не сообщ</w:t>
      </w:r>
      <w:r>
        <w:t xml:space="preserve">ил. </w:t>
      </w:r>
    </w:p>
    <w:p w:rsidR="00A77B3E" w:rsidP="002918E7">
      <w:pPr>
        <w:ind w:firstLine="720"/>
        <w:jc w:val="both"/>
      </w:pPr>
      <w:r>
        <w:t>В соответствии с ч. 2 ст. 20 УПК РФ уголовные дела о преступлениях, предусмотренных ч. 1 ст. 115 УК РФ, считаются делами частного обвинения и возбуждаются по заявлению потерпевшего.</w:t>
      </w:r>
    </w:p>
    <w:p w:rsidR="00A77B3E" w:rsidP="002918E7">
      <w:pPr>
        <w:ind w:firstLine="720"/>
        <w:jc w:val="both"/>
      </w:pPr>
      <w:r>
        <w:t>Согласно ч.3 ст.246 УПК РФ частный обвинитель (потерпевший) поддержив</w:t>
      </w:r>
      <w:r>
        <w:t>ает обвинение по уголовным делам частного обвинения в судебном разбирательстве.</w:t>
      </w:r>
    </w:p>
    <w:p w:rsidR="00A77B3E" w:rsidP="002918E7">
      <w:pPr>
        <w:ind w:firstLine="720"/>
        <w:jc w:val="both"/>
      </w:pPr>
      <w:r>
        <w:t xml:space="preserve">В силу ст.246 УПК РФ участие обвинителя и потерпевшего в судебном разбирательстве уголовных дел публичного и </w:t>
      </w:r>
      <w:r>
        <w:t>частно-публичного</w:t>
      </w:r>
      <w:r>
        <w:t xml:space="preserve"> обвинения обязательно. </w:t>
      </w:r>
    </w:p>
    <w:p w:rsidR="00A77B3E" w:rsidP="002918E7">
      <w:pPr>
        <w:ind w:firstLine="720"/>
        <w:jc w:val="both"/>
      </w:pPr>
      <w:r>
        <w:t>В соответствии с ч.3 ст.2</w:t>
      </w:r>
      <w:r>
        <w:t xml:space="preserve">49 УПК РФ по уголовным делам частного обвинения неявка потерпевшего без уважительных причин влечет за собой прекращение уголовного дела по основаниям, предусмотренным п.2 ч.1 ст.24 УПК РФ. </w:t>
      </w:r>
    </w:p>
    <w:p w:rsidR="00A77B3E" w:rsidP="002918E7">
      <w:pPr>
        <w:ind w:firstLine="720"/>
        <w:jc w:val="both"/>
      </w:pPr>
      <w:r>
        <w:t>На основании вышеизложенного, в соответствии с п.2 ч.1 ст.24 УПК Р</w:t>
      </w:r>
      <w:r>
        <w:t xml:space="preserve">Ф суд считает возможным прекратить уголовное дело в отношении Симонова Алексея Владимировича - за отсутствием в деянии состава преступления. </w:t>
      </w:r>
    </w:p>
    <w:p w:rsidR="00A77B3E" w:rsidP="002918E7">
      <w:pPr>
        <w:ind w:firstLine="720"/>
        <w:jc w:val="both"/>
      </w:pPr>
      <w:r>
        <w:t>На основании изложенного и руководствуясь ст. 24, 249 УПК РФ, мировой судья,</w:t>
      </w:r>
    </w:p>
    <w:p w:rsidR="00A77B3E" w:rsidP="002918E7">
      <w:pPr>
        <w:jc w:val="both"/>
      </w:pPr>
      <w:r>
        <w:t xml:space="preserve"> </w:t>
      </w:r>
    </w:p>
    <w:p w:rsidR="00A77B3E" w:rsidP="002918E7">
      <w:pPr>
        <w:jc w:val="center"/>
      </w:pPr>
      <w:r>
        <w:t>ПОСТАНОВИЛ:</w:t>
      </w:r>
    </w:p>
    <w:p w:rsidR="00A77B3E" w:rsidP="002918E7">
      <w:pPr>
        <w:jc w:val="both"/>
      </w:pPr>
      <w:r>
        <w:t xml:space="preserve"> </w:t>
      </w:r>
    </w:p>
    <w:p w:rsidR="00A77B3E" w:rsidP="002918E7">
      <w:pPr>
        <w:ind w:firstLine="720"/>
        <w:jc w:val="both"/>
      </w:pPr>
      <w:r>
        <w:t xml:space="preserve">Прекратить уголовное </w:t>
      </w:r>
      <w:r>
        <w:t>дело частного обвинения в отношении Симонова Алексея Владимировича, обвиняемого в совершении преступления, предусмотренного ч. 1 ст. 115 УК РФ, по основаниям, предусмотренным п. 2 ч. 1 ст. 24 УПК РФ, в связи с отсутствием в деянии состава преступления.</w:t>
      </w:r>
    </w:p>
    <w:p w:rsidR="00A77B3E" w:rsidP="002918E7">
      <w:pPr>
        <w:ind w:firstLine="720"/>
        <w:jc w:val="both"/>
      </w:pPr>
      <w:r>
        <w:t>Пос</w:t>
      </w:r>
      <w:r>
        <w:t xml:space="preserve">тановление суда может быть обжаловано в апелляционном порядке в Черноморский районный суд Республики Крым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2918E7">
      <w:pPr>
        <w:jc w:val="both"/>
      </w:pPr>
    </w:p>
    <w:p w:rsidR="00A77B3E" w:rsidP="002918E7">
      <w:pPr>
        <w:ind w:firstLine="720"/>
        <w:jc w:val="both"/>
      </w:pPr>
      <w:r>
        <w:t>Мировой суд</w:t>
      </w:r>
      <w:r>
        <w:t xml:space="preserve">ья                </w:t>
      </w:r>
      <w:r>
        <w:tab/>
      </w:r>
      <w:r>
        <w:t xml:space="preserve">                подпись                                  </w:t>
      </w:r>
      <w:r>
        <w:tab/>
      </w:r>
      <w:r>
        <w:t xml:space="preserve">   </w:t>
      </w:r>
      <w:r>
        <w:t>Байбарза</w:t>
      </w:r>
      <w:r>
        <w:t xml:space="preserve"> О.В.</w:t>
      </w:r>
    </w:p>
    <w:p w:rsidR="00A77B3E" w:rsidP="002918E7">
      <w:pPr>
        <w:jc w:val="both"/>
      </w:pPr>
    </w:p>
    <w:p w:rsidR="002918E7" w:rsidP="002918E7">
      <w:pPr>
        <w:ind w:firstLine="720"/>
        <w:jc w:val="both"/>
      </w:pPr>
      <w:r>
        <w:t>ДЕПЕРСОНИФИКАЦИЮ</w:t>
      </w:r>
    </w:p>
    <w:p w:rsidR="002918E7" w:rsidP="002918E7">
      <w:pPr>
        <w:ind w:firstLine="720"/>
        <w:jc w:val="both"/>
      </w:pPr>
      <w:r>
        <w:t xml:space="preserve">Лингвистический контроль произвел </w:t>
      </w:r>
    </w:p>
    <w:p w:rsidR="002918E7" w:rsidP="002918E7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2918E7" w:rsidP="002918E7">
      <w:pPr>
        <w:ind w:firstLine="720"/>
        <w:jc w:val="both"/>
      </w:pPr>
      <w:r>
        <w:t>СОГЛАСОВАНО</w:t>
      </w:r>
    </w:p>
    <w:p w:rsidR="002918E7" w:rsidP="002918E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2918E7" w:rsidP="002918E7">
      <w:pPr>
        <w:ind w:firstLine="720"/>
        <w:jc w:val="both"/>
      </w:pPr>
      <w:r>
        <w:t xml:space="preserve">Дата: </w:t>
      </w:r>
    </w:p>
    <w:p w:rsidR="002918E7">
      <w:pPr>
        <w:jc w:val="both"/>
      </w:pPr>
    </w:p>
    <w:sectPr w:rsidSect="002918E7">
      <w:pgSz w:w="12240" w:h="15840"/>
      <w:pgMar w:top="709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B7B"/>
    <w:rsid w:val="002918E7"/>
    <w:rsid w:val="002A5B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B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