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A4E07">
      <w:pPr>
        <w:jc w:val="right"/>
      </w:pPr>
      <w:r>
        <w:t>Дело №1-93-11/2022</w:t>
      </w:r>
    </w:p>
    <w:p w:rsidR="00A77B3E" w:rsidP="00DA4E07">
      <w:pPr>
        <w:jc w:val="right"/>
      </w:pPr>
      <w:r>
        <w:t>УИД: 91МS0093-01-2022-001060-70</w:t>
      </w:r>
    </w:p>
    <w:p w:rsidR="00A77B3E" w:rsidP="00DA4E07">
      <w:pPr>
        <w:jc w:val="both"/>
      </w:pPr>
    </w:p>
    <w:p w:rsidR="00A77B3E" w:rsidP="00DA4E07">
      <w:pPr>
        <w:jc w:val="center"/>
      </w:pPr>
      <w:r>
        <w:t>ПОСТАНОВЛЕНИЕ</w:t>
      </w:r>
    </w:p>
    <w:p w:rsidR="00A77B3E" w:rsidP="00DA4E07">
      <w:pPr>
        <w:jc w:val="both"/>
      </w:pPr>
    </w:p>
    <w:p w:rsidR="00A77B3E" w:rsidP="00DA4E07">
      <w:pPr>
        <w:ind w:firstLine="720"/>
        <w:jc w:val="both"/>
      </w:pPr>
      <w:r>
        <w:t xml:space="preserve">07 июля 2022 года                                           </w:t>
      </w:r>
      <w:r>
        <w:tab/>
      </w:r>
      <w:r>
        <w:tab/>
      </w:r>
      <w:r>
        <w:t>пгт</w:t>
      </w:r>
      <w:r>
        <w:t xml:space="preserve">. Черноморское, Республика Крым                    </w:t>
      </w:r>
    </w:p>
    <w:p w:rsidR="00A77B3E" w:rsidP="00DA4E07">
      <w:pPr>
        <w:jc w:val="both"/>
      </w:pPr>
      <w:r>
        <w:t xml:space="preserve">                                                   </w:t>
      </w:r>
    </w:p>
    <w:p w:rsidR="00A77B3E" w:rsidP="00DA4E07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Крым, </w:t>
      </w:r>
      <w:r>
        <w:t>и.о</w:t>
      </w:r>
      <w:r>
        <w:t xml:space="preserve">. мирового судьи судебного участка №93 Черноморского судебного района 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- </w:t>
      </w:r>
      <w:r>
        <w:t>Байба</w:t>
      </w:r>
      <w:r>
        <w:t>рза</w:t>
      </w:r>
      <w:r>
        <w:t xml:space="preserve"> О.В.</w:t>
      </w:r>
    </w:p>
    <w:p w:rsidR="00A77B3E" w:rsidP="00DA4E07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  <w:t xml:space="preserve">               </w:t>
      </w:r>
      <w:r>
        <w:tab/>
        <w:t xml:space="preserve">   </w:t>
      </w:r>
      <w:r>
        <w:tab/>
      </w:r>
      <w:r>
        <w:tab/>
      </w:r>
      <w:r>
        <w:t xml:space="preserve">-  </w:t>
      </w:r>
      <w:r>
        <w:t>Гальцовой</w:t>
      </w:r>
      <w:r>
        <w:t xml:space="preserve"> Е.Е.</w:t>
      </w:r>
    </w:p>
    <w:p w:rsidR="00A77B3E" w:rsidP="00DA4E07">
      <w:pPr>
        <w:ind w:firstLine="720"/>
        <w:jc w:val="both"/>
      </w:pPr>
      <w:r>
        <w:t>с участием:</w:t>
      </w:r>
    </w:p>
    <w:p w:rsidR="00A77B3E" w:rsidP="00DA4E07">
      <w:pPr>
        <w:ind w:firstLine="720"/>
        <w:jc w:val="both"/>
      </w:pPr>
      <w:r>
        <w:t>государственного обвинителя – помощника</w:t>
      </w:r>
    </w:p>
    <w:p w:rsidR="00A77B3E" w:rsidP="00DA4E07">
      <w:pPr>
        <w:ind w:firstLine="720"/>
        <w:jc w:val="both"/>
      </w:pPr>
      <w:r>
        <w:t xml:space="preserve">прокурора Черноморского района                   </w:t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>- Жук А.П.</w:t>
      </w:r>
    </w:p>
    <w:p w:rsidR="00A77B3E" w:rsidP="00DA4E07">
      <w:pPr>
        <w:ind w:firstLine="720"/>
        <w:jc w:val="both"/>
      </w:pPr>
      <w:r>
        <w:t>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</w:t>
      </w:r>
      <w:r>
        <w:tab/>
      </w:r>
      <w:r>
        <w:tab/>
      </w:r>
      <w:r>
        <w:tab/>
      </w:r>
      <w:r>
        <w:t xml:space="preserve">- </w:t>
      </w:r>
      <w:r>
        <w:t>Тригуб</w:t>
      </w:r>
      <w:r>
        <w:t xml:space="preserve"> А.М.</w:t>
      </w:r>
    </w:p>
    <w:p w:rsidR="00A77B3E" w:rsidP="00DA4E07">
      <w:pPr>
        <w:ind w:firstLine="720"/>
        <w:jc w:val="both"/>
      </w:pPr>
      <w:r>
        <w:t>защитника подсуди</w:t>
      </w:r>
      <w:r>
        <w:t xml:space="preserve">мого                       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 xml:space="preserve">- </w:t>
      </w:r>
      <w:r>
        <w:t>Ганиченко</w:t>
      </w:r>
      <w:r>
        <w:t xml:space="preserve"> О.В.</w:t>
      </w:r>
    </w:p>
    <w:p w:rsidR="00A77B3E" w:rsidP="00DA4E07">
      <w:pPr>
        <w:ind w:firstLine="720"/>
        <w:jc w:val="both"/>
      </w:pPr>
      <w:r>
        <w:t xml:space="preserve">потерпевшей                                                               </w:t>
      </w:r>
      <w:r>
        <w:tab/>
        <w:t xml:space="preserve">    </w:t>
      </w:r>
      <w:r>
        <w:tab/>
      </w:r>
      <w:r>
        <w:tab/>
      </w:r>
      <w:r>
        <w:tab/>
      </w:r>
      <w:r>
        <w:t>- ФИО</w:t>
      </w:r>
    </w:p>
    <w:p w:rsidR="00DA4E07" w:rsidP="00DA4E07">
      <w:pPr>
        <w:ind w:firstLine="720"/>
        <w:jc w:val="both"/>
      </w:pPr>
    </w:p>
    <w:p w:rsidR="00A77B3E" w:rsidP="00DA4E07">
      <w:pPr>
        <w:ind w:firstLine="720"/>
        <w:jc w:val="both"/>
      </w:pPr>
      <w:r>
        <w:t>рассмотрев в открытом судебном заседании в особом порядке принятия судебного решения, в помещении судебного у</w:t>
      </w:r>
      <w:r>
        <w:t>частка №93 Черноморского судебного района Республики Крым, уголовное дело в отношении:</w:t>
      </w:r>
    </w:p>
    <w:p w:rsidR="00A77B3E" w:rsidP="00DA4E07">
      <w:pPr>
        <w:ind w:firstLine="720"/>
        <w:jc w:val="both"/>
      </w:pPr>
      <w:r>
        <w:t>Тригуб</w:t>
      </w:r>
      <w:r>
        <w:t xml:space="preserve"> А.М.</w:t>
      </w:r>
      <w:r>
        <w:t>, ПАСПОРТНЫЕ ДАННЫЕ</w:t>
      </w:r>
      <w:r>
        <w:t>, имеющего среднее  образование, холостого,  военнообязанного, официально не трудоустр</w:t>
      </w:r>
      <w:r>
        <w:t>оенного, не судимого, зарегистрированного и проживающего по адресу: АДРЕС</w:t>
      </w:r>
      <w:r>
        <w:t xml:space="preserve">, </w:t>
      </w:r>
    </w:p>
    <w:p w:rsidR="00A77B3E" w:rsidP="00DA4E07">
      <w:pPr>
        <w:ind w:firstLine="720"/>
        <w:jc w:val="both"/>
      </w:pPr>
      <w:r>
        <w:t>обвиняемого в совершении преступления, предусмотренного   ч.1 ст.118 УК РФ,</w:t>
      </w:r>
    </w:p>
    <w:p w:rsidR="00DA4E07" w:rsidP="00DA4E07">
      <w:pPr>
        <w:jc w:val="both"/>
      </w:pPr>
      <w:r>
        <w:t xml:space="preserve">                                        </w:t>
      </w:r>
    </w:p>
    <w:p w:rsidR="00A77B3E" w:rsidP="00DA4E07">
      <w:pPr>
        <w:jc w:val="center"/>
      </w:pPr>
      <w:r>
        <w:t>УСТАНОВИЛ:</w:t>
      </w:r>
    </w:p>
    <w:p w:rsidR="00A77B3E" w:rsidP="00DA4E07">
      <w:pPr>
        <w:jc w:val="both"/>
      </w:pPr>
    </w:p>
    <w:p w:rsidR="00A77B3E" w:rsidP="00DA4E07">
      <w:pPr>
        <w:ind w:firstLine="720"/>
        <w:jc w:val="both"/>
      </w:pPr>
      <w:r>
        <w:t>В производстве мирового судьи судебного участка № 93</w:t>
      </w:r>
      <w:r>
        <w:t xml:space="preserve"> Черноморского судебного района Республики Крым находится уголовное дело по обвинению </w:t>
      </w:r>
      <w:r>
        <w:t>Тригуб</w:t>
      </w:r>
      <w:r>
        <w:t xml:space="preserve"> А.М., в совершении преступления, предусмотренного  ч. 1 ст. 118 УК РФ.</w:t>
      </w:r>
    </w:p>
    <w:p w:rsidR="00A77B3E" w:rsidP="00DA4E07">
      <w:pPr>
        <w:jc w:val="both"/>
      </w:pPr>
      <w:r>
        <w:t xml:space="preserve"> </w:t>
      </w:r>
      <w:r>
        <w:tab/>
      </w:r>
      <w:r>
        <w:t xml:space="preserve">Как следует из предъявленного обвинения,  дата, примерно </w:t>
      </w:r>
      <w:r>
        <w:t>в</w:t>
      </w:r>
      <w:r>
        <w:t xml:space="preserve"> время часов, </w:t>
      </w:r>
      <w:r>
        <w:t>Тригуб</w:t>
      </w:r>
      <w:r>
        <w:t xml:space="preserve"> А.М., находя</w:t>
      </w:r>
      <w:r>
        <w:t xml:space="preserve">сь на веранде своего домовладении, расположенного по адресу: </w:t>
      </w:r>
      <w:r>
        <w:t>АДРЕС,</w:t>
      </w:r>
      <w:r>
        <w:t xml:space="preserve"> в ходе ссоры с ФИО</w:t>
      </w:r>
      <w:r>
        <w:t>, возникшей на бытовой почве, проявив преступную небрежность, не имея умысла на причинение тяжкого вреда здоровью, не предвидя возможности наступления тяжких по</w:t>
      </w:r>
      <w:r>
        <w:t>следствий, хотя при необходимой внимательности и предусмотрительности должен был и мог предвидеть эти последствия, умышленно толкнул ФИО</w:t>
      </w:r>
      <w:r>
        <w:t xml:space="preserve"> двумя руками в область плеч спереди, от чего последняя, не удержавшись на ногах, упала на пол с</w:t>
      </w:r>
      <w:r>
        <w:t xml:space="preserve"> упором на лев</w:t>
      </w:r>
      <w:r>
        <w:t xml:space="preserve">ое плечо. </w:t>
      </w:r>
      <w:r>
        <w:t>В результате падения ФИО</w:t>
      </w:r>
      <w:r>
        <w:t xml:space="preserve"> причинены телесные повреждения в виде кровоподтеков на левом плече и левом бедре, закрытого перелома шейки левой плечевой кости со смещением отломков, которые согласно заключению эксперта НОМЕР</w:t>
      </w:r>
      <w:r>
        <w:t xml:space="preserve"> от ДАТА</w:t>
      </w:r>
      <w:r>
        <w:t xml:space="preserve"> образовалис</w:t>
      </w:r>
      <w:r>
        <w:t>ь от травматического воздействия в короткий промежуток времени или одномоментно, в результате падения на плоскости с ускорением или без такового с упором на левое плечо и относятся к</w:t>
      </w:r>
      <w:r>
        <w:t xml:space="preserve"> повреждениям, причинившим тяжкий вред здоровью человека.</w:t>
      </w:r>
    </w:p>
    <w:p w:rsidR="00A77B3E" w:rsidP="00DA4E07">
      <w:pPr>
        <w:ind w:firstLine="720"/>
        <w:jc w:val="both"/>
      </w:pPr>
      <w:r>
        <w:t>Действия обвиняе</w:t>
      </w:r>
      <w:r>
        <w:t xml:space="preserve">мого </w:t>
      </w:r>
      <w:r>
        <w:t>Тригуб</w:t>
      </w:r>
      <w:r>
        <w:t xml:space="preserve"> А.М. органами дознания квалифицированы по   ч. 1 ст. 118 УК РФ, как причинение тяжкого вреда здоровью по неосторожности.</w:t>
      </w:r>
    </w:p>
    <w:p w:rsidR="00A77B3E" w:rsidP="00DA4E07">
      <w:pPr>
        <w:ind w:firstLine="720"/>
        <w:jc w:val="both"/>
      </w:pPr>
      <w:r>
        <w:t>В судебном заседании потерпевшая ФИО</w:t>
      </w:r>
      <w:r>
        <w:t xml:space="preserve"> ходатайствовала о прекращении уголовного дела в связи с примирением с подсуд</w:t>
      </w:r>
      <w:r>
        <w:t xml:space="preserve">имым, так как </w:t>
      </w:r>
      <w:r>
        <w:t>Тригуб</w:t>
      </w:r>
      <w:r>
        <w:t xml:space="preserve"> А.М.  полностью возместил причиненный вред,  претензий к нему не имеет.</w:t>
      </w:r>
    </w:p>
    <w:p w:rsidR="00A77B3E" w:rsidP="00DA4E07">
      <w:pPr>
        <w:jc w:val="both"/>
      </w:pPr>
      <w:r>
        <w:t xml:space="preserve"> </w:t>
      </w:r>
      <w:r>
        <w:tab/>
      </w:r>
      <w:r>
        <w:t xml:space="preserve">В судебном заседании, подсудимый </w:t>
      </w:r>
      <w:r>
        <w:t>Тригуб</w:t>
      </w:r>
      <w:r>
        <w:t xml:space="preserve"> А.М., свою вину в совершенном преступлении признал полностью, в содеянном раскаялся, не возражал против прекращения уголов</w:t>
      </w:r>
      <w:r>
        <w:t>ного дела в отношении него за примирением сторон.</w:t>
      </w:r>
      <w:r>
        <w:t xml:space="preserve"> Последствия прекращения уголовного дела по не реабилитирующим основаниям ему разъяснены и понятны.</w:t>
      </w:r>
    </w:p>
    <w:p w:rsidR="00A77B3E" w:rsidP="00DA4E07">
      <w:pPr>
        <w:jc w:val="both"/>
      </w:pPr>
      <w:r>
        <w:t xml:space="preserve"> </w:t>
      </w:r>
      <w:r>
        <w:tab/>
      </w:r>
      <w:r>
        <w:t xml:space="preserve">Защитник подсудимого адвокат </w:t>
      </w:r>
      <w:r>
        <w:t>Ганиченко</w:t>
      </w:r>
      <w:r>
        <w:t xml:space="preserve"> О.В. просила удовлетворить ходатайство потерпевшей, уголовное дело </w:t>
      </w:r>
      <w:r>
        <w:t>в отношении подзащитного прекратить.</w:t>
      </w:r>
    </w:p>
    <w:p w:rsidR="00A77B3E" w:rsidP="00DA4E07">
      <w:pPr>
        <w:jc w:val="both"/>
      </w:pPr>
      <w:r>
        <w:t xml:space="preserve"> </w:t>
      </w:r>
      <w:r>
        <w:tab/>
      </w:r>
      <w:r>
        <w:t>Государственный обвинитель – помощник прокурора Жук А.П. в судебном заседании против удовлетворения заявленного ходатайства не возражал, пояснив, что все основания соблюдены.</w:t>
      </w:r>
    </w:p>
    <w:p w:rsidR="00A77B3E" w:rsidP="00DA4E07">
      <w:pPr>
        <w:jc w:val="both"/>
      </w:pPr>
      <w:r>
        <w:t xml:space="preserve"> </w:t>
      </w:r>
      <w:r>
        <w:tab/>
      </w:r>
      <w:r>
        <w:t>В соответствии со ст. 76 УК РФ лицо, вперв</w:t>
      </w:r>
      <w:r>
        <w:t>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DA4E07">
      <w:pPr>
        <w:jc w:val="both"/>
      </w:pPr>
      <w:r>
        <w:t xml:space="preserve">  </w:t>
      </w:r>
      <w:r>
        <w:tab/>
      </w:r>
      <w:r>
        <w:t>В соответствии с требованиями ст. 254 УПК РФ суд прекращает уголовное дело в судебном заседании в случае, предусмотренном статьей 25 УПК РФ на основании заявления потерпевшего или его законного представителя в отношении лица, обвиняемого в совершении пре</w:t>
      </w:r>
      <w:r>
        <w:t xml:space="preserve">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 </w:t>
      </w:r>
    </w:p>
    <w:p w:rsidR="00A77B3E" w:rsidP="00DA4E07">
      <w:pPr>
        <w:ind w:firstLine="720"/>
        <w:jc w:val="both"/>
      </w:pPr>
      <w:r>
        <w:t>Тригуб</w:t>
      </w:r>
      <w:r>
        <w:t xml:space="preserve"> А.М. обвиняется органом следствия в совершении преступления предусмотренного ч.1 ст.118 УК РФ</w:t>
      </w:r>
      <w:r>
        <w:t xml:space="preserve">, которое в соответствии со ст. 15 УК РФ относится к категории преступлений небольшой тяжести, стороны достигли примирения, подсудимый принес извинения потерпевшей, </w:t>
      </w:r>
      <w:r>
        <w:t>в</w:t>
      </w:r>
      <w:r>
        <w:t xml:space="preserve"> содеянном раскаялся. </w:t>
      </w:r>
    </w:p>
    <w:p w:rsidR="00A77B3E" w:rsidP="00DA4E07">
      <w:pPr>
        <w:ind w:firstLine="720"/>
        <w:jc w:val="both"/>
      </w:pPr>
      <w:r>
        <w:t>Учитывая наличие выраженного свободно, а не по принуждению, волеизъ</w:t>
      </w:r>
      <w:r>
        <w:t xml:space="preserve">явления потерпевшей о прекращении уголовного дела, чье право, охраняемое уголовным законом, нарушено в результате преступления, изменение степени общественной опасности деяния после заглаживания вреда, личность </w:t>
      </w:r>
      <w:r>
        <w:t>Тригуб</w:t>
      </w:r>
      <w:r>
        <w:t xml:space="preserve"> А.М., который на учете врача-психиатра</w:t>
      </w:r>
      <w:r>
        <w:t xml:space="preserve"> и врача-нарколога не состоит, признал вину и раскаялся в содеянном, возместил ущерб, суд не усматривает оснований к отказу в удовлетворении заявленного</w:t>
      </w:r>
      <w:r>
        <w:t xml:space="preserve"> потерпевшей ходатайства о прекращении уголовного дела в отношении </w:t>
      </w:r>
      <w:r>
        <w:t>Тригуб</w:t>
      </w:r>
      <w:r>
        <w:t xml:space="preserve"> А.М. за примирением с потерпев</w:t>
      </w:r>
      <w:r>
        <w:t>шей, в соответствии с требованиями ст. 254 УПК РФ.</w:t>
      </w:r>
    </w:p>
    <w:p w:rsidR="00A77B3E" w:rsidP="00DA4E07">
      <w:pPr>
        <w:ind w:firstLine="720"/>
        <w:jc w:val="both"/>
      </w:pPr>
      <w:r>
        <w:t xml:space="preserve">В связи с чем, суд считает возможным производство по уголовному делу в отношении </w:t>
      </w:r>
      <w:r>
        <w:t>Тригуб</w:t>
      </w:r>
      <w:r>
        <w:t xml:space="preserve"> А.М. прекратить. </w:t>
      </w:r>
    </w:p>
    <w:p w:rsidR="00A77B3E" w:rsidP="00DA4E07">
      <w:pPr>
        <w:ind w:firstLine="720"/>
        <w:jc w:val="both"/>
      </w:pPr>
      <w:r>
        <w:t>Оснований, препятствующих прекращению производства по делу, судом не установлено.</w:t>
      </w:r>
    </w:p>
    <w:p w:rsidR="00A77B3E" w:rsidP="00DA4E07">
      <w:pPr>
        <w:ind w:firstLine="720"/>
        <w:jc w:val="both"/>
      </w:pPr>
      <w:r>
        <w:t>Избранная в отнош</w:t>
      </w:r>
      <w:r>
        <w:t xml:space="preserve">ении </w:t>
      </w:r>
      <w:r>
        <w:t>Тригуб</w:t>
      </w:r>
      <w:r>
        <w:t xml:space="preserve"> А.М.  мера пресечения  в виде подписки о невыезде и надлежащем поведении, по вступлении постановления в законную силу подлежит отмене.</w:t>
      </w:r>
    </w:p>
    <w:p w:rsidR="00A77B3E" w:rsidP="00DA4E07">
      <w:pPr>
        <w:jc w:val="both"/>
      </w:pPr>
      <w:r>
        <w:t xml:space="preserve">         </w:t>
      </w:r>
      <w:r>
        <w:tab/>
      </w:r>
      <w:r>
        <w:t>Вещественные доказательства по делу отсутствуют.</w:t>
      </w:r>
    </w:p>
    <w:p w:rsidR="00A77B3E" w:rsidP="00DA4E07">
      <w:pPr>
        <w:jc w:val="both"/>
      </w:pPr>
      <w:r>
        <w:t xml:space="preserve"> </w:t>
      </w:r>
      <w:r>
        <w:tab/>
      </w:r>
      <w:r>
        <w:t>Вопрос о процессуальных издержках по делу суд разр</w:t>
      </w:r>
      <w:r>
        <w:t>ешает в соответствии со ст.ст.50, 131, 132, 316 УПК РФ, в том числе отдельным постановлением в части оплаты труда адвокату.</w:t>
      </w:r>
    </w:p>
    <w:p w:rsidR="00A77B3E" w:rsidP="00DA4E07">
      <w:pPr>
        <w:ind w:firstLine="720"/>
        <w:jc w:val="both"/>
      </w:pPr>
      <w:r>
        <w:t xml:space="preserve">На основании ст. 76 УК Российской Федерации, руководствуясь </w:t>
      </w:r>
      <w:r>
        <w:t>ст.ст</w:t>
      </w:r>
      <w:r>
        <w:t xml:space="preserve">. 25, 254, 256 УПК Российской Федерации, мировой судья,- </w:t>
      </w:r>
    </w:p>
    <w:p w:rsidR="00A77B3E" w:rsidP="00DA4E07">
      <w:pPr>
        <w:jc w:val="both"/>
      </w:pPr>
    </w:p>
    <w:p w:rsidR="00A77B3E" w:rsidP="00DA4E07">
      <w:pPr>
        <w:jc w:val="center"/>
      </w:pPr>
      <w:r>
        <w:t>ПОСТАНО</w:t>
      </w:r>
      <w:r>
        <w:t>ВИЛ:</w:t>
      </w:r>
    </w:p>
    <w:p w:rsidR="00A77B3E" w:rsidP="00DA4E07">
      <w:pPr>
        <w:jc w:val="both"/>
      </w:pPr>
    </w:p>
    <w:p w:rsidR="00A77B3E" w:rsidP="00DA4E07">
      <w:pPr>
        <w:ind w:firstLine="720"/>
        <w:jc w:val="both"/>
      </w:pPr>
      <w:r>
        <w:t>Ходатайство потерпевшей ФИО</w:t>
      </w:r>
      <w:r>
        <w:t xml:space="preserve"> удовлетворить.   </w:t>
      </w:r>
    </w:p>
    <w:p w:rsidR="00A77B3E" w:rsidP="00DA4E07">
      <w:pPr>
        <w:ind w:firstLine="720"/>
        <w:jc w:val="both"/>
      </w:pPr>
      <w:r>
        <w:t xml:space="preserve">Уголовное дело по обвинению </w:t>
      </w:r>
      <w:r>
        <w:t>Тригуб</w:t>
      </w:r>
      <w:r>
        <w:t xml:space="preserve"> А.М.</w:t>
      </w:r>
      <w:r>
        <w:t>, обвиняемого в совершении преступления, предусмотренного  ч. 1 ст. 118 УК РФ прекратить на основании ст.25 УПК РФ, в связи примир</w:t>
      </w:r>
      <w:r>
        <w:t>ением с потерпевшей, освободив его от уголовной ответственности.</w:t>
      </w:r>
    </w:p>
    <w:p w:rsidR="00A77B3E" w:rsidP="00DA4E07">
      <w:pPr>
        <w:ind w:firstLine="720"/>
        <w:jc w:val="both"/>
      </w:pPr>
      <w:r>
        <w:t xml:space="preserve">По вступлении настоящего постановления в законную силу, меру пресечения в отношении </w:t>
      </w:r>
      <w:r>
        <w:t>Тригуб</w:t>
      </w:r>
      <w:r>
        <w:t xml:space="preserve"> А.М. в виде подписки о невыезде и надлежащем поведении отменить.  </w:t>
      </w:r>
    </w:p>
    <w:p w:rsidR="00A77B3E" w:rsidP="00DA4E07">
      <w:pPr>
        <w:ind w:firstLine="720"/>
        <w:jc w:val="both"/>
      </w:pPr>
      <w:r>
        <w:t xml:space="preserve"> Постановление может быть обжалов</w:t>
      </w:r>
      <w:r>
        <w:t>ано в Черноморский районный суд Республики Крым через судебный участок № 93 Черноморского судебного района Республики Крым в течение десяти суток с момента вынесения постановления.</w:t>
      </w:r>
    </w:p>
    <w:p w:rsidR="00A77B3E" w:rsidP="00DA4E07">
      <w:pPr>
        <w:jc w:val="both"/>
      </w:pPr>
    </w:p>
    <w:p w:rsidR="00A77B3E" w:rsidP="00DA4E07">
      <w:pPr>
        <w:jc w:val="both"/>
      </w:pPr>
      <w:r>
        <w:t xml:space="preserve"> </w:t>
      </w:r>
      <w:r>
        <w:tab/>
      </w:r>
      <w:r>
        <w:t xml:space="preserve"> Мировой судья </w:t>
      </w:r>
      <w:r>
        <w:tab/>
      </w:r>
      <w:r>
        <w:tab/>
        <w:t xml:space="preserve"> </w:t>
      </w:r>
      <w:r>
        <w:tab/>
        <w:t xml:space="preserve">                    подпись</w:t>
      </w:r>
      <w:r>
        <w:tab/>
      </w:r>
      <w:r>
        <w:tab/>
      </w:r>
      <w:r>
        <w:tab/>
      </w:r>
      <w:r>
        <w:tab/>
      </w:r>
      <w:r>
        <w:t xml:space="preserve">         </w:t>
      </w:r>
      <w:r>
        <w:t xml:space="preserve">О.В. </w:t>
      </w:r>
      <w:r>
        <w:t>Байбарза</w:t>
      </w:r>
    </w:p>
    <w:p w:rsidR="00A77B3E" w:rsidP="00DA4E07">
      <w:pPr>
        <w:jc w:val="both"/>
      </w:pPr>
      <w:r>
        <w:t xml:space="preserve"> </w:t>
      </w:r>
    </w:p>
    <w:p w:rsidR="00DA4E07" w:rsidP="00DA4E07">
      <w:pPr>
        <w:ind w:firstLine="720"/>
        <w:jc w:val="both"/>
      </w:pPr>
      <w:r>
        <w:t>ДЕПЕРСОНИФИКАЦИЮ</w:t>
      </w:r>
    </w:p>
    <w:p w:rsidR="00DA4E07" w:rsidP="00DA4E07">
      <w:pPr>
        <w:ind w:firstLine="720"/>
        <w:jc w:val="both"/>
      </w:pPr>
      <w:r>
        <w:t xml:space="preserve">Лингвистический контроль произвел </w:t>
      </w:r>
    </w:p>
    <w:p w:rsidR="00DA4E07" w:rsidP="00DA4E07">
      <w:pPr>
        <w:ind w:firstLine="720"/>
        <w:jc w:val="both"/>
      </w:pPr>
      <w:r>
        <w:t>помощник судьи Димитрова О.С.______________</w:t>
      </w:r>
    </w:p>
    <w:p w:rsidR="00DA4E07" w:rsidP="00DA4E07">
      <w:pPr>
        <w:tabs>
          <w:tab w:val="left" w:pos="4050"/>
        </w:tabs>
        <w:ind w:firstLine="720"/>
        <w:jc w:val="both"/>
      </w:pPr>
      <w:r>
        <w:t>СОГЛАСОВАНО</w:t>
      </w:r>
      <w:r>
        <w:tab/>
      </w:r>
    </w:p>
    <w:p w:rsidR="00DA4E07" w:rsidP="00DA4E07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DA4E07" w:rsidP="00DA4E07">
      <w:pPr>
        <w:ind w:firstLine="720"/>
        <w:jc w:val="both"/>
      </w:pPr>
      <w:r>
        <w:t>Дата: 28.07</w:t>
      </w:r>
      <w:r>
        <w:t>.2022 года</w:t>
      </w:r>
    </w:p>
    <w:p w:rsidR="00DA4E07" w:rsidP="00DA4E07">
      <w:pPr>
        <w:jc w:val="both"/>
      </w:pPr>
    </w:p>
    <w:p w:rsidR="00A77B3E" w:rsidP="00DA4E07">
      <w:pPr>
        <w:jc w:val="both"/>
      </w:pPr>
      <w:r>
        <w:t xml:space="preserve"> </w:t>
      </w:r>
    </w:p>
    <w:sectPr w:rsidSect="00DA4E07">
      <w:pgSz w:w="12240" w:h="15840"/>
      <w:pgMar w:top="426" w:right="47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07"/>
    <w:rsid w:val="00A77B3E"/>
    <w:rsid w:val="00DA4E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