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F5414">
      <w:pPr>
        <w:jc w:val="right"/>
      </w:pPr>
      <w:r>
        <w:t>УИД: 91MS0093-01-2021-001614-41</w:t>
      </w:r>
    </w:p>
    <w:p w:rsidR="00A77B3E" w:rsidP="003F5414">
      <w:pPr>
        <w:jc w:val="right"/>
      </w:pPr>
      <w:r>
        <w:t>Дело № 1-22/93/2021</w:t>
      </w:r>
    </w:p>
    <w:p w:rsidR="00A77B3E"/>
    <w:p w:rsidR="00A77B3E"/>
    <w:p w:rsidR="00A77B3E" w:rsidP="003F5414">
      <w:pPr>
        <w:jc w:val="center"/>
      </w:pPr>
      <w:r>
        <w:t>ПОСТАНОВЛЕНИЕ</w:t>
      </w:r>
    </w:p>
    <w:p w:rsidR="00A77B3E" w:rsidP="003F5414">
      <w:pPr>
        <w:jc w:val="center"/>
      </w:pPr>
    </w:p>
    <w:p w:rsidR="00A77B3E" w:rsidP="003F5414">
      <w:pPr>
        <w:jc w:val="center"/>
      </w:pPr>
    </w:p>
    <w:p w:rsidR="00A77B3E" w:rsidP="003F5414">
      <w:pPr>
        <w:jc w:val="center"/>
      </w:pPr>
      <w:r>
        <w:t xml:space="preserve">25 ноября 2021 года                                      Республика Крым, </w:t>
      </w:r>
      <w:r>
        <w:t>пгт</w:t>
      </w:r>
      <w:r>
        <w:t>. Черноморское</w:t>
      </w:r>
    </w:p>
    <w:p w:rsidR="00A77B3E"/>
    <w:p w:rsidR="00A77B3E">
      <w:r>
        <w:tab/>
        <w:t xml:space="preserve">Суд в составе председательствующего мирового судьи судебного участка № 93 Черноморского </w:t>
      </w:r>
      <w:r>
        <w:t>судебного района Республики Крым         - Солодченко И.В.</w:t>
      </w:r>
    </w:p>
    <w:p w:rsidR="00A77B3E">
      <w:r>
        <w:t xml:space="preserve">при секретаре                                                                                     - </w:t>
      </w:r>
      <w:r>
        <w:t>Гальцовой</w:t>
      </w:r>
      <w:r>
        <w:t xml:space="preserve"> Е.Е.</w:t>
      </w:r>
    </w:p>
    <w:p w:rsidR="00A77B3E">
      <w:r>
        <w:t xml:space="preserve">с участием </w:t>
      </w:r>
    </w:p>
    <w:p w:rsidR="00A77B3E">
      <w:r>
        <w:t xml:space="preserve">государственного обвинителя                                           </w:t>
      </w:r>
      <w:r>
        <w:t xml:space="preserve">                - Падалко О.В.</w:t>
      </w:r>
    </w:p>
    <w:p w:rsidR="00A77B3E">
      <w:r>
        <w:t xml:space="preserve">потерпевшего                                                                                     - </w:t>
      </w:r>
      <w:r>
        <w:t>Заатова</w:t>
      </w:r>
      <w:r>
        <w:t xml:space="preserve"> С.Р.</w:t>
      </w:r>
    </w:p>
    <w:p w:rsidR="00A77B3E">
      <w:r>
        <w:t xml:space="preserve">подсудимого                                                                                       - </w:t>
      </w:r>
      <w:r>
        <w:t>Заатова</w:t>
      </w:r>
      <w:r>
        <w:t xml:space="preserve"> А.Э.</w:t>
      </w:r>
    </w:p>
    <w:p w:rsidR="00A77B3E">
      <w:r>
        <w:t xml:space="preserve">защитника    </w:t>
      </w:r>
      <w:r>
        <w:tab/>
        <w:t xml:space="preserve">                                                                               - </w:t>
      </w:r>
      <w:r>
        <w:t>Шмытова</w:t>
      </w:r>
      <w:r>
        <w:t xml:space="preserve"> А.В.,</w:t>
      </w:r>
    </w:p>
    <w:p w:rsidR="00A77B3E">
      <w:r>
        <w:tab/>
        <w:t>рассмотрев в открытом судебном заседании материалы уголовного дела в отношении:</w:t>
      </w:r>
    </w:p>
    <w:p w:rsidR="00A77B3E">
      <w:r>
        <w:t>Заатова</w:t>
      </w:r>
      <w:r>
        <w:t xml:space="preserve"> </w:t>
      </w:r>
      <w:r>
        <w:t>Амета</w:t>
      </w:r>
      <w:r>
        <w:t xml:space="preserve"> Эрнестовича, 23.08.1989 года рождения, уроженца с. </w:t>
      </w:r>
      <w:r>
        <w:t>Н</w:t>
      </w:r>
      <w:r>
        <w:t>овоульновка</w:t>
      </w:r>
      <w:r>
        <w:t xml:space="preserve">, Черноморского района, Крымской области, УССР, гражданина РФ, со средним образованием, военнообязанного, женатого, имеющего на иждивении двух малолетних детей, не судимого, зарегистрированного и проживающего по адресу: адрес </w:t>
      </w:r>
    </w:p>
    <w:p w:rsidR="00A77B3E">
      <w:r>
        <w:t>обвиняемого в сове</w:t>
      </w:r>
      <w:r>
        <w:t>ршении преступления, предусмотренного ч.1 ст.119 УК РФ,</w:t>
      </w:r>
    </w:p>
    <w:p w:rsidR="00A77B3E" w:rsidP="003F5414">
      <w:pPr>
        <w:jc w:val="center"/>
      </w:pPr>
      <w:r>
        <w:t>УСТАНОВИЛ:</w:t>
      </w:r>
    </w:p>
    <w:p w:rsidR="00A77B3E"/>
    <w:p w:rsidR="00A77B3E" w:rsidP="003F5414">
      <w:pPr>
        <w:jc w:val="both"/>
      </w:pPr>
      <w:r>
        <w:tab/>
      </w:r>
      <w:r>
        <w:t>Заатов</w:t>
      </w:r>
      <w:r>
        <w:t xml:space="preserve"> А.Э. органами предварительного следствия обвиняется в совершении угрозы убийством, если имелись основания опасаться осуществления этой угрозы.</w:t>
      </w:r>
    </w:p>
    <w:p w:rsidR="00A77B3E" w:rsidP="003F5414">
      <w:pPr>
        <w:jc w:val="both"/>
      </w:pPr>
      <w:r>
        <w:t xml:space="preserve">дата, примерно в 23-00 часа </w:t>
      </w:r>
      <w:r>
        <w:t>Заатов</w:t>
      </w:r>
      <w:r>
        <w:t xml:space="preserve"> А.</w:t>
      </w:r>
      <w:r>
        <w:t xml:space="preserve">Э., находился в помещении кухни по месту своего жительства в домовладении, расположенном по адресу: адрес, где на бытовой почве между ним и </w:t>
      </w:r>
      <w:r>
        <w:t>Заатовой</w:t>
      </w:r>
      <w:r>
        <w:t xml:space="preserve"> С.Р. возник словесный конфликт. В это время, </w:t>
      </w:r>
      <w:r>
        <w:t>Заатов</w:t>
      </w:r>
      <w:r>
        <w:t xml:space="preserve"> А.Э., руководствуясь внезапно возникшим преступным умыс</w:t>
      </w:r>
      <w:r>
        <w:t xml:space="preserve">лом, направленным на угрозу убийством </w:t>
      </w:r>
      <w:r>
        <w:t>Заатовой</w:t>
      </w:r>
      <w:r>
        <w:t xml:space="preserve"> С.Р., осознавая общественную опасность своих действий, предвидя неизбежность наступления общественно опасных последствий и желая их наступления, с целью вызвать у </w:t>
      </w:r>
      <w:r>
        <w:t>Заатовой</w:t>
      </w:r>
      <w:r>
        <w:t xml:space="preserve"> С.Р. чувство тревоги и беспокойства з</w:t>
      </w:r>
      <w:r>
        <w:t xml:space="preserve">а свою жизнь и здоровье взял со стола в правую руку нож, и двигаясь в сторону </w:t>
      </w:r>
      <w:r>
        <w:t>Заатовой</w:t>
      </w:r>
      <w:r>
        <w:t xml:space="preserve"> С.Р. стал высказывать угрозы убийством в адрес последней, при этом замахнулся ножом. Учитывая агрессивное состояние </w:t>
      </w:r>
      <w:r>
        <w:t>Заатова</w:t>
      </w:r>
      <w:r>
        <w:t xml:space="preserve"> А.Э., и его физическое превосходство, а также</w:t>
      </w:r>
      <w:r>
        <w:t xml:space="preserve"> вызванное у </w:t>
      </w:r>
      <w:r>
        <w:t>Заатовой</w:t>
      </w:r>
      <w:r>
        <w:t xml:space="preserve"> С.Р. чувство страха, угрозу убийством последняя восприняла реально и опасалась ее осуществления.       </w:t>
      </w:r>
    </w:p>
    <w:p w:rsidR="00A77B3E" w:rsidP="003F5414">
      <w:pPr>
        <w:jc w:val="both"/>
      </w:pPr>
      <w:r>
        <w:tab/>
        <w:t xml:space="preserve">Действия </w:t>
      </w:r>
      <w:r>
        <w:t>Заатова</w:t>
      </w:r>
      <w:r>
        <w:t xml:space="preserve"> А.Э., квалифицированы по ч.1 ст. 119 УК РФ, как угроза убийством, если имелись основания опасаться осуществления</w:t>
      </w:r>
      <w:r>
        <w:t xml:space="preserve"> этой угрозы. </w:t>
      </w:r>
    </w:p>
    <w:p w:rsidR="00A77B3E" w:rsidP="003F5414">
      <w:pPr>
        <w:jc w:val="both"/>
      </w:pPr>
      <w:r>
        <w:tab/>
        <w:t xml:space="preserve">В судебном заседании потерпевшая </w:t>
      </w:r>
      <w:r>
        <w:t>Заатова</w:t>
      </w:r>
      <w:r>
        <w:t xml:space="preserve"> С.Р. заявила ходатайство о прекращении уголовного дела в отношении </w:t>
      </w:r>
      <w:r>
        <w:t>Заатова</w:t>
      </w:r>
      <w:r>
        <w:t xml:space="preserve"> А.Э. по ч.1 ст.119 УК РФ,    в </w:t>
      </w:r>
      <w:r>
        <w:t>связи с примирением сторон, при этом потерпевшая пояснила, что подсудимый является ее супруго</w:t>
      </w:r>
      <w:r>
        <w:t xml:space="preserve">м, с которым она примирилась, он принес ей свои извинения,  загладил причиненный вред, свое ходатайство заявляет добровольно, его характер и последствия осознает, претензий материального или морального характера к подсудимому не имеет.   </w:t>
      </w:r>
    </w:p>
    <w:p w:rsidR="00A77B3E" w:rsidP="003F5414">
      <w:pPr>
        <w:jc w:val="both"/>
      </w:pPr>
      <w:r>
        <w:t xml:space="preserve">Подсудимый </w:t>
      </w:r>
      <w:r>
        <w:t>Заатов</w:t>
      </w:r>
      <w:r>
        <w:t xml:space="preserve"> А.Э. и его защитник указанное ходатайство поддержали в полном объеме, и также просили о прекращении уголовного дела за примирением с потерпевшей. </w:t>
      </w:r>
    </w:p>
    <w:p w:rsidR="00A77B3E" w:rsidP="003F5414">
      <w:pPr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Заатова</w:t>
      </w:r>
      <w:r>
        <w:t xml:space="preserve"> А.Э.</w:t>
      </w:r>
    </w:p>
    <w:p w:rsidR="00A77B3E" w:rsidP="003F5414">
      <w:pPr>
        <w:jc w:val="both"/>
      </w:pPr>
      <w:r>
        <w:t xml:space="preserve">Выслушав </w:t>
      </w:r>
      <w:r>
        <w:t xml:space="preserve">стороны и исследовав материалы уголовного дела, суд приходит к следующему выводу. </w:t>
      </w:r>
    </w:p>
    <w:p w:rsidR="00A77B3E" w:rsidP="003F5414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3F5414">
      <w:pPr>
        <w:jc w:val="both"/>
      </w:pPr>
      <w:r>
        <w:t xml:space="preserve">Согласно ст. 25 УПК РФ, суд вправе на </w:t>
      </w:r>
      <w:r>
        <w:t>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</w:t>
      </w:r>
      <w:r>
        <w:t>им и загладило причиненный ему вред.</w:t>
      </w:r>
    </w:p>
    <w:p w:rsidR="00A77B3E" w:rsidP="003F5414">
      <w:pPr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</w:t>
      </w:r>
      <w:r>
        <w:t>евшему вред.</w:t>
      </w:r>
    </w:p>
    <w:p w:rsidR="00A77B3E" w:rsidP="003F5414">
      <w:pPr>
        <w:jc w:val="both"/>
      </w:pPr>
      <w:r>
        <w:t xml:space="preserve">Судом установлено, что подсудимый </w:t>
      </w:r>
      <w:r>
        <w:t>Заатов</w:t>
      </w:r>
      <w:r>
        <w:t xml:space="preserve"> А.Э. обвиняется в совершении преступления небольшой тяжести, ранее не судим, примирился с потерпевшей, согласен на прекращение уголовного дела.</w:t>
      </w:r>
    </w:p>
    <w:p w:rsidR="00A77B3E" w:rsidP="003F5414">
      <w:pPr>
        <w:jc w:val="both"/>
      </w:pPr>
      <w:r>
        <w:t>В судебном заседании достоверно установлено, что между пот</w:t>
      </w:r>
      <w:r>
        <w:t>ерпевшей и подсудимым состоялось фактическое примирение, и прекращение уголовного дела есть их добровольное волеизъявление. Потерпевшей и подсудимому были разъяснены порядок и последствия прекращения уголовного дела. Потерпевшая и подсудимый не высказали с</w:t>
      </w:r>
      <w:r>
        <w:t>воих возражений против примирения, и у суда нет оснований ставить под сомнение их добровольное волеизъявление.</w:t>
      </w:r>
    </w:p>
    <w:p w:rsidR="00A77B3E" w:rsidP="003F5414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</w:t>
      </w:r>
      <w:r>
        <w:t>ело прекратить за примирением с потерпевшей.</w:t>
      </w:r>
    </w:p>
    <w:p w:rsidR="00A77B3E" w:rsidP="003F5414">
      <w:pPr>
        <w:jc w:val="both"/>
      </w:pPr>
      <w:r>
        <w:t xml:space="preserve">Мера пресечения в отношении </w:t>
      </w:r>
      <w:r>
        <w:t>Заатова</w:t>
      </w:r>
      <w:r>
        <w:t xml:space="preserve"> А.Э. в виде подписки о невыезде и надлежащем поведении подлежит отмене. </w:t>
      </w:r>
      <w:r>
        <w:tab/>
      </w:r>
    </w:p>
    <w:p w:rsidR="00A77B3E" w:rsidP="003F5414">
      <w:pPr>
        <w:jc w:val="both"/>
      </w:pPr>
      <w:r>
        <w:t>Вопрос с вещественными доказательствами суд разрешает в порядке ст. 81 УПК РФ. Вещественных доказател</w:t>
      </w:r>
      <w:r>
        <w:t xml:space="preserve">ьств нет. </w:t>
      </w:r>
    </w:p>
    <w:p w:rsidR="00A77B3E" w:rsidP="003F5414">
      <w:pPr>
        <w:jc w:val="both"/>
      </w:pPr>
      <w:r>
        <w:t>Гражданский иск по делу не заявлен.</w:t>
      </w:r>
    </w:p>
    <w:p w:rsidR="00A77B3E" w:rsidP="003F5414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25, 254, 256 УПК РФ, суд</w:t>
      </w:r>
    </w:p>
    <w:p w:rsidR="00A77B3E"/>
    <w:p w:rsidR="00A77B3E" w:rsidP="003F5414">
      <w:pPr>
        <w:jc w:val="center"/>
      </w:pPr>
      <w:r>
        <w:t>ПОСТАНОВИЛ:</w:t>
      </w:r>
    </w:p>
    <w:p w:rsidR="00A77B3E" w:rsidP="003F5414">
      <w:pPr>
        <w:jc w:val="both"/>
      </w:pPr>
    </w:p>
    <w:p w:rsidR="00A77B3E" w:rsidP="003F5414">
      <w:pPr>
        <w:jc w:val="both"/>
      </w:pPr>
      <w:r>
        <w:t>Заатова</w:t>
      </w:r>
      <w:r>
        <w:t xml:space="preserve"> </w:t>
      </w:r>
      <w:r>
        <w:t>Амета</w:t>
      </w:r>
      <w:r>
        <w:t xml:space="preserve"> Эрнестовича освободить от уголовной ответственности за совершение преступления, предусмотренного ч.1 ст. 11</w:t>
      </w:r>
      <w:r>
        <w:t>9 УК РФ на основании ст. 76 УК РФ.</w:t>
      </w:r>
    </w:p>
    <w:p w:rsidR="00A77B3E" w:rsidP="003F5414">
      <w:pPr>
        <w:jc w:val="both"/>
      </w:pPr>
      <w:r>
        <w:t xml:space="preserve">Уголовное дело в отношении </w:t>
      </w:r>
      <w:r>
        <w:t>Заатова</w:t>
      </w:r>
      <w:r>
        <w:t xml:space="preserve"> </w:t>
      </w:r>
      <w:r>
        <w:t>Амета</w:t>
      </w:r>
      <w:r>
        <w:t xml:space="preserve"> Эрнестовича, прекратить на основании ст.25 УПК РФ, в связи с примирением с потерпевшей. </w:t>
      </w:r>
    </w:p>
    <w:p w:rsidR="00A77B3E" w:rsidP="003F5414">
      <w:pPr>
        <w:jc w:val="both"/>
      </w:pPr>
      <w:r>
        <w:t xml:space="preserve">Меру пресечения в отношении </w:t>
      </w:r>
      <w:r>
        <w:t>Заатова</w:t>
      </w:r>
      <w:r>
        <w:t xml:space="preserve"> А.Э. в виде подписки о невыезде и надлежащем поведении </w:t>
      </w:r>
      <w:r>
        <w:t xml:space="preserve">отменить.  </w:t>
      </w:r>
      <w:r>
        <w:tab/>
      </w:r>
    </w:p>
    <w:p w:rsidR="00A77B3E" w:rsidP="003F5414">
      <w:pPr>
        <w:jc w:val="both"/>
      </w:pPr>
      <w:r>
        <w:t xml:space="preserve">Вещественные доказательства: кухонный нож, находящийся в камере хранения вещественных доказательств ОМВД России по Черноморскому району уничтожить.  </w:t>
      </w:r>
    </w:p>
    <w:p w:rsidR="00A77B3E" w:rsidP="003F5414">
      <w:pPr>
        <w:jc w:val="both"/>
      </w:pPr>
      <w:r>
        <w:t>Гражданский иск по делу не заявлен.</w:t>
      </w:r>
    </w:p>
    <w:p w:rsidR="00A77B3E" w:rsidP="003F5414">
      <w:pPr>
        <w:jc w:val="both"/>
      </w:pPr>
      <w:r>
        <w:t xml:space="preserve">Процессуальные издержки, предусмотренные ст. 131 УПК РФ, </w:t>
      </w:r>
      <w:r>
        <w:t>в соответствии с положениями ч. 10 ст. 316 УПК РФ, взысканию с подсудимого не подлежат.</w:t>
      </w:r>
    </w:p>
    <w:p w:rsidR="00A77B3E" w:rsidP="003F5414">
      <w:pPr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</w:t>
      </w:r>
      <w:r>
        <w:t xml:space="preserve"> Черноморского судебного района Республики Крым, в течение десяти суток со дня его вынесения. 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                подпись</w:t>
      </w:r>
      <w:r>
        <w:t xml:space="preserve">                                 И.В. Солодченко</w:t>
      </w:r>
    </w:p>
    <w:p w:rsidR="00A77B3E"/>
    <w:p w:rsidR="003F5414" w:rsidP="003F5414">
      <w:pPr>
        <w:ind w:firstLine="720"/>
        <w:jc w:val="both"/>
      </w:pPr>
      <w:r>
        <w:t>ДЕПЕРСОНИФИКАЦИЮ</w:t>
      </w:r>
    </w:p>
    <w:p w:rsidR="003F5414" w:rsidP="003F5414">
      <w:pPr>
        <w:ind w:firstLine="720"/>
        <w:jc w:val="both"/>
      </w:pPr>
      <w:r>
        <w:t xml:space="preserve">Лингвистический контроль произвел </w:t>
      </w:r>
    </w:p>
    <w:p w:rsidR="003F5414" w:rsidP="003F5414">
      <w:pPr>
        <w:ind w:firstLine="720"/>
        <w:jc w:val="both"/>
      </w:pPr>
      <w:r>
        <w:t>помощник судьи Горлова Н.В. ______________</w:t>
      </w:r>
    </w:p>
    <w:p w:rsidR="003F5414" w:rsidP="003F5414">
      <w:pPr>
        <w:ind w:firstLine="720"/>
        <w:jc w:val="both"/>
      </w:pPr>
      <w:r>
        <w:t>СОГЛАСОВАНО</w:t>
      </w:r>
    </w:p>
    <w:p w:rsidR="003F5414" w:rsidP="003F5414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3F5414" w:rsidRPr="00103B9A" w:rsidP="003F5414">
      <w:pPr>
        <w:ind w:firstLine="720"/>
        <w:jc w:val="both"/>
      </w:pPr>
      <w:r>
        <w:t>Дата: 29.12.2021 года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14"/>
    <w:rsid w:val="00103B9A"/>
    <w:rsid w:val="003F54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