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</w:t>
      </w:r>
      <w:r w:rsidRPr="00C7041C" w:rsidR="0064567A">
        <w:rPr>
          <w:b/>
          <w:sz w:val="27"/>
          <w:szCs w:val="27"/>
        </w:rPr>
        <w:t xml:space="preserve">        Дело№1-9</w:t>
      </w:r>
      <w:r w:rsidR="001B15C6">
        <w:rPr>
          <w:b/>
          <w:sz w:val="27"/>
          <w:szCs w:val="27"/>
        </w:rPr>
        <w:t>4</w:t>
      </w:r>
      <w:r w:rsidRPr="00C7041C" w:rsidR="0064567A">
        <w:rPr>
          <w:b/>
          <w:sz w:val="27"/>
          <w:szCs w:val="27"/>
        </w:rPr>
        <w:t>-</w:t>
      </w:r>
      <w:r w:rsidR="001B15C6">
        <w:rPr>
          <w:b/>
          <w:sz w:val="27"/>
          <w:szCs w:val="27"/>
        </w:rPr>
        <w:t>1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1B15C6">
        <w:rPr>
          <w:b/>
          <w:sz w:val="27"/>
          <w:szCs w:val="27"/>
        </w:rPr>
        <w:t>2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</w:t>
      </w:r>
      <w:r w:rsidR="001B15C6">
        <w:rPr>
          <w:rFonts w:eastAsia="Lucida Sans Unicode"/>
          <w:b/>
          <w:bCs/>
          <w:kern w:val="1"/>
          <w:sz w:val="27"/>
          <w:szCs w:val="27"/>
          <w:lang w:eastAsia="en-US"/>
        </w:rPr>
        <w:t>4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-01-202</w:t>
      </w:r>
      <w:r w:rsidR="001B15C6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-00</w:t>
      </w:r>
      <w:r w:rsidR="00256A3C">
        <w:rPr>
          <w:rFonts w:eastAsia="Lucida Sans Unicode"/>
          <w:b/>
          <w:bCs/>
          <w:kern w:val="1"/>
          <w:sz w:val="27"/>
          <w:szCs w:val="27"/>
          <w:lang w:eastAsia="en-US"/>
        </w:rPr>
        <w:t>0</w:t>
      </w:r>
      <w:r w:rsidR="001B15C6">
        <w:rPr>
          <w:rFonts w:eastAsia="Lucida Sans Unicode"/>
          <w:b/>
          <w:bCs/>
          <w:kern w:val="1"/>
          <w:sz w:val="27"/>
          <w:szCs w:val="27"/>
          <w:lang w:eastAsia="en-US"/>
        </w:rPr>
        <w:t>542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1B15C6">
        <w:rPr>
          <w:rFonts w:eastAsia="Lucida Sans Unicode"/>
          <w:b/>
          <w:bCs/>
          <w:kern w:val="1"/>
          <w:sz w:val="27"/>
          <w:szCs w:val="27"/>
          <w:lang w:eastAsia="en-US"/>
        </w:rPr>
        <w:t>03</w:t>
      </w:r>
    </w:p>
    <w:p w:rsidR="004848B6" w:rsidRPr="00D5753B" w:rsidP="00994275">
      <w:pPr>
        <w:ind w:right="-1" w:firstLine="567"/>
        <w:jc w:val="center"/>
        <w:rPr>
          <w:b/>
          <w:sz w:val="28"/>
          <w:szCs w:val="28"/>
        </w:rPr>
      </w:pPr>
    </w:p>
    <w:p w:rsidR="00592ED3" w:rsidRPr="00D5753B" w:rsidP="00994275">
      <w:pPr>
        <w:ind w:right="-1" w:firstLine="567"/>
        <w:jc w:val="center"/>
        <w:rPr>
          <w:b/>
          <w:sz w:val="28"/>
          <w:szCs w:val="28"/>
        </w:rPr>
      </w:pPr>
      <w:r w:rsidRPr="00D5753B">
        <w:rPr>
          <w:b/>
          <w:sz w:val="28"/>
          <w:szCs w:val="28"/>
        </w:rPr>
        <w:t>ПОСТАНОВЛЕНИЕ</w:t>
      </w:r>
    </w:p>
    <w:p w:rsidR="00592ED3" w:rsidRPr="00D5753B" w:rsidP="00994275">
      <w:pPr>
        <w:ind w:right="-1" w:firstLine="567"/>
        <w:jc w:val="center"/>
        <w:rPr>
          <w:b/>
          <w:sz w:val="28"/>
          <w:szCs w:val="28"/>
        </w:rPr>
      </w:pPr>
      <w:r w:rsidRPr="00D5753B">
        <w:rPr>
          <w:b/>
          <w:sz w:val="28"/>
          <w:szCs w:val="28"/>
        </w:rPr>
        <w:t>о прекращении уголовного дела</w:t>
      </w:r>
    </w:p>
    <w:p w:rsidR="00EE2625" w:rsidRPr="00D5753B" w:rsidP="00994275">
      <w:pPr>
        <w:ind w:right="-1" w:firstLine="567"/>
        <w:jc w:val="center"/>
        <w:rPr>
          <w:b/>
          <w:sz w:val="28"/>
          <w:szCs w:val="28"/>
        </w:rPr>
      </w:pPr>
    </w:p>
    <w:p w:rsidR="00EE2625" w:rsidRPr="00D5753B" w:rsidP="00994275">
      <w:pPr>
        <w:ind w:right="-1" w:firstLine="567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D5753B" w:rsidP="001B15C6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D5753B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20 мая 2022</w:t>
            </w:r>
            <w:r w:rsidRPr="00D5753B" w:rsidR="00362667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D5753B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D5753B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                                       </w:t>
            </w:r>
            <w:r w:rsidRPr="00D5753B" w:rsidR="00BA6DFF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</w:t>
            </w:r>
            <w:r w:rsidRPr="00D5753B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г. Ялта</w:t>
            </w:r>
          </w:p>
          <w:p w:rsidR="00EE2625" w:rsidRPr="00D5753B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C521DB" w:rsidRPr="00D5753B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D5753B">
        <w:rPr>
          <w:rFonts w:eastAsia="Lucida Sans Unicode"/>
          <w:kern w:val="1"/>
          <w:sz w:val="28"/>
          <w:szCs w:val="28"/>
        </w:rPr>
        <w:t>Мировой судья судебного участка № 9</w:t>
      </w:r>
      <w:r w:rsidRPr="00D5753B" w:rsidR="001B15C6">
        <w:rPr>
          <w:rFonts w:eastAsia="Lucida Sans Unicode"/>
          <w:kern w:val="1"/>
          <w:sz w:val="28"/>
          <w:szCs w:val="28"/>
        </w:rPr>
        <w:t>4</w:t>
      </w:r>
      <w:r w:rsidRPr="00D5753B">
        <w:rPr>
          <w:rFonts w:eastAsia="Lucida Sans Unicode"/>
          <w:kern w:val="1"/>
          <w:sz w:val="28"/>
          <w:szCs w:val="28"/>
        </w:rPr>
        <w:t xml:space="preserve"> Ялтинского судебного района (городской округ Ялта) Республики Крым Бекенштейн Елена Леонидовна, </w:t>
      </w:r>
      <w:r w:rsidRPr="00D5753B" w:rsidR="00362667">
        <w:rPr>
          <w:rFonts w:eastAsia="Lucida Sans Unicode"/>
          <w:kern w:val="1"/>
          <w:sz w:val="28"/>
          <w:szCs w:val="28"/>
        </w:rPr>
        <w:t xml:space="preserve">при </w:t>
      </w:r>
      <w:r w:rsidRPr="00D5753B" w:rsidR="00256A3C">
        <w:rPr>
          <w:rFonts w:eastAsia="Lucida Sans Unicode"/>
          <w:kern w:val="1"/>
          <w:sz w:val="28"/>
          <w:szCs w:val="28"/>
        </w:rPr>
        <w:t xml:space="preserve">секретаре </w:t>
      </w:r>
      <w:r w:rsidRPr="00D5753B" w:rsidR="001B15C6">
        <w:rPr>
          <w:rFonts w:eastAsia="Lucida Sans Unicode"/>
          <w:kern w:val="1"/>
          <w:sz w:val="28"/>
          <w:szCs w:val="28"/>
        </w:rPr>
        <w:t>Дорошенко И.С.</w:t>
      </w:r>
      <w:r w:rsidRPr="00D5753B" w:rsidR="00256A3C">
        <w:rPr>
          <w:rFonts w:eastAsia="Lucida Sans Unicode"/>
          <w:kern w:val="1"/>
          <w:sz w:val="28"/>
          <w:szCs w:val="28"/>
        </w:rPr>
        <w:t>,</w:t>
      </w:r>
      <w:r w:rsidRPr="00D5753B" w:rsidR="00362667">
        <w:rPr>
          <w:rFonts w:eastAsia="Lucida Sans Unicode"/>
          <w:kern w:val="1"/>
          <w:sz w:val="28"/>
          <w:szCs w:val="28"/>
        </w:rPr>
        <w:t xml:space="preserve"> с участием:</w:t>
      </w:r>
    </w:p>
    <w:p w:rsidR="00E36DBD" w:rsidP="00256A3C">
      <w:pPr>
        <w:keepNext/>
        <w:widowControl w:val="0"/>
        <w:suppressAutoHyphens/>
        <w:ind w:left="567" w:right="-1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D5753B">
        <w:rPr>
          <w:rFonts w:eastAsia="Lucida Sans Unicode"/>
          <w:kern w:val="1"/>
          <w:sz w:val="28"/>
          <w:szCs w:val="28"/>
        </w:rPr>
        <w:t xml:space="preserve">частного обвинителя (потерпевшего) </w:t>
      </w:r>
      <w:r>
        <w:rPr>
          <w:rFonts w:eastAsia="Lucida Sans Unicode"/>
          <w:kern w:val="1"/>
          <w:sz w:val="28"/>
          <w:szCs w:val="28"/>
        </w:rPr>
        <w:t>ФИО</w:t>
      </w:r>
      <w:r w:rsidRPr="00D5753B">
        <w:rPr>
          <w:rFonts w:eastAsia="Lucida Sans Unicode"/>
          <w:kern w:val="1"/>
          <w:sz w:val="28"/>
          <w:szCs w:val="28"/>
        </w:rPr>
        <w:t xml:space="preserve">, </w:t>
      </w:r>
    </w:p>
    <w:p w:rsidR="00C521DB" w:rsidRPr="00D5753B" w:rsidP="00256A3C">
      <w:pPr>
        <w:keepNext/>
        <w:widowControl w:val="0"/>
        <w:suppressAutoHyphens/>
        <w:ind w:left="567" w:right="-1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 w:rsidRPr="00D5753B">
        <w:rPr>
          <w:rFonts w:eastAsia="Lucida Sans Unicode"/>
          <w:kern w:val="1"/>
          <w:sz w:val="28"/>
          <w:szCs w:val="28"/>
        </w:rPr>
        <w:t>подсудим</w:t>
      </w:r>
      <w:r w:rsidRPr="00D5753B" w:rsidR="001B15C6">
        <w:rPr>
          <w:rFonts w:eastAsia="Lucida Sans Unicode"/>
          <w:kern w:val="1"/>
          <w:sz w:val="28"/>
          <w:szCs w:val="28"/>
        </w:rPr>
        <w:t xml:space="preserve">ых Пискунова А.А., Конина К.В., Слюсарева С.Б., </w:t>
      </w:r>
      <w:r w:rsidRPr="00D5753B" w:rsidR="001B15C6">
        <w:rPr>
          <w:rFonts w:eastAsia="Lucida Sans Unicode"/>
          <w:kern w:val="1"/>
          <w:sz w:val="28"/>
          <w:szCs w:val="28"/>
        </w:rPr>
        <w:tab/>
        <w:t xml:space="preserve"> </w:t>
      </w:r>
      <w:r w:rsidRPr="00D5753B">
        <w:rPr>
          <w:rFonts w:eastAsia="Lucida Sans Unicode"/>
          <w:kern w:val="1"/>
          <w:sz w:val="28"/>
          <w:szCs w:val="28"/>
        </w:rPr>
        <w:t xml:space="preserve">защитника-адвоката </w:t>
      </w:r>
      <w:r w:rsidRPr="00D5753B" w:rsidR="001B15C6">
        <w:rPr>
          <w:rFonts w:eastAsia="Lucida Sans Unicode"/>
          <w:kern w:val="1"/>
          <w:sz w:val="28"/>
          <w:szCs w:val="28"/>
        </w:rPr>
        <w:t>Нич</w:t>
      </w:r>
      <w:r w:rsidRPr="00D5753B" w:rsidR="009470BE">
        <w:rPr>
          <w:rFonts w:eastAsia="Lucida Sans Unicode"/>
          <w:kern w:val="1"/>
          <w:sz w:val="28"/>
          <w:szCs w:val="28"/>
        </w:rPr>
        <w:t>и</w:t>
      </w:r>
      <w:r w:rsidRPr="00D5753B" w:rsidR="001B15C6">
        <w:rPr>
          <w:rFonts w:eastAsia="Lucida Sans Unicode"/>
          <w:kern w:val="1"/>
          <w:sz w:val="28"/>
          <w:szCs w:val="28"/>
        </w:rPr>
        <w:t>порука В.В.</w:t>
      </w:r>
      <w:r w:rsidRPr="00D5753B">
        <w:rPr>
          <w:rFonts w:eastAsia="Lucida Sans Unicode"/>
          <w:kern w:val="1"/>
          <w:sz w:val="28"/>
          <w:szCs w:val="28"/>
        </w:rPr>
        <w:t>,</w:t>
      </w:r>
      <w:r w:rsidRPr="00D5753B" w:rsidR="00A10004">
        <w:rPr>
          <w:rFonts w:eastAsia="Lucida Sans Unicode"/>
          <w:kern w:val="1"/>
          <w:sz w:val="28"/>
          <w:szCs w:val="28"/>
          <w:lang w:eastAsia="en-US"/>
        </w:rPr>
        <w:tab/>
      </w:r>
    </w:p>
    <w:p w:rsidR="00236FFB" w:rsidRPr="00D5753B" w:rsidP="00236FFB">
      <w:pPr>
        <w:jc w:val="both"/>
        <w:rPr>
          <w:sz w:val="28"/>
          <w:szCs w:val="28"/>
        </w:rPr>
      </w:pPr>
      <w:r w:rsidRPr="00D5753B">
        <w:rPr>
          <w:rFonts w:eastAsia="Lucida Sans Unicode"/>
          <w:kern w:val="1"/>
          <w:sz w:val="28"/>
          <w:szCs w:val="28"/>
          <w:lang w:eastAsia="en-US"/>
        </w:rPr>
        <w:t xml:space="preserve">        </w:t>
      </w:r>
      <w:r w:rsidRPr="00D5753B">
        <w:rPr>
          <w:sz w:val="28"/>
          <w:szCs w:val="28"/>
        </w:rPr>
        <w:t xml:space="preserve">рассмотрев в открытом судебном заседании материалы уголовного дела в порядке частного обвинения в отношении </w:t>
      </w:r>
    </w:p>
    <w:p w:rsidR="009470BE" w:rsidRPr="00D5753B" w:rsidP="009470BE">
      <w:pPr>
        <w:ind w:firstLine="567"/>
        <w:jc w:val="both"/>
        <w:rPr>
          <w:bCs/>
          <w:sz w:val="28"/>
          <w:szCs w:val="28"/>
        </w:rPr>
      </w:pPr>
      <w:r w:rsidRPr="00D5753B">
        <w:rPr>
          <w:b/>
          <w:sz w:val="28"/>
          <w:szCs w:val="28"/>
        </w:rPr>
        <w:t>Слюсарев</w:t>
      </w:r>
      <w:r w:rsidRPr="00D5753B" w:rsidR="00AE7E4C">
        <w:rPr>
          <w:b/>
          <w:sz w:val="28"/>
          <w:szCs w:val="28"/>
        </w:rPr>
        <w:t>а</w:t>
      </w:r>
      <w:r w:rsidRPr="00D5753B">
        <w:rPr>
          <w:b/>
          <w:sz w:val="28"/>
          <w:szCs w:val="28"/>
        </w:rPr>
        <w:t xml:space="preserve"> Серге</w:t>
      </w:r>
      <w:r w:rsidRPr="00D5753B" w:rsidR="00AE7E4C">
        <w:rPr>
          <w:b/>
          <w:sz w:val="28"/>
          <w:szCs w:val="28"/>
        </w:rPr>
        <w:t>я</w:t>
      </w:r>
      <w:r w:rsidRPr="00D5753B">
        <w:rPr>
          <w:b/>
          <w:sz w:val="28"/>
          <w:szCs w:val="28"/>
        </w:rPr>
        <w:t xml:space="preserve"> Борисович</w:t>
      </w:r>
      <w:r w:rsidRPr="00D5753B" w:rsidR="00AE7E4C">
        <w:rPr>
          <w:b/>
          <w:sz w:val="28"/>
          <w:szCs w:val="28"/>
        </w:rPr>
        <w:t>а</w:t>
      </w:r>
      <w:r w:rsidRPr="00D5753B">
        <w:rPr>
          <w:sz w:val="28"/>
          <w:szCs w:val="28"/>
        </w:rPr>
        <w:t xml:space="preserve">, </w:t>
      </w:r>
      <w:r>
        <w:rPr>
          <w:sz w:val="28"/>
          <w:szCs w:val="28"/>
        </w:rPr>
        <w:t>«ПЕРСОНАЛЬНЫЕ ДАННЫЕ»</w:t>
      </w:r>
      <w:r w:rsidRPr="00D5753B" w:rsidR="00AE7E4C">
        <w:rPr>
          <w:bCs/>
          <w:sz w:val="28"/>
          <w:szCs w:val="28"/>
        </w:rPr>
        <w:t>,</w:t>
      </w:r>
    </w:p>
    <w:p w:rsidR="00AE7E4C" w:rsidRPr="00D5753B" w:rsidP="00AE7E4C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D5753B">
        <w:rPr>
          <w:sz w:val="28"/>
          <w:szCs w:val="28"/>
        </w:rPr>
        <w:t>обвиняемого в совершении преступления, предусмотрен</w:t>
      </w:r>
      <w:r w:rsidRPr="00D5753B">
        <w:rPr>
          <w:sz w:val="28"/>
          <w:szCs w:val="28"/>
        </w:rPr>
        <w:t>ного ч. 1 ст. 115 Уголовного кодекса Российской Федерации (далее - УК РФ)</w:t>
      </w:r>
      <w:r w:rsidRPr="00D5753B">
        <w:rPr>
          <w:rFonts w:eastAsia="Lucida Sans Unicode"/>
          <w:kern w:val="1"/>
          <w:sz w:val="28"/>
          <w:szCs w:val="28"/>
          <w:lang w:eastAsia="en-US"/>
        </w:rPr>
        <w:t xml:space="preserve">, </w:t>
      </w:r>
    </w:p>
    <w:p w:rsidR="009470BE" w:rsidRPr="00D5753B" w:rsidP="009470BE">
      <w:pPr>
        <w:ind w:firstLine="567"/>
        <w:jc w:val="both"/>
        <w:rPr>
          <w:bCs/>
          <w:sz w:val="28"/>
          <w:szCs w:val="28"/>
        </w:rPr>
      </w:pPr>
      <w:r w:rsidRPr="00D5753B">
        <w:rPr>
          <w:sz w:val="28"/>
          <w:szCs w:val="28"/>
        </w:rPr>
        <w:tab/>
      </w:r>
      <w:r w:rsidRPr="00D5753B">
        <w:rPr>
          <w:b/>
          <w:sz w:val="28"/>
          <w:szCs w:val="28"/>
        </w:rPr>
        <w:t>Конина Константина Владимировича</w:t>
      </w:r>
      <w:r w:rsidRPr="00D5753B">
        <w:rPr>
          <w:sz w:val="28"/>
          <w:szCs w:val="28"/>
        </w:rPr>
        <w:t xml:space="preserve">, </w:t>
      </w:r>
      <w:r>
        <w:rPr>
          <w:sz w:val="28"/>
          <w:szCs w:val="28"/>
        </w:rPr>
        <w:t>«ПЕРСОНАЛЬНЫЕ ДАННЫЕ»</w:t>
      </w:r>
      <w:r w:rsidRPr="00D5753B" w:rsidR="00AE7E4C">
        <w:rPr>
          <w:bCs/>
          <w:sz w:val="28"/>
          <w:szCs w:val="28"/>
        </w:rPr>
        <w:t xml:space="preserve">, </w:t>
      </w:r>
    </w:p>
    <w:p w:rsidR="00AE7E4C" w:rsidRPr="00D5753B" w:rsidP="00AE7E4C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D5753B">
        <w:rPr>
          <w:sz w:val="28"/>
          <w:szCs w:val="28"/>
        </w:rPr>
        <w:t>обвиняемого в совершении преступления, предусмотренного ч. 1 ст. 115 Уголовного кодекса Российской Федерации (да</w:t>
      </w:r>
      <w:r w:rsidRPr="00D5753B">
        <w:rPr>
          <w:sz w:val="28"/>
          <w:szCs w:val="28"/>
        </w:rPr>
        <w:t>лее - УК РФ)</w:t>
      </w:r>
      <w:r w:rsidRPr="00D5753B">
        <w:rPr>
          <w:rFonts w:eastAsia="Lucida Sans Unicode"/>
          <w:kern w:val="1"/>
          <w:sz w:val="28"/>
          <w:szCs w:val="28"/>
          <w:lang w:eastAsia="en-US"/>
        </w:rPr>
        <w:t xml:space="preserve">, </w:t>
      </w:r>
    </w:p>
    <w:p w:rsidR="009470BE" w:rsidRPr="00D5753B" w:rsidP="009470B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753B">
        <w:rPr>
          <w:b/>
          <w:sz w:val="28"/>
          <w:szCs w:val="28"/>
        </w:rPr>
        <w:t>Пискунов</w:t>
      </w:r>
      <w:r w:rsidR="00F11D63">
        <w:rPr>
          <w:b/>
          <w:sz w:val="28"/>
          <w:szCs w:val="28"/>
        </w:rPr>
        <w:t>а</w:t>
      </w:r>
      <w:r w:rsidRPr="00D5753B">
        <w:rPr>
          <w:b/>
          <w:sz w:val="28"/>
          <w:szCs w:val="28"/>
        </w:rPr>
        <w:t xml:space="preserve"> Анатоли</w:t>
      </w:r>
      <w:r w:rsidR="00F11D63">
        <w:rPr>
          <w:b/>
          <w:sz w:val="28"/>
          <w:szCs w:val="28"/>
        </w:rPr>
        <w:t>я</w:t>
      </w:r>
      <w:r w:rsidRPr="00D5753B">
        <w:rPr>
          <w:b/>
          <w:sz w:val="28"/>
          <w:szCs w:val="28"/>
        </w:rPr>
        <w:t xml:space="preserve"> Анатольевич</w:t>
      </w:r>
      <w:r w:rsidR="00F11D63">
        <w:rPr>
          <w:b/>
          <w:sz w:val="28"/>
          <w:szCs w:val="28"/>
        </w:rPr>
        <w:t>а</w:t>
      </w:r>
      <w:r w:rsidRPr="00D5753B">
        <w:rPr>
          <w:sz w:val="28"/>
          <w:szCs w:val="28"/>
        </w:rPr>
        <w:t xml:space="preserve">, </w:t>
      </w:r>
      <w:r>
        <w:rPr>
          <w:sz w:val="28"/>
          <w:szCs w:val="28"/>
        </w:rPr>
        <w:t>«ПЕРСОНАЛЬНЫЕ ДАННЫЕ»</w:t>
      </w:r>
      <w:r w:rsidRPr="00D5753B" w:rsidR="00AE7E4C">
        <w:rPr>
          <w:bCs/>
          <w:sz w:val="28"/>
          <w:szCs w:val="28"/>
        </w:rPr>
        <w:t>,</w:t>
      </w:r>
    </w:p>
    <w:p w:rsidR="00AE7E4C" w:rsidRPr="00D5753B" w:rsidP="00AE7E4C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D5753B">
        <w:rPr>
          <w:sz w:val="28"/>
          <w:szCs w:val="28"/>
        </w:rPr>
        <w:t>обвиняемого в совершении преступления, предусмотренн</w:t>
      </w:r>
      <w:r w:rsidRPr="00D5753B">
        <w:rPr>
          <w:sz w:val="28"/>
          <w:szCs w:val="28"/>
        </w:rPr>
        <w:t>ого ч. 1 ст. 115 Уголовного кодекса Российской Федерации (далее - УК РФ)</w:t>
      </w:r>
      <w:r w:rsidRPr="00D5753B">
        <w:rPr>
          <w:rFonts w:eastAsia="Lucida Sans Unicode"/>
          <w:kern w:val="1"/>
          <w:sz w:val="28"/>
          <w:szCs w:val="28"/>
          <w:lang w:eastAsia="en-US"/>
        </w:rPr>
        <w:t xml:space="preserve">, </w:t>
      </w:r>
    </w:p>
    <w:p w:rsidR="00AE7E4C" w:rsidRPr="00D5753B" w:rsidP="009470B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268A0" w:rsidRPr="00D5753B" w:rsidP="00A268A0">
      <w:pPr>
        <w:autoSpaceDE w:val="0"/>
        <w:autoSpaceDN w:val="0"/>
        <w:adjustRightInd w:val="0"/>
        <w:ind w:right="-1" w:firstLine="567"/>
        <w:jc w:val="center"/>
        <w:rPr>
          <w:b/>
          <w:sz w:val="28"/>
          <w:szCs w:val="28"/>
        </w:rPr>
      </w:pPr>
      <w:r w:rsidRPr="00D5753B">
        <w:rPr>
          <w:b/>
          <w:sz w:val="28"/>
          <w:szCs w:val="28"/>
        </w:rPr>
        <w:t>У С Т А Н О В И Л:</w:t>
      </w:r>
    </w:p>
    <w:p w:rsidR="00A268A0" w:rsidRPr="00D5753B" w:rsidP="00A268A0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8"/>
          <w:szCs w:val="28"/>
          <w:lang w:eastAsia="en-US"/>
        </w:rPr>
      </w:pPr>
    </w:p>
    <w:p w:rsidR="00B65ADB" w:rsidRPr="00D5753B" w:rsidP="001D7077">
      <w:pPr>
        <w:spacing w:line="312" w:lineRule="exact"/>
        <w:ind w:firstLine="567"/>
        <w:jc w:val="both"/>
        <w:rPr>
          <w:sz w:val="28"/>
          <w:szCs w:val="28"/>
        </w:rPr>
      </w:pPr>
      <w:r w:rsidRPr="00D5753B">
        <w:rPr>
          <w:rFonts w:eastAsia="SimSun"/>
          <w:sz w:val="28"/>
          <w:szCs w:val="28"/>
          <w:lang w:eastAsia="zh-CN"/>
        </w:rPr>
        <w:t xml:space="preserve">В производстве мирового судьи находится уголовное дело по обвинению </w:t>
      </w:r>
      <w:r w:rsidRPr="00D5753B" w:rsidR="00AE7E4C">
        <w:rPr>
          <w:rFonts w:eastAsia="SimSun"/>
          <w:sz w:val="28"/>
          <w:szCs w:val="28"/>
          <w:lang w:eastAsia="zh-CN"/>
        </w:rPr>
        <w:t>С</w:t>
      </w:r>
      <w:r w:rsidRPr="00D5753B" w:rsidR="0096703F">
        <w:rPr>
          <w:rFonts w:eastAsia="SimSun"/>
          <w:sz w:val="28"/>
          <w:szCs w:val="28"/>
          <w:lang w:eastAsia="zh-CN"/>
        </w:rPr>
        <w:t>л</w:t>
      </w:r>
      <w:r w:rsidRPr="00D5753B" w:rsidR="00AE7E4C">
        <w:rPr>
          <w:rFonts w:eastAsia="SimSun"/>
          <w:sz w:val="28"/>
          <w:szCs w:val="28"/>
          <w:lang w:eastAsia="zh-CN"/>
        </w:rPr>
        <w:t>юсарева С.Б., Конина К.В., Пискунова А.А.</w:t>
      </w:r>
      <w:r w:rsidRPr="00D5753B" w:rsidR="005055A9">
        <w:rPr>
          <w:rFonts w:eastAsia="SimSun"/>
          <w:sz w:val="28"/>
          <w:szCs w:val="28"/>
          <w:lang w:eastAsia="zh-CN"/>
        </w:rPr>
        <w:t xml:space="preserve"> </w:t>
      </w:r>
      <w:r w:rsidRPr="00D5753B">
        <w:rPr>
          <w:rFonts w:eastAsia="SimSun"/>
          <w:sz w:val="28"/>
          <w:szCs w:val="28"/>
          <w:lang w:eastAsia="zh-CN"/>
        </w:rPr>
        <w:t xml:space="preserve">в совершении преступления, предусмотренного </w:t>
      </w:r>
      <w:r w:rsidRPr="00D5753B">
        <w:rPr>
          <w:sz w:val="28"/>
          <w:szCs w:val="28"/>
        </w:rPr>
        <w:t xml:space="preserve">ч.1 </w:t>
      </w:r>
      <w:r w:rsidRPr="00D5753B">
        <w:rPr>
          <w:sz w:val="28"/>
          <w:szCs w:val="28"/>
        </w:rPr>
        <w:t>ст.115 УК РФ.</w:t>
      </w:r>
      <w:r w:rsidRPr="00D5753B" w:rsidR="005055A9">
        <w:rPr>
          <w:sz w:val="28"/>
          <w:szCs w:val="28"/>
        </w:rPr>
        <w:t xml:space="preserve"> </w:t>
      </w:r>
      <w:r w:rsidRPr="00D5753B" w:rsidR="005055A9">
        <w:rPr>
          <w:sz w:val="28"/>
          <w:szCs w:val="28"/>
        </w:rPr>
        <w:tab/>
      </w:r>
      <w:r w:rsidRPr="00D5753B" w:rsidR="005055A9">
        <w:rPr>
          <w:sz w:val="28"/>
          <w:szCs w:val="28"/>
        </w:rPr>
        <w:tab/>
      </w:r>
      <w:r w:rsidRPr="00D5753B" w:rsidR="005055A9">
        <w:rPr>
          <w:sz w:val="28"/>
          <w:szCs w:val="28"/>
        </w:rPr>
        <w:tab/>
      </w:r>
      <w:r w:rsidRPr="00D5753B" w:rsidR="005055A9">
        <w:rPr>
          <w:sz w:val="28"/>
          <w:szCs w:val="28"/>
        </w:rPr>
        <w:tab/>
      </w:r>
      <w:r w:rsidRPr="00D5753B" w:rsidR="005055A9">
        <w:rPr>
          <w:sz w:val="28"/>
          <w:szCs w:val="28"/>
        </w:rPr>
        <w:tab/>
      </w:r>
      <w:r w:rsidRPr="00D5753B" w:rsidR="005055A9">
        <w:rPr>
          <w:sz w:val="28"/>
          <w:szCs w:val="28"/>
        </w:rPr>
        <w:tab/>
      </w:r>
      <w:r w:rsidRPr="00D5753B" w:rsidR="005055A9">
        <w:rPr>
          <w:kern w:val="1"/>
          <w:sz w:val="28"/>
          <w:szCs w:val="28"/>
          <w:lang w:eastAsia="x-none"/>
        </w:rPr>
        <w:t xml:space="preserve">Частным обвинителем </w:t>
      </w:r>
      <w:r>
        <w:rPr>
          <w:kern w:val="1"/>
          <w:sz w:val="28"/>
          <w:szCs w:val="28"/>
          <w:lang w:eastAsia="x-none"/>
        </w:rPr>
        <w:t>ФИО</w:t>
      </w:r>
      <w:r w:rsidRPr="00D5753B" w:rsidR="005055A9">
        <w:rPr>
          <w:kern w:val="1"/>
          <w:sz w:val="28"/>
          <w:szCs w:val="28"/>
          <w:lang w:eastAsia="x-none"/>
        </w:rPr>
        <w:t xml:space="preserve"> обвиня</w:t>
      </w:r>
      <w:r w:rsidR="00F11D63">
        <w:rPr>
          <w:kern w:val="1"/>
          <w:sz w:val="28"/>
          <w:szCs w:val="28"/>
          <w:lang w:eastAsia="x-none"/>
        </w:rPr>
        <w:t>ю</w:t>
      </w:r>
      <w:r w:rsidRPr="00D5753B" w:rsidR="005055A9">
        <w:rPr>
          <w:kern w:val="1"/>
          <w:sz w:val="28"/>
          <w:szCs w:val="28"/>
          <w:lang w:eastAsia="x-none"/>
        </w:rPr>
        <w:t xml:space="preserve">тся в том, что </w:t>
      </w:r>
      <w:r>
        <w:rPr>
          <w:sz w:val="28"/>
          <w:szCs w:val="28"/>
        </w:rPr>
        <w:t>дата</w:t>
      </w:r>
      <w:r w:rsidRPr="00D5753B" w:rsidR="00AE7E4C">
        <w:rPr>
          <w:sz w:val="28"/>
          <w:szCs w:val="28"/>
        </w:rPr>
        <w:t xml:space="preserve"> го</w:t>
      </w:r>
      <w:r w:rsidR="00F11D63">
        <w:rPr>
          <w:sz w:val="28"/>
          <w:szCs w:val="28"/>
        </w:rPr>
        <w:t>д</w:t>
      </w:r>
      <w:r>
        <w:rPr>
          <w:sz w:val="28"/>
          <w:szCs w:val="28"/>
        </w:rPr>
        <w:t xml:space="preserve">а  </w:t>
      </w:r>
      <w:r w:rsidRPr="00D5753B" w:rsidR="00AE7E4C">
        <w:rPr>
          <w:sz w:val="28"/>
          <w:szCs w:val="28"/>
        </w:rPr>
        <w:t>в 19 ча</w:t>
      </w:r>
      <w:r w:rsidRPr="00D5753B" w:rsidR="0096703F">
        <w:rPr>
          <w:sz w:val="28"/>
          <w:szCs w:val="28"/>
        </w:rPr>
        <w:t>с</w:t>
      </w:r>
      <w:r w:rsidRPr="00D5753B" w:rsidR="00AE7E4C">
        <w:rPr>
          <w:sz w:val="28"/>
          <w:szCs w:val="28"/>
        </w:rPr>
        <w:t xml:space="preserve">ов 30 минут в подъезде дома №  по </w:t>
      </w:r>
      <w:r>
        <w:rPr>
          <w:sz w:val="28"/>
          <w:szCs w:val="28"/>
        </w:rPr>
        <w:t>адрес</w:t>
      </w:r>
      <w:r w:rsidRPr="00D5753B" w:rsidR="00AE7E4C">
        <w:rPr>
          <w:sz w:val="28"/>
          <w:szCs w:val="28"/>
        </w:rPr>
        <w:t xml:space="preserve"> в г</w:t>
      </w:r>
      <w:r w:rsidRPr="00D5753B" w:rsidR="00AE7E4C">
        <w:rPr>
          <w:sz w:val="28"/>
          <w:szCs w:val="28"/>
        </w:rPr>
        <w:t>.Я</w:t>
      </w:r>
      <w:r w:rsidRPr="00D5753B" w:rsidR="00AE7E4C">
        <w:rPr>
          <w:sz w:val="28"/>
          <w:szCs w:val="28"/>
        </w:rPr>
        <w:t xml:space="preserve">лта, в то время, когда </w:t>
      </w:r>
      <w:r w:rsidR="004E7F41">
        <w:rPr>
          <w:sz w:val="28"/>
          <w:szCs w:val="28"/>
        </w:rPr>
        <w:t xml:space="preserve">он и </w:t>
      </w:r>
      <w:r w:rsidRPr="00D5753B" w:rsidR="00AE7E4C">
        <w:rPr>
          <w:sz w:val="28"/>
          <w:szCs w:val="28"/>
        </w:rPr>
        <w:t xml:space="preserve">его жена, Кориняка Е.М. поднимались к себе в квартиру №33, на площадке 3-го этажа подверглись оскорблениям и нецензурной брани со стороны Слюсарева С.Б. и Слюсаревой О.В. </w:t>
      </w:r>
      <w:r w:rsidR="00DE4D9B">
        <w:rPr>
          <w:sz w:val="28"/>
          <w:szCs w:val="28"/>
        </w:rPr>
        <w:t xml:space="preserve">Затем, поравнявшись со </w:t>
      </w:r>
      <w:r w:rsidRPr="00D5753B" w:rsidR="00DE4D9B">
        <w:rPr>
          <w:sz w:val="28"/>
          <w:szCs w:val="28"/>
        </w:rPr>
        <w:t>Слюсарев</w:t>
      </w:r>
      <w:r w:rsidR="00DE4D9B">
        <w:rPr>
          <w:sz w:val="28"/>
          <w:szCs w:val="28"/>
        </w:rPr>
        <w:t>ым</w:t>
      </w:r>
      <w:r w:rsidRPr="00D5753B" w:rsidR="00DE4D9B">
        <w:rPr>
          <w:sz w:val="28"/>
          <w:szCs w:val="28"/>
        </w:rPr>
        <w:t xml:space="preserve"> С.Б. и Слюсаревой О.В.</w:t>
      </w:r>
      <w:r w:rsidR="00DE4D9B">
        <w:rPr>
          <w:sz w:val="28"/>
          <w:szCs w:val="28"/>
        </w:rPr>
        <w:t xml:space="preserve">, </w:t>
      </w:r>
      <w:r w:rsidR="004E7F41">
        <w:rPr>
          <w:sz w:val="28"/>
          <w:szCs w:val="28"/>
        </w:rPr>
        <w:t>он увидел за</w:t>
      </w:r>
      <w:r w:rsidR="00DE4D9B">
        <w:rPr>
          <w:sz w:val="28"/>
          <w:szCs w:val="28"/>
        </w:rPr>
        <w:t xml:space="preserve">мах руки Слюсарева С.Б. в его сторону, от которого он защитился дамской сумочкой его жены. </w:t>
      </w:r>
      <w:r w:rsidRPr="00D5753B" w:rsidR="0096703F">
        <w:rPr>
          <w:sz w:val="28"/>
          <w:szCs w:val="28"/>
        </w:rPr>
        <w:t xml:space="preserve">Далее, </w:t>
      </w:r>
      <w:r w:rsidRPr="00D5753B" w:rsidR="0096703F">
        <w:rPr>
          <w:sz w:val="28"/>
          <w:szCs w:val="28"/>
        </w:rPr>
        <w:t>у</w:t>
      </w:r>
      <w:r w:rsidRPr="00D5753B" w:rsidR="00AE7E4C">
        <w:rPr>
          <w:sz w:val="28"/>
          <w:szCs w:val="28"/>
        </w:rPr>
        <w:t xml:space="preserve">спев дойти до лестничной площадки находящейся между </w:t>
      </w:r>
      <w:r w:rsidR="00DE4D9B">
        <w:rPr>
          <w:sz w:val="28"/>
          <w:szCs w:val="28"/>
        </w:rPr>
        <w:t>третьим</w:t>
      </w:r>
      <w:r w:rsidR="00F11D63">
        <w:rPr>
          <w:sz w:val="28"/>
          <w:szCs w:val="28"/>
        </w:rPr>
        <w:t xml:space="preserve"> и четвертым</w:t>
      </w:r>
      <w:r w:rsidRPr="00D5753B" w:rsidR="00AE7E4C">
        <w:rPr>
          <w:sz w:val="28"/>
          <w:szCs w:val="28"/>
        </w:rPr>
        <w:t xml:space="preserve"> этажами </w:t>
      </w:r>
      <w:r w:rsidRPr="00D5753B" w:rsidR="0096703F">
        <w:rPr>
          <w:sz w:val="28"/>
          <w:szCs w:val="28"/>
        </w:rPr>
        <w:t>он</w:t>
      </w:r>
      <w:r w:rsidRPr="00D5753B" w:rsidR="00AE7E4C">
        <w:rPr>
          <w:sz w:val="28"/>
          <w:szCs w:val="28"/>
        </w:rPr>
        <w:t xml:space="preserve"> увидел, как</w:t>
      </w:r>
      <w:r w:rsidRPr="00D5753B" w:rsidR="00AE7E4C">
        <w:rPr>
          <w:sz w:val="28"/>
          <w:szCs w:val="28"/>
        </w:rPr>
        <w:t xml:space="preserve"> из кв</w:t>
      </w:r>
      <w:r w:rsidRPr="00D5753B" w:rsidR="0096703F">
        <w:rPr>
          <w:sz w:val="28"/>
          <w:szCs w:val="28"/>
        </w:rPr>
        <w:t>артиры №  выбежал Пискунов А.</w:t>
      </w:r>
      <w:r w:rsidRPr="00D5753B" w:rsidR="00AE7E4C">
        <w:rPr>
          <w:sz w:val="28"/>
          <w:szCs w:val="28"/>
        </w:rPr>
        <w:t xml:space="preserve">А., </w:t>
      </w:r>
      <w:r w:rsidRPr="00D5753B" w:rsidR="0096703F">
        <w:rPr>
          <w:sz w:val="28"/>
          <w:szCs w:val="28"/>
        </w:rPr>
        <w:t xml:space="preserve">который </w:t>
      </w:r>
      <w:r w:rsidRPr="00D5753B" w:rsidR="00AE7E4C">
        <w:rPr>
          <w:sz w:val="28"/>
          <w:szCs w:val="28"/>
        </w:rPr>
        <w:t>приблизившись к</w:t>
      </w:r>
      <w:r w:rsidRPr="00D5753B" w:rsidR="0096703F">
        <w:rPr>
          <w:sz w:val="28"/>
          <w:szCs w:val="28"/>
        </w:rPr>
        <w:t xml:space="preserve"> нему</w:t>
      </w:r>
      <w:r w:rsidRPr="00D5753B" w:rsidR="00AE7E4C">
        <w:rPr>
          <w:sz w:val="28"/>
          <w:szCs w:val="28"/>
        </w:rPr>
        <w:t xml:space="preserve">, нанес своей правой рукой удар </w:t>
      </w:r>
      <w:r w:rsidRPr="00D5753B" w:rsidR="0096703F">
        <w:rPr>
          <w:sz w:val="28"/>
          <w:szCs w:val="28"/>
        </w:rPr>
        <w:t>ему в область лба, от которого он</w:t>
      </w:r>
      <w:r w:rsidRPr="00D5753B" w:rsidR="00AE7E4C">
        <w:rPr>
          <w:sz w:val="28"/>
          <w:szCs w:val="28"/>
        </w:rPr>
        <w:t xml:space="preserve"> упал на спину и ударился затылком о пол </w:t>
      </w:r>
      <w:r w:rsidRPr="00D5753B" w:rsidR="00AE7E4C">
        <w:rPr>
          <w:sz w:val="28"/>
          <w:szCs w:val="28"/>
        </w:rPr>
        <w:t xml:space="preserve">площадки, потеряв при этом сознание. </w:t>
      </w:r>
      <w:r w:rsidRPr="00D5753B" w:rsidR="0096703F">
        <w:rPr>
          <w:sz w:val="28"/>
          <w:szCs w:val="28"/>
        </w:rPr>
        <w:t>Далее, о</w:t>
      </w:r>
      <w:r w:rsidRPr="00D5753B" w:rsidR="00AE7E4C">
        <w:rPr>
          <w:sz w:val="28"/>
          <w:szCs w:val="28"/>
        </w:rPr>
        <w:t xml:space="preserve">чнувшись </w:t>
      </w:r>
      <w:r w:rsidRPr="00D5753B" w:rsidR="0096703F">
        <w:rPr>
          <w:sz w:val="28"/>
          <w:szCs w:val="28"/>
        </w:rPr>
        <w:t>лежа на животе, он</w:t>
      </w:r>
      <w:r w:rsidRPr="00D5753B" w:rsidR="00AE7E4C">
        <w:rPr>
          <w:sz w:val="28"/>
          <w:szCs w:val="28"/>
        </w:rPr>
        <w:t xml:space="preserve"> почувствовал боль в правом плече и повернув голову вправо, увидел как Пискунов А</w:t>
      </w:r>
      <w:r w:rsidRPr="00D5753B" w:rsidR="0096703F">
        <w:rPr>
          <w:sz w:val="28"/>
          <w:szCs w:val="28"/>
        </w:rPr>
        <w:t>.</w:t>
      </w:r>
      <w:r w:rsidRPr="00D5753B" w:rsidR="00AE7E4C">
        <w:rPr>
          <w:sz w:val="28"/>
          <w:szCs w:val="28"/>
        </w:rPr>
        <w:t xml:space="preserve">А., завернув </w:t>
      </w:r>
      <w:r w:rsidRPr="00D5753B" w:rsidR="0096703F">
        <w:rPr>
          <w:sz w:val="28"/>
          <w:szCs w:val="28"/>
        </w:rPr>
        <w:t>его</w:t>
      </w:r>
      <w:r w:rsidRPr="00D5753B" w:rsidR="00AE7E4C">
        <w:rPr>
          <w:sz w:val="28"/>
          <w:szCs w:val="28"/>
        </w:rPr>
        <w:t xml:space="preserve"> правую руку </w:t>
      </w:r>
      <w:r w:rsidRPr="00D5753B" w:rsidR="0096703F">
        <w:rPr>
          <w:sz w:val="28"/>
          <w:szCs w:val="28"/>
        </w:rPr>
        <w:t>ему</w:t>
      </w:r>
      <w:r w:rsidRPr="00D5753B" w:rsidR="00AE7E4C">
        <w:rPr>
          <w:sz w:val="28"/>
          <w:szCs w:val="28"/>
        </w:rPr>
        <w:t xml:space="preserve"> за спину и удерживая ее своей левой рукой, своей правой рукой </w:t>
      </w:r>
      <w:r w:rsidRPr="00D5753B" w:rsidR="00EE5380">
        <w:rPr>
          <w:sz w:val="28"/>
          <w:szCs w:val="28"/>
        </w:rPr>
        <w:t>наносил удары по затылочной части его</w:t>
      </w:r>
      <w:r w:rsidRPr="00D5753B" w:rsidR="00AE7E4C">
        <w:rPr>
          <w:sz w:val="28"/>
          <w:szCs w:val="28"/>
        </w:rPr>
        <w:t xml:space="preserve"> головы, шеи, плеч, по правой стороне </w:t>
      </w:r>
      <w:r w:rsidRPr="00D5753B" w:rsidR="00EE5380">
        <w:rPr>
          <w:sz w:val="28"/>
          <w:szCs w:val="28"/>
        </w:rPr>
        <w:t>его</w:t>
      </w:r>
      <w:r w:rsidRPr="00D5753B" w:rsidR="00AE7E4C">
        <w:rPr>
          <w:sz w:val="28"/>
          <w:szCs w:val="28"/>
        </w:rPr>
        <w:t xml:space="preserve"> лица, в область правого глаза и виска. При этом с </w:t>
      </w:r>
      <w:r w:rsidRPr="00D5753B" w:rsidR="00EE5380">
        <w:rPr>
          <w:sz w:val="28"/>
          <w:szCs w:val="28"/>
        </w:rPr>
        <w:t>его</w:t>
      </w:r>
      <w:r w:rsidRPr="00D5753B" w:rsidR="00AE7E4C">
        <w:rPr>
          <w:sz w:val="28"/>
          <w:szCs w:val="28"/>
        </w:rPr>
        <w:t xml:space="preserve"> лица на пол начала течь кровь</w:t>
      </w:r>
      <w:r w:rsidRPr="00D5753B" w:rsidR="00EE5380">
        <w:rPr>
          <w:sz w:val="28"/>
          <w:szCs w:val="28"/>
        </w:rPr>
        <w:t xml:space="preserve"> и он</w:t>
      </w:r>
      <w:r w:rsidRPr="00D5753B" w:rsidR="00AE7E4C">
        <w:rPr>
          <w:sz w:val="28"/>
          <w:szCs w:val="28"/>
        </w:rPr>
        <w:t xml:space="preserve"> ощущал при этом сильную боль и головокружение. </w:t>
      </w:r>
      <w:r w:rsidRPr="00D5753B" w:rsidR="00EE5380">
        <w:rPr>
          <w:sz w:val="28"/>
          <w:szCs w:val="28"/>
        </w:rPr>
        <w:t>Также указывает, что П</w:t>
      </w:r>
      <w:r w:rsidRPr="00D5753B" w:rsidR="00AE7E4C">
        <w:rPr>
          <w:sz w:val="28"/>
          <w:szCs w:val="28"/>
        </w:rPr>
        <w:t>искунов А</w:t>
      </w:r>
      <w:r w:rsidRPr="00D5753B" w:rsidR="00EE5380">
        <w:rPr>
          <w:sz w:val="28"/>
          <w:szCs w:val="28"/>
        </w:rPr>
        <w:t>.А. нанес ему</w:t>
      </w:r>
      <w:r w:rsidRPr="00D5753B" w:rsidR="00AE7E4C">
        <w:rPr>
          <w:sz w:val="28"/>
          <w:szCs w:val="28"/>
        </w:rPr>
        <w:t xml:space="preserve"> от </w:t>
      </w:r>
      <w:r w:rsidRPr="00D5753B" w:rsidR="00EE5380">
        <w:rPr>
          <w:sz w:val="28"/>
          <w:szCs w:val="28"/>
        </w:rPr>
        <w:t>пятнадцати до двадцати</w:t>
      </w:r>
      <w:r w:rsidRPr="00D5753B" w:rsidR="00AE7E4C">
        <w:rPr>
          <w:sz w:val="28"/>
          <w:szCs w:val="28"/>
        </w:rPr>
        <w:t xml:space="preserve"> ударов по голове, лицу, плечам. Одновременно</w:t>
      </w:r>
      <w:r w:rsidR="00F11D63">
        <w:rPr>
          <w:sz w:val="28"/>
          <w:szCs w:val="28"/>
        </w:rPr>
        <w:t xml:space="preserve"> с</w:t>
      </w:r>
      <w:r w:rsidRPr="00D5753B" w:rsidR="00AE7E4C">
        <w:rPr>
          <w:sz w:val="28"/>
          <w:szCs w:val="28"/>
        </w:rPr>
        <w:t xml:space="preserve"> этим </w:t>
      </w:r>
      <w:r w:rsidRPr="00D5753B" w:rsidR="00EE5380">
        <w:rPr>
          <w:sz w:val="28"/>
          <w:szCs w:val="28"/>
        </w:rPr>
        <w:t xml:space="preserve">он </w:t>
      </w:r>
      <w:r w:rsidRPr="00D5753B" w:rsidR="00AE7E4C">
        <w:rPr>
          <w:sz w:val="28"/>
          <w:szCs w:val="28"/>
        </w:rPr>
        <w:t xml:space="preserve">ощутил острую боль в коленном суставе правой ноги, </w:t>
      </w:r>
      <w:r w:rsidRPr="00D5753B" w:rsidR="00AE7E4C">
        <w:rPr>
          <w:sz w:val="28"/>
          <w:szCs w:val="28"/>
        </w:rPr>
        <w:t>и</w:t>
      </w:r>
      <w:r w:rsidRPr="00D5753B" w:rsidR="00AE7E4C">
        <w:rPr>
          <w:sz w:val="28"/>
          <w:szCs w:val="28"/>
        </w:rPr>
        <w:t xml:space="preserve"> пов</w:t>
      </w:r>
      <w:r w:rsidRPr="00D5753B" w:rsidR="00EE5380">
        <w:rPr>
          <w:sz w:val="28"/>
          <w:szCs w:val="28"/>
        </w:rPr>
        <w:t>ернув свою голову в сторону своих</w:t>
      </w:r>
      <w:r w:rsidRPr="00D5753B" w:rsidR="00AE7E4C">
        <w:rPr>
          <w:sz w:val="28"/>
          <w:szCs w:val="28"/>
        </w:rPr>
        <w:t xml:space="preserve"> ног, увидел как, выбежавший вместе с Пискуновым А. А., из квартиры №,</w:t>
      </w:r>
      <w:r w:rsidRPr="00D5753B" w:rsidR="00EE5380">
        <w:rPr>
          <w:sz w:val="28"/>
          <w:szCs w:val="28"/>
        </w:rPr>
        <w:t xml:space="preserve"> Конин К.В., согнул в колене его</w:t>
      </w:r>
      <w:r w:rsidRPr="00D5753B" w:rsidR="00AE7E4C">
        <w:rPr>
          <w:sz w:val="28"/>
          <w:szCs w:val="28"/>
        </w:rPr>
        <w:t xml:space="preserve"> правую ногу и удерживая ее своей левой рукой, своей правой </w:t>
      </w:r>
      <w:r w:rsidRPr="00D5753B" w:rsidR="00EE5380">
        <w:rPr>
          <w:sz w:val="28"/>
          <w:szCs w:val="28"/>
        </w:rPr>
        <w:t>рукой наносил удары по его</w:t>
      </w:r>
      <w:r w:rsidRPr="00D5753B" w:rsidR="00AE7E4C">
        <w:rPr>
          <w:sz w:val="28"/>
          <w:szCs w:val="28"/>
        </w:rPr>
        <w:t xml:space="preserve"> спине, рукам, грудной клетке, правому плечу и предплечью. Одновременно с нанесением ударов Конин К.В., требовал от </w:t>
      </w:r>
      <w:r w:rsidRPr="00D5753B" w:rsidR="00EE5380">
        <w:rPr>
          <w:sz w:val="28"/>
          <w:szCs w:val="28"/>
        </w:rPr>
        <w:t>него</w:t>
      </w:r>
      <w:r w:rsidRPr="00D5753B" w:rsidR="00AE7E4C">
        <w:rPr>
          <w:sz w:val="28"/>
          <w:szCs w:val="28"/>
        </w:rPr>
        <w:t xml:space="preserve"> стать перед ними на колени и про</w:t>
      </w:r>
      <w:r w:rsidRPr="00D5753B" w:rsidR="00EE5380">
        <w:rPr>
          <w:sz w:val="28"/>
          <w:szCs w:val="28"/>
        </w:rPr>
        <w:t>сить</w:t>
      </w:r>
      <w:r w:rsidRPr="00D5753B" w:rsidR="00AE7E4C">
        <w:rPr>
          <w:sz w:val="28"/>
          <w:szCs w:val="28"/>
        </w:rPr>
        <w:t xml:space="preserve"> у них прощения. </w:t>
      </w:r>
      <w:r w:rsidRPr="00D5753B" w:rsidR="00EE5380">
        <w:rPr>
          <w:sz w:val="28"/>
          <w:szCs w:val="28"/>
        </w:rPr>
        <w:t>Всего, Конин К.В., нанес ему</w:t>
      </w:r>
      <w:r w:rsidRPr="00D5753B" w:rsidR="00AE7E4C">
        <w:rPr>
          <w:sz w:val="28"/>
          <w:szCs w:val="28"/>
        </w:rPr>
        <w:t xml:space="preserve"> </w:t>
      </w:r>
      <w:r w:rsidRPr="00D5753B" w:rsidR="00EE5380">
        <w:rPr>
          <w:sz w:val="28"/>
          <w:szCs w:val="28"/>
        </w:rPr>
        <w:t>от пятнадцати до двадцати ударов</w:t>
      </w:r>
      <w:r w:rsidRPr="00D5753B" w:rsidR="00AE7E4C">
        <w:rPr>
          <w:sz w:val="28"/>
          <w:szCs w:val="28"/>
        </w:rPr>
        <w:t xml:space="preserve"> по</w:t>
      </w:r>
      <w:r w:rsidRPr="00D5753B" w:rsidR="00EE5380">
        <w:rPr>
          <w:sz w:val="28"/>
          <w:szCs w:val="28"/>
        </w:rPr>
        <w:t xml:space="preserve"> спине, рукам, грудной клетке, при этом он</w:t>
      </w:r>
      <w:r w:rsidRPr="00D5753B" w:rsidR="00AE7E4C">
        <w:rPr>
          <w:sz w:val="28"/>
          <w:szCs w:val="28"/>
        </w:rPr>
        <w:t xml:space="preserve"> ощущал сильную боль. В это же время,</w:t>
      </w:r>
      <w:r w:rsidRPr="00D5753B" w:rsidR="00EE5380">
        <w:rPr>
          <w:sz w:val="28"/>
          <w:szCs w:val="28"/>
        </w:rPr>
        <w:t xml:space="preserve"> когда он пытался встать на ноги, к нему приблизился Слюсарев С.Б. и своей правой ногой нанес от пяти до десяти ударов по его рукам и ногам, правому бедру, правому колену, правой голени, левого бедра, в область паха, причинив при этом ему сильную боль. При этом</w:t>
      </w:r>
      <w:r w:rsidR="00F11D63">
        <w:rPr>
          <w:sz w:val="28"/>
          <w:szCs w:val="28"/>
        </w:rPr>
        <w:t xml:space="preserve"> указывает</w:t>
      </w:r>
      <w:r w:rsidRPr="00D5753B" w:rsidR="00EE5380">
        <w:rPr>
          <w:sz w:val="28"/>
          <w:szCs w:val="28"/>
        </w:rPr>
        <w:t xml:space="preserve">, </w:t>
      </w:r>
      <w:r w:rsidR="00F11D63">
        <w:rPr>
          <w:sz w:val="28"/>
          <w:szCs w:val="28"/>
        </w:rPr>
        <w:t xml:space="preserve">что </w:t>
      </w:r>
      <w:r w:rsidRPr="00D5753B" w:rsidR="00EE5380">
        <w:rPr>
          <w:sz w:val="28"/>
          <w:szCs w:val="28"/>
        </w:rPr>
        <w:t xml:space="preserve">все вышеперечисленные действия </w:t>
      </w:r>
      <w:r w:rsidRPr="00D5753B" w:rsidR="00EE5380">
        <w:rPr>
          <w:rFonts w:eastAsia="SimSun"/>
          <w:sz w:val="28"/>
          <w:szCs w:val="28"/>
          <w:lang w:eastAsia="zh-CN"/>
        </w:rPr>
        <w:t>Слюсарев С.Б., Конин К.В., Пискунов А.А.</w:t>
      </w:r>
      <w:r w:rsidRPr="00D5753B" w:rsidR="00A759BF">
        <w:rPr>
          <w:rFonts w:eastAsia="SimSun"/>
          <w:sz w:val="28"/>
          <w:szCs w:val="28"/>
          <w:lang w:eastAsia="zh-CN"/>
        </w:rPr>
        <w:t xml:space="preserve"> совершили находясь в нетрезвом состоянии. В конце избиения, Конин К.В. потребовал у него деньги в размере 15000,00 рублей</w:t>
      </w:r>
      <w:r w:rsidRPr="00D5753B" w:rsidR="00EE5380">
        <w:rPr>
          <w:sz w:val="28"/>
          <w:szCs w:val="28"/>
        </w:rPr>
        <w:t xml:space="preserve"> </w:t>
      </w:r>
      <w:r w:rsidRPr="00D5753B" w:rsidR="00A759BF">
        <w:rPr>
          <w:sz w:val="28"/>
          <w:szCs w:val="28"/>
        </w:rPr>
        <w:t>и получив от него отказ</w:t>
      </w:r>
      <w:r w:rsidRPr="00D5753B" w:rsidR="001D7077">
        <w:rPr>
          <w:sz w:val="28"/>
          <w:szCs w:val="28"/>
        </w:rPr>
        <w:t xml:space="preserve">, </w:t>
      </w:r>
      <w:r w:rsidRPr="00D5753B" w:rsidR="00A759BF">
        <w:rPr>
          <w:sz w:val="28"/>
          <w:szCs w:val="28"/>
        </w:rPr>
        <w:t xml:space="preserve"> </w:t>
      </w:r>
      <w:r w:rsidRPr="00D5753B" w:rsidR="001D7077">
        <w:rPr>
          <w:rFonts w:eastAsia="SimSun"/>
          <w:sz w:val="28"/>
          <w:szCs w:val="28"/>
          <w:lang w:eastAsia="zh-CN"/>
        </w:rPr>
        <w:t xml:space="preserve">Слюсарев С.Б., Конин К.В., Пискунов А.А. удалились в свою квартиру. </w:t>
      </w:r>
      <w:r w:rsidRPr="00D5753B" w:rsidR="001D7077">
        <w:rPr>
          <w:sz w:val="28"/>
          <w:szCs w:val="28"/>
        </w:rPr>
        <w:t>В</w:t>
      </w:r>
      <w:r w:rsidRPr="00D5753B">
        <w:rPr>
          <w:sz w:val="28"/>
          <w:szCs w:val="28"/>
        </w:rPr>
        <w:t xml:space="preserve"> </w:t>
      </w:r>
      <w:r w:rsidRPr="00174CA1">
        <w:rPr>
          <w:sz w:val="28"/>
          <w:szCs w:val="28"/>
        </w:rPr>
        <w:t xml:space="preserve">результате </w:t>
      </w:r>
      <w:r w:rsidRPr="00174CA1" w:rsidR="001D7077">
        <w:rPr>
          <w:sz w:val="28"/>
          <w:szCs w:val="28"/>
        </w:rPr>
        <w:t xml:space="preserve">нанесения телесных повреждений, </w:t>
      </w:r>
      <w:r w:rsidRPr="00174CA1" w:rsidR="001D7077">
        <w:rPr>
          <w:rFonts w:eastAsia="SimSun"/>
          <w:sz w:val="28"/>
          <w:szCs w:val="28"/>
          <w:lang w:eastAsia="zh-CN"/>
        </w:rPr>
        <w:t xml:space="preserve">Слюсарев С.Б., Конин К.В., Пискунов А.А. </w:t>
      </w:r>
      <w:r w:rsidRPr="00174CA1">
        <w:rPr>
          <w:sz w:val="28"/>
          <w:szCs w:val="28"/>
        </w:rPr>
        <w:t>причинил</w:t>
      </w:r>
      <w:r w:rsidRPr="00174CA1" w:rsidR="001D7077">
        <w:rPr>
          <w:sz w:val="28"/>
          <w:szCs w:val="28"/>
        </w:rPr>
        <w:t>и</w:t>
      </w:r>
      <w:r w:rsidRPr="00174CA1">
        <w:rPr>
          <w:sz w:val="28"/>
          <w:szCs w:val="28"/>
        </w:rPr>
        <w:t xml:space="preserve"> ему легкий вред здоровью в виде: закрытой черепно-мозговой травмы в виде сотрясения головного мозга, </w:t>
      </w:r>
      <w:r w:rsidRPr="00174CA1" w:rsidR="00174CA1">
        <w:rPr>
          <w:sz w:val="28"/>
          <w:szCs w:val="28"/>
        </w:rPr>
        <w:t>подтвержденного объективной неврологической симптоматикой в динамике, кровоподтеки правого глаза, щечной области справа, нижней челюсти справа с переходом на левую боковую поверхность шеи, ссадину надбровной дуги, кровоизлияние правого глазного яблока, кровоподтеки правого плеча и предплечья, правого бедра, правого колена, правой голени, левого бедра,</w:t>
      </w:r>
      <w:r w:rsidRPr="00174CA1">
        <w:rPr>
          <w:sz w:val="28"/>
          <w:szCs w:val="28"/>
        </w:rPr>
        <w:t xml:space="preserve"> которые согласно заключению эксперта № </w:t>
      </w:r>
      <w:r w:rsidRPr="00174CA1" w:rsidR="001D7077">
        <w:rPr>
          <w:sz w:val="28"/>
          <w:szCs w:val="28"/>
        </w:rPr>
        <w:t>941</w:t>
      </w:r>
      <w:r w:rsidRPr="00174CA1">
        <w:rPr>
          <w:sz w:val="28"/>
          <w:szCs w:val="28"/>
        </w:rPr>
        <w:t xml:space="preserve"> от </w:t>
      </w:r>
      <w:r w:rsidRPr="00174CA1" w:rsidR="001D7077">
        <w:rPr>
          <w:sz w:val="28"/>
          <w:szCs w:val="28"/>
        </w:rPr>
        <w:t>12 октября</w:t>
      </w:r>
      <w:r w:rsidRPr="00174CA1">
        <w:rPr>
          <w:sz w:val="28"/>
          <w:szCs w:val="28"/>
        </w:rPr>
        <w:t xml:space="preserve"> 20</w:t>
      </w:r>
      <w:r w:rsidRPr="00174CA1" w:rsidR="001D7077">
        <w:rPr>
          <w:sz w:val="28"/>
          <w:szCs w:val="28"/>
        </w:rPr>
        <w:t>21</w:t>
      </w:r>
      <w:r w:rsidRPr="00174CA1">
        <w:rPr>
          <w:sz w:val="28"/>
          <w:szCs w:val="28"/>
        </w:rPr>
        <w:t xml:space="preserve"> года повлекли за собой кратковременное расстройство здоровья, продолжительностью</w:t>
      </w:r>
      <w:r w:rsidRPr="00D5753B">
        <w:rPr>
          <w:sz w:val="28"/>
          <w:szCs w:val="28"/>
        </w:rPr>
        <w:t xml:space="preserve"> до трех недель (до 21 дня включительно), и,</w:t>
      </w:r>
      <w:r w:rsidRPr="00D5753B">
        <w:rPr>
          <w:sz w:val="28"/>
          <w:szCs w:val="28"/>
        </w:rPr>
        <w:t xml:space="preserve"> согласно пункту 8.1. Приказа № 194н от 24 апреля 2008 года, Министерства здравоохранения и социального развития РФ «Об утверждении медицинских критериев определения степени тяжести вреда, причиненного здоровью человека», квалифицируются как повреждения, п</w:t>
      </w:r>
      <w:r w:rsidRPr="00D5753B">
        <w:rPr>
          <w:sz w:val="28"/>
          <w:szCs w:val="28"/>
        </w:rPr>
        <w:t xml:space="preserve">ричинившие легкий вред здоровью человека. </w:t>
      </w:r>
    </w:p>
    <w:p w:rsidR="00BF512F" w:rsidRPr="00D5753B" w:rsidP="00BF512F">
      <w:pPr>
        <w:shd w:val="clear" w:color="auto" w:fill="FFFFFF"/>
        <w:ind w:firstLine="567"/>
        <w:jc w:val="both"/>
        <w:rPr>
          <w:sz w:val="28"/>
          <w:szCs w:val="28"/>
        </w:rPr>
      </w:pPr>
      <w:r w:rsidRPr="00D5753B">
        <w:rPr>
          <w:sz w:val="28"/>
          <w:szCs w:val="28"/>
        </w:rPr>
        <w:t xml:space="preserve">Действия </w:t>
      </w:r>
      <w:r w:rsidRPr="00D5753B" w:rsidR="001D7077">
        <w:rPr>
          <w:sz w:val="28"/>
          <w:szCs w:val="28"/>
        </w:rPr>
        <w:t>Слюсарева С.Б., Конина К.В., Пискунова А.А.</w:t>
      </w:r>
      <w:r w:rsidRPr="00D5753B">
        <w:rPr>
          <w:sz w:val="28"/>
          <w:szCs w:val="28"/>
        </w:rPr>
        <w:t xml:space="preserve"> квалифицированы частным обвинителем по ч.1 ст.115 УК РФ, как умышленное причинение легкого вреда здоровью, вызвавшего кратковременное расстройство здоровья.</w:t>
      </w:r>
    </w:p>
    <w:p w:rsidR="00075593" w:rsidRPr="00D5753B" w:rsidP="00884197">
      <w:pPr>
        <w:ind w:firstLine="708"/>
        <w:jc w:val="both"/>
        <w:rPr>
          <w:sz w:val="28"/>
          <w:szCs w:val="28"/>
        </w:rPr>
      </w:pPr>
      <w:r w:rsidRPr="00D5753B">
        <w:rPr>
          <w:sz w:val="28"/>
          <w:szCs w:val="28"/>
        </w:rPr>
        <w:t>В с</w:t>
      </w:r>
      <w:r w:rsidRPr="00D5753B">
        <w:rPr>
          <w:sz w:val="28"/>
          <w:szCs w:val="28"/>
        </w:rPr>
        <w:t xml:space="preserve">удебном заседании защитник подсудимого – адвокат </w:t>
      </w:r>
      <w:r w:rsidRPr="00D5753B" w:rsidR="001D7077">
        <w:rPr>
          <w:sz w:val="28"/>
          <w:szCs w:val="28"/>
        </w:rPr>
        <w:t>Ничипорук В.В.</w:t>
      </w:r>
      <w:r w:rsidRPr="00D5753B">
        <w:rPr>
          <w:sz w:val="28"/>
          <w:szCs w:val="28"/>
        </w:rPr>
        <w:t xml:space="preserve"> заявил ходатайство о прекращении уголовного дела в связи с истечением сроков давности на основании п. 3 ч. 1 ст. 24 УПК РФ, так как с момента совершения инкриминируемого подсудим</w:t>
      </w:r>
      <w:r w:rsidRPr="00D5753B" w:rsidR="001D7077">
        <w:rPr>
          <w:sz w:val="28"/>
          <w:szCs w:val="28"/>
        </w:rPr>
        <w:t>ым</w:t>
      </w:r>
      <w:r w:rsidRPr="00D5753B">
        <w:rPr>
          <w:sz w:val="28"/>
          <w:szCs w:val="28"/>
        </w:rPr>
        <w:t xml:space="preserve"> преступлени</w:t>
      </w:r>
      <w:r w:rsidRPr="00D5753B">
        <w:rPr>
          <w:sz w:val="28"/>
          <w:szCs w:val="28"/>
        </w:rPr>
        <w:t>я на момент рассмотрения уголовного дела судом истек двухгодичный срок давности привлечения к уголовной ответственности.</w:t>
      </w:r>
      <w:r w:rsidRPr="00D5753B" w:rsidR="00FB6A6E">
        <w:rPr>
          <w:sz w:val="28"/>
          <w:szCs w:val="28"/>
        </w:rPr>
        <w:t xml:space="preserve"> </w:t>
      </w:r>
      <w:r w:rsidRPr="00D5753B" w:rsidR="00FB6A6E">
        <w:rPr>
          <w:sz w:val="28"/>
          <w:szCs w:val="28"/>
        </w:rPr>
        <w:tab/>
      </w:r>
      <w:r w:rsidRPr="00D5753B" w:rsidR="00FB6A6E">
        <w:rPr>
          <w:sz w:val="28"/>
          <w:szCs w:val="28"/>
        </w:rPr>
        <w:tab/>
      </w:r>
      <w:r w:rsidRPr="00D5753B" w:rsidR="00FB6A6E">
        <w:rPr>
          <w:sz w:val="28"/>
          <w:szCs w:val="28"/>
        </w:rPr>
        <w:tab/>
      </w:r>
      <w:r w:rsidRPr="00D5753B" w:rsidR="00FB6A6E">
        <w:rPr>
          <w:sz w:val="28"/>
          <w:szCs w:val="28"/>
        </w:rPr>
        <w:tab/>
      </w:r>
      <w:r w:rsidRPr="00D5753B" w:rsidR="00FB6A6E">
        <w:rPr>
          <w:sz w:val="28"/>
          <w:szCs w:val="28"/>
        </w:rPr>
        <w:tab/>
        <w:t>В судебном заседании подсудимы</w:t>
      </w:r>
      <w:r w:rsidRPr="00D5753B" w:rsidR="001D7077">
        <w:rPr>
          <w:sz w:val="28"/>
          <w:szCs w:val="28"/>
        </w:rPr>
        <w:t>е</w:t>
      </w:r>
      <w:r w:rsidRPr="00D5753B" w:rsidR="00FB6A6E">
        <w:rPr>
          <w:sz w:val="28"/>
          <w:szCs w:val="28"/>
        </w:rPr>
        <w:t xml:space="preserve"> </w:t>
      </w:r>
      <w:r w:rsidRPr="00D5753B" w:rsidR="001D7077">
        <w:rPr>
          <w:sz w:val="28"/>
          <w:szCs w:val="28"/>
        </w:rPr>
        <w:t xml:space="preserve">Слюсарев С.Б., Конин К.В., Пискунов А.А. </w:t>
      </w:r>
      <w:r w:rsidRPr="00D5753B" w:rsidR="00884197">
        <w:rPr>
          <w:sz w:val="28"/>
          <w:szCs w:val="28"/>
        </w:rPr>
        <w:t>поддержал ходатайство защитника о прекращении уголовного дела, пояснив, что он</w:t>
      </w:r>
      <w:r w:rsidRPr="00D5753B" w:rsidR="001D7077">
        <w:rPr>
          <w:sz w:val="28"/>
          <w:szCs w:val="28"/>
        </w:rPr>
        <w:t>и</w:t>
      </w:r>
      <w:r w:rsidRPr="00D5753B" w:rsidR="00884197">
        <w:rPr>
          <w:sz w:val="28"/>
          <w:szCs w:val="28"/>
        </w:rPr>
        <w:t xml:space="preserve"> соглас</w:t>
      </w:r>
      <w:r w:rsidRPr="00D5753B" w:rsidR="001D7077">
        <w:rPr>
          <w:sz w:val="28"/>
          <w:szCs w:val="28"/>
        </w:rPr>
        <w:t>ны</w:t>
      </w:r>
      <w:r w:rsidRPr="00D5753B" w:rsidR="00884197">
        <w:rPr>
          <w:sz w:val="28"/>
          <w:szCs w:val="28"/>
        </w:rPr>
        <w:t xml:space="preserve"> с прекращением уголовного дела в связи с истечением сроков давности и что данное ходатайство заявлено им добровольно, после консультации с адвокатом, он</w:t>
      </w:r>
      <w:r w:rsidRPr="00D5753B" w:rsidR="001D7077">
        <w:rPr>
          <w:sz w:val="28"/>
          <w:szCs w:val="28"/>
        </w:rPr>
        <w:t>и</w:t>
      </w:r>
      <w:r w:rsidRPr="00D5753B" w:rsidR="00884197">
        <w:rPr>
          <w:sz w:val="28"/>
          <w:szCs w:val="28"/>
        </w:rPr>
        <w:t xml:space="preserve"> осозна</w:t>
      </w:r>
      <w:r w:rsidRPr="00D5753B" w:rsidR="001D7077">
        <w:rPr>
          <w:sz w:val="28"/>
          <w:szCs w:val="28"/>
        </w:rPr>
        <w:t>ю</w:t>
      </w:r>
      <w:r w:rsidRPr="00D5753B" w:rsidR="00884197">
        <w:rPr>
          <w:sz w:val="28"/>
          <w:szCs w:val="28"/>
        </w:rPr>
        <w:t xml:space="preserve">т основания и правовые последствия прекращения уголовного дела по не реабилитирующим основаниям.  </w:t>
      </w:r>
      <w:r w:rsidRPr="00D5753B" w:rsidR="00884197">
        <w:rPr>
          <w:sz w:val="28"/>
          <w:szCs w:val="28"/>
        </w:rPr>
        <w:tab/>
      </w:r>
    </w:p>
    <w:p w:rsidR="00884197" w:rsidRPr="00D5753B" w:rsidP="00884197">
      <w:pPr>
        <w:ind w:firstLine="708"/>
        <w:jc w:val="both"/>
        <w:rPr>
          <w:sz w:val="28"/>
          <w:szCs w:val="28"/>
        </w:rPr>
      </w:pPr>
      <w:r w:rsidRPr="00D5753B">
        <w:rPr>
          <w:sz w:val="28"/>
          <w:szCs w:val="28"/>
        </w:rPr>
        <w:t xml:space="preserve">Частный обвинитель </w:t>
      </w:r>
      <w:r w:rsidRPr="00D5753B" w:rsidR="001D7077">
        <w:rPr>
          <w:sz w:val="28"/>
          <w:szCs w:val="28"/>
        </w:rPr>
        <w:t>возражал о прекращении уголовного дела в связи с истечением сроков давности на основании п. 3 ч. 1 ст. 24 УПК РФ.</w:t>
      </w:r>
      <w:r w:rsidRPr="00D5753B">
        <w:rPr>
          <w:sz w:val="28"/>
          <w:szCs w:val="28"/>
        </w:rPr>
        <w:tab/>
      </w:r>
      <w:r w:rsidRPr="00D5753B" w:rsidR="001D7077">
        <w:rPr>
          <w:sz w:val="28"/>
          <w:szCs w:val="28"/>
        </w:rPr>
        <w:tab/>
      </w:r>
      <w:r w:rsidRPr="00D5753B" w:rsidR="001D7077">
        <w:rPr>
          <w:sz w:val="28"/>
          <w:szCs w:val="28"/>
        </w:rPr>
        <w:tab/>
      </w:r>
      <w:r w:rsidRPr="00D5753B">
        <w:rPr>
          <w:sz w:val="28"/>
          <w:szCs w:val="28"/>
        </w:rPr>
        <w:t>Выслушав подсудим</w:t>
      </w:r>
      <w:r w:rsidRPr="00D5753B" w:rsidR="001D7077">
        <w:rPr>
          <w:sz w:val="28"/>
          <w:szCs w:val="28"/>
        </w:rPr>
        <w:t>ых</w:t>
      </w:r>
      <w:r w:rsidRPr="00D5753B">
        <w:rPr>
          <w:sz w:val="28"/>
          <w:szCs w:val="28"/>
        </w:rPr>
        <w:t>, заявивш</w:t>
      </w:r>
      <w:r w:rsidRPr="00D5753B" w:rsidR="001D7077">
        <w:rPr>
          <w:sz w:val="28"/>
          <w:szCs w:val="28"/>
        </w:rPr>
        <w:t>их</w:t>
      </w:r>
      <w:r w:rsidRPr="00D5753B">
        <w:rPr>
          <w:sz w:val="28"/>
          <w:szCs w:val="28"/>
        </w:rPr>
        <w:t xml:space="preserve"> ходатайство и просивш</w:t>
      </w:r>
      <w:r w:rsidRPr="00D5753B" w:rsidR="001D7077">
        <w:rPr>
          <w:sz w:val="28"/>
          <w:szCs w:val="28"/>
        </w:rPr>
        <w:t>их</w:t>
      </w:r>
      <w:r w:rsidRPr="00D5753B">
        <w:rPr>
          <w:sz w:val="28"/>
          <w:szCs w:val="28"/>
        </w:rPr>
        <w:t xml:space="preserve"> дело в отношении н</w:t>
      </w:r>
      <w:r w:rsidRPr="00D5753B" w:rsidR="001D7077">
        <w:rPr>
          <w:sz w:val="28"/>
          <w:szCs w:val="28"/>
        </w:rPr>
        <w:t>их</w:t>
      </w:r>
      <w:r w:rsidRPr="00D5753B">
        <w:rPr>
          <w:sz w:val="28"/>
          <w:szCs w:val="28"/>
        </w:rPr>
        <w:t xml:space="preserve"> </w:t>
      </w:r>
      <w:r w:rsidRPr="00D5753B" w:rsidR="001D7077">
        <w:rPr>
          <w:sz w:val="28"/>
          <w:szCs w:val="28"/>
        </w:rPr>
        <w:t>по ч.1 ст. 115 УК РФ прекратить и</w:t>
      </w:r>
      <w:r w:rsidRPr="00D5753B">
        <w:rPr>
          <w:sz w:val="28"/>
          <w:szCs w:val="28"/>
        </w:rPr>
        <w:t xml:space="preserve"> освободить от уголовной ответственности, в связи с истечением сроков давности привлечения к уголовной ответственности, и настаивавш</w:t>
      </w:r>
      <w:r w:rsidRPr="00D5753B" w:rsidR="001D7077">
        <w:rPr>
          <w:sz w:val="28"/>
          <w:szCs w:val="28"/>
        </w:rPr>
        <w:t>их</w:t>
      </w:r>
      <w:r w:rsidRPr="00D5753B">
        <w:rPr>
          <w:sz w:val="28"/>
          <w:szCs w:val="28"/>
        </w:rPr>
        <w:t xml:space="preserve"> на прекращении дела по не реабилитирующим </w:t>
      </w:r>
      <w:r w:rsidRPr="00D5753B" w:rsidR="001D7077">
        <w:rPr>
          <w:sz w:val="28"/>
          <w:szCs w:val="28"/>
        </w:rPr>
        <w:t>основаниям после разъяснения им</w:t>
      </w:r>
      <w:r w:rsidRPr="00D5753B">
        <w:rPr>
          <w:sz w:val="28"/>
          <w:szCs w:val="28"/>
        </w:rPr>
        <w:t xml:space="preserve"> уголовно - процессуаль</w:t>
      </w:r>
      <w:r w:rsidRPr="00D5753B">
        <w:rPr>
          <w:sz w:val="28"/>
          <w:szCs w:val="28"/>
        </w:rPr>
        <w:t>ных норм законодательства, частного обвинителя, суд считает необходимым удовлетворить ходатайство подсудим</w:t>
      </w:r>
      <w:r w:rsidRPr="00D5753B" w:rsidR="001D7077">
        <w:rPr>
          <w:sz w:val="28"/>
          <w:szCs w:val="28"/>
        </w:rPr>
        <w:t>ых Слюсарева С.Б., Конина К.В., Пискунова А.А.</w:t>
      </w:r>
      <w:r w:rsidRPr="00D5753B">
        <w:rPr>
          <w:sz w:val="28"/>
          <w:szCs w:val="28"/>
        </w:rPr>
        <w:t xml:space="preserve"> по следующим основаниям.</w:t>
      </w:r>
    </w:p>
    <w:p w:rsidR="00884197" w:rsidRPr="00D5753B" w:rsidP="00884197">
      <w:pPr>
        <w:ind w:firstLine="708"/>
        <w:jc w:val="both"/>
        <w:rPr>
          <w:sz w:val="28"/>
          <w:szCs w:val="28"/>
        </w:rPr>
      </w:pPr>
      <w:r w:rsidRPr="00D5753B">
        <w:rPr>
          <w:sz w:val="28"/>
          <w:szCs w:val="28"/>
        </w:rPr>
        <w:t>В соответствии с ч. 2 ст. 9 УК РФ, временем совершения преступления признается</w:t>
      </w:r>
      <w:r w:rsidRPr="00D5753B">
        <w:rPr>
          <w:sz w:val="28"/>
          <w:szCs w:val="28"/>
        </w:rPr>
        <w:t xml:space="preserve"> время совершения общественно опасного действия (бездействия) независимо от времени наступления последствий</w:t>
      </w:r>
    </w:p>
    <w:p w:rsidR="00E36DBD" w:rsidP="00884197">
      <w:pPr>
        <w:ind w:firstLine="708"/>
        <w:jc w:val="both"/>
        <w:rPr>
          <w:sz w:val="28"/>
          <w:szCs w:val="28"/>
        </w:rPr>
      </w:pPr>
      <w:r w:rsidRPr="00D5753B">
        <w:rPr>
          <w:sz w:val="28"/>
          <w:szCs w:val="28"/>
        </w:rPr>
        <w:t xml:space="preserve">В соответствии с ч.1 ст. </w:t>
      </w:r>
      <w:hyperlink r:id="rId5" w:tgtFrame="_blank" w:tooltip="УПК РФ &gt;  Часть 3. Судебное производство &gt; Раздел IX. Производство в суде первой инстанции &gt; Глава 34. Предварительное слушание &gt; Статья 239. Прекращение уголовного дела или уголовного преследования" w:history="1">
        <w:r w:rsidRPr="00D5753B">
          <w:rPr>
            <w:rStyle w:val="Hyperlink"/>
            <w:color w:val="auto"/>
            <w:sz w:val="28"/>
            <w:szCs w:val="28"/>
            <w:u w:val="none"/>
          </w:rPr>
          <w:t>239 УПК РФ</w:t>
        </w:r>
      </w:hyperlink>
      <w:r w:rsidRPr="00D5753B">
        <w:rPr>
          <w:sz w:val="28"/>
          <w:szCs w:val="28"/>
        </w:rPr>
        <w:t xml:space="preserve"> в случаях, предусмотренных пунктами 3 - 6 части первой, частью второ</w:t>
      </w:r>
      <w:r w:rsidRPr="00D5753B">
        <w:rPr>
          <w:sz w:val="28"/>
          <w:szCs w:val="28"/>
        </w:rPr>
        <w:t>й статьи 24 и пунктами 3 - 6 части первой статьи 27 настоящего Кодекса, а также в случае отказа прокурора от обвинения в порядке, установленном частью седьмой статьи 246 настоящего Кодекса, судья выносит постановление о прекращении уголовного дела.</w:t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>
        <w:rPr>
          <w:sz w:val="28"/>
          <w:szCs w:val="28"/>
        </w:rPr>
        <w:t xml:space="preserve">Согласно п. 2 ч. 1 ст. </w:t>
      </w:r>
      <w:hyperlink r:id="rId6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D5753B">
          <w:rPr>
            <w:rStyle w:val="Hyperlink"/>
            <w:color w:val="auto"/>
            <w:sz w:val="28"/>
            <w:szCs w:val="28"/>
            <w:u w:val="none"/>
          </w:rPr>
          <w:t>27 УПК РФ</w:t>
        </w:r>
      </w:hyperlink>
      <w:r w:rsidRPr="00D5753B">
        <w:rPr>
          <w:sz w:val="28"/>
          <w:szCs w:val="28"/>
        </w:rPr>
        <w:t>, уголовное преследование в отношении подозреваемого или обвиняемого прекращается по основаниям, предусмотренным пунктами 1 - 6 части первой</w:t>
      </w:r>
      <w:r w:rsidRPr="00D5753B">
        <w:rPr>
          <w:sz w:val="28"/>
          <w:szCs w:val="28"/>
        </w:rPr>
        <w:t xml:space="preserve"> статьи 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D5753B">
          <w:rPr>
            <w:rStyle w:val="Hyperlink"/>
            <w:color w:val="auto"/>
            <w:sz w:val="28"/>
            <w:szCs w:val="28"/>
            <w:u w:val="none"/>
          </w:rPr>
          <w:t>24 УПК РФ</w:t>
        </w:r>
      </w:hyperlink>
      <w:r w:rsidRPr="00D5753B">
        <w:rPr>
          <w:sz w:val="28"/>
          <w:szCs w:val="28"/>
        </w:rPr>
        <w:t>.</w:t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  <w:t xml:space="preserve">В соответствии с п. 3 ч. 1 ст. 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D5753B">
          <w:rPr>
            <w:rStyle w:val="Hyperlink"/>
            <w:color w:val="auto"/>
            <w:sz w:val="28"/>
            <w:szCs w:val="28"/>
            <w:u w:val="none"/>
          </w:rPr>
          <w:t>24 УПК РФ</w:t>
        </w:r>
      </w:hyperlink>
      <w:r w:rsidRPr="00D5753B">
        <w:rPr>
          <w:sz w:val="28"/>
          <w:szCs w:val="28"/>
        </w:rPr>
        <w:t>, уголовное дело не может быть возбуждено, а возбужденное уголовное дело подлежит прекращению по основаниям, если истекли сроки давности уголовного преследования.</w:t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  <w:t>Прекращение уголовного дела влечет за собой одновременно прекращение уголовного п</w:t>
      </w:r>
      <w:r w:rsidRPr="00D5753B">
        <w:rPr>
          <w:sz w:val="28"/>
          <w:szCs w:val="28"/>
        </w:rPr>
        <w:t xml:space="preserve">реследования. </w:t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  <w:t>В силу ч.2 ст.</w:t>
      </w:r>
      <w:hyperlink r:id="rId8" w:tgtFrame="_blank" w:tooltip="УК РФ &gt;  Общая часть &gt; Раздел II. Преступление &gt; Глава 3. Понятие преступления и виды преступлений &gt; Статья 15. Категории преступлений" w:history="1">
        <w:r w:rsidRPr="00D5753B">
          <w:rPr>
            <w:rStyle w:val="Hyperlink"/>
            <w:color w:val="auto"/>
            <w:sz w:val="28"/>
            <w:szCs w:val="28"/>
            <w:u w:val="none"/>
          </w:rPr>
          <w:t>15</w:t>
        </w:r>
        <w:r w:rsidRPr="00D5753B" w:rsidR="00236FFB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D5753B">
          <w:rPr>
            <w:rStyle w:val="Hyperlink"/>
            <w:color w:val="auto"/>
            <w:sz w:val="28"/>
            <w:szCs w:val="28"/>
            <w:u w:val="none"/>
          </w:rPr>
          <w:t>УК РФ</w:t>
        </w:r>
      </w:hyperlink>
      <w:r w:rsidRPr="00D5753B">
        <w:rPr>
          <w:sz w:val="28"/>
          <w:szCs w:val="28"/>
        </w:rPr>
        <w:t>, преступлениями небольшой тяжести признаются умышленные и неосторожные деяния, за совершение которых максимальное наказание, предусмотренное УК РФ, не превышает трех лет лишения свободы.</w:t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>
        <w:rPr>
          <w:sz w:val="28"/>
          <w:szCs w:val="28"/>
        </w:rPr>
        <w:t>Преступление, предусмотренное ч.1</w:t>
      </w:r>
      <w:r w:rsidRPr="00D5753B">
        <w:rPr>
          <w:sz w:val="28"/>
          <w:szCs w:val="28"/>
        </w:rPr>
        <w:t xml:space="preserve"> ст.115</w:t>
      </w:r>
      <w:r w:rsidRPr="00D5753B" w:rsidR="00236FFB">
        <w:rPr>
          <w:sz w:val="28"/>
          <w:szCs w:val="28"/>
        </w:rPr>
        <w:t xml:space="preserve"> </w:t>
      </w:r>
      <w:r w:rsidRPr="00D5753B">
        <w:rPr>
          <w:sz w:val="28"/>
          <w:szCs w:val="28"/>
        </w:rPr>
        <w:t xml:space="preserve">УК РФ, в котором </w:t>
      </w:r>
      <w:r w:rsidRPr="00D5753B">
        <w:rPr>
          <w:sz w:val="28"/>
          <w:szCs w:val="28"/>
        </w:rPr>
        <w:t>обвиня</w:t>
      </w:r>
      <w:r w:rsidRPr="00D5753B" w:rsidR="001D7077">
        <w:rPr>
          <w:sz w:val="28"/>
          <w:szCs w:val="28"/>
        </w:rPr>
        <w:t>ю</w:t>
      </w:r>
      <w:r w:rsidRPr="00D5753B">
        <w:rPr>
          <w:sz w:val="28"/>
          <w:szCs w:val="28"/>
        </w:rPr>
        <w:t xml:space="preserve">тся </w:t>
      </w:r>
      <w:r w:rsidRPr="00D5753B" w:rsidR="001D7077">
        <w:rPr>
          <w:sz w:val="28"/>
          <w:szCs w:val="28"/>
        </w:rPr>
        <w:t>Слюсарев С.Б., Конин К.В., Пискунов А.А.</w:t>
      </w:r>
      <w:r w:rsidRPr="00D5753B">
        <w:rPr>
          <w:sz w:val="28"/>
          <w:szCs w:val="28"/>
        </w:rPr>
        <w:t>, относится к преступлени</w:t>
      </w:r>
      <w:r w:rsidRPr="00D5753B" w:rsidR="00236FFB">
        <w:rPr>
          <w:sz w:val="28"/>
          <w:szCs w:val="28"/>
        </w:rPr>
        <w:t>ю</w:t>
      </w:r>
      <w:r w:rsidRPr="00D5753B">
        <w:rPr>
          <w:sz w:val="28"/>
          <w:szCs w:val="28"/>
        </w:rPr>
        <w:t xml:space="preserve"> небольшой тяжести.</w:t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 w:rsidR="001D7077">
        <w:rPr>
          <w:sz w:val="28"/>
          <w:szCs w:val="28"/>
        </w:rPr>
        <w:tab/>
      </w:r>
      <w:r w:rsidRPr="00D5753B" w:rsidR="001D7077">
        <w:rPr>
          <w:sz w:val="28"/>
          <w:szCs w:val="28"/>
        </w:rPr>
        <w:tab/>
      </w:r>
      <w:r w:rsidRPr="00D5753B" w:rsidR="001D7077">
        <w:rPr>
          <w:sz w:val="28"/>
          <w:szCs w:val="28"/>
        </w:rPr>
        <w:tab/>
      </w:r>
      <w:r w:rsidRPr="00D5753B" w:rsidR="001D7077">
        <w:rPr>
          <w:sz w:val="28"/>
          <w:szCs w:val="28"/>
        </w:rPr>
        <w:tab/>
      </w:r>
      <w:r w:rsidRPr="00D5753B" w:rsidR="001D7077">
        <w:rPr>
          <w:sz w:val="28"/>
          <w:szCs w:val="28"/>
        </w:rPr>
        <w:tab/>
      </w:r>
      <w:r w:rsidRPr="00D5753B" w:rsidR="001D7077">
        <w:rPr>
          <w:sz w:val="28"/>
          <w:szCs w:val="28"/>
        </w:rPr>
        <w:tab/>
      </w:r>
      <w:r w:rsidRPr="00D5753B">
        <w:rPr>
          <w:sz w:val="28"/>
          <w:szCs w:val="28"/>
        </w:rPr>
        <w:t>В соответствии с. п. «а» ч.1 ст.</w:t>
      </w:r>
      <w:hyperlink r:id="rId9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истечением сроков давности" w:history="1">
        <w:r w:rsidRPr="00D5753B">
          <w:rPr>
            <w:rStyle w:val="Hyperlink"/>
            <w:color w:val="auto"/>
            <w:sz w:val="28"/>
            <w:szCs w:val="28"/>
            <w:u w:val="none"/>
          </w:rPr>
          <w:t>78 УК Р</w:t>
        </w:r>
        <w:r w:rsidRPr="00D5753B">
          <w:rPr>
            <w:rStyle w:val="Hyperlink"/>
            <w:color w:val="auto"/>
            <w:sz w:val="28"/>
            <w:szCs w:val="28"/>
            <w:u w:val="none"/>
          </w:rPr>
          <w:t>Ф</w:t>
        </w:r>
      </w:hyperlink>
      <w:r w:rsidRPr="00D5753B">
        <w:rPr>
          <w:sz w:val="28"/>
          <w:szCs w:val="28"/>
        </w:rPr>
        <w:t>, лицо освобождается от уголовной ответственности, если со дня совершения преступления истекли следующие сроки - два года после совершения преступления небольшой тяжести.</w:t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>
        <w:rPr>
          <w:sz w:val="28"/>
          <w:szCs w:val="28"/>
        </w:rPr>
        <w:t xml:space="preserve">Из предъявленного </w:t>
      </w:r>
      <w:r w:rsidRPr="00D5753B" w:rsidR="001D7077">
        <w:rPr>
          <w:sz w:val="28"/>
          <w:szCs w:val="28"/>
        </w:rPr>
        <w:t>Слюсареву С.Б., Конину К.В., Пискунову А.А.</w:t>
      </w:r>
      <w:r w:rsidRPr="00D5753B">
        <w:rPr>
          <w:sz w:val="28"/>
          <w:szCs w:val="28"/>
        </w:rPr>
        <w:t xml:space="preserve"> обвинения с</w:t>
      </w:r>
      <w:r w:rsidRPr="00D5753B">
        <w:rPr>
          <w:sz w:val="28"/>
          <w:szCs w:val="28"/>
        </w:rPr>
        <w:t xml:space="preserve">ледует, что инкриминируемое </w:t>
      </w:r>
      <w:r w:rsidRPr="00D5753B" w:rsidR="007B70EC">
        <w:rPr>
          <w:sz w:val="28"/>
          <w:szCs w:val="28"/>
        </w:rPr>
        <w:t>им</w:t>
      </w:r>
      <w:r w:rsidRPr="00D5753B">
        <w:rPr>
          <w:sz w:val="28"/>
          <w:szCs w:val="28"/>
        </w:rPr>
        <w:t xml:space="preserve"> преступление было совершено </w:t>
      </w:r>
      <w:r>
        <w:rPr>
          <w:sz w:val="28"/>
          <w:szCs w:val="28"/>
        </w:rPr>
        <w:t>дата</w:t>
      </w:r>
      <w:r w:rsidRPr="00D5753B">
        <w:rPr>
          <w:sz w:val="28"/>
          <w:szCs w:val="28"/>
        </w:rPr>
        <w:t xml:space="preserve"> 2018 года.</w:t>
      </w:r>
      <w:r w:rsidRPr="00D5753B">
        <w:rPr>
          <w:sz w:val="28"/>
          <w:szCs w:val="28"/>
        </w:rPr>
        <w:tab/>
      </w:r>
    </w:p>
    <w:p w:rsidR="008E0794" w:rsidRPr="00D5753B" w:rsidP="00884197">
      <w:pPr>
        <w:ind w:firstLine="708"/>
        <w:jc w:val="both"/>
        <w:rPr>
          <w:sz w:val="28"/>
          <w:szCs w:val="28"/>
        </w:rPr>
      </w:pPr>
      <w:r w:rsidRPr="00D5753B">
        <w:rPr>
          <w:sz w:val="28"/>
          <w:szCs w:val="28"/>
        </w:rPr>
        <w:t xml:space="preserve">В настоящий момент сроки привлечения </w:t>
      </w:r>
      <w:r w:rsidRPr="00D5753B" w:rsidR="007B70EC">
        <w:rPr>
          <w:sz w:val="28"/>
          <w:szCs w:val="28"/>
        </w:rPr>
        <w:t>Слюсарева С.Б., Конина К.В., Пискунова А.А.</w:t>
      </w:r>
      <w:r w:rsidRPr="00D5753B">
        <w:rPr>
          <w:sz w:val="28"/>
          <w:szCs w:val="28"/>
        </w:rPr>
        <w:t xml:space="preserve"> к уголовной ответственности по ч.1 ст.</w:t>
      </w:r>
      <w:r w:rsidRPr="00D5753B" w:rsidR="00236FFB">
        <w:rPr>
          <w:sz w:val="28"/>
          <w:szCs w:val="28"/>
        </w:rPr>
        <w:t xml:space="preserve">115 </w:t>
      </w:r>
      <w:r w:rsidRPr="00D5753B">
        <w:rPr>
          <w:sz w:val="28"/>
          <w:szCs w:val="28"/>
        </w:rPr>
        <w:t xml:space="preserve">УК РФ истекли. </w:t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 w:rsidR="007B70EC">
        <w:rPr>
          <w:sz w:val="28"/>
          <w:szCs w:val="28"/>
        </w:rPr>
        <w:tab/>
      </w:r>
      <w:r w:rsidRPr="00D5753B" w:rsidR="007B70EC">
        <w:rPr>
          <w:sz w:val="28"/>
          <w:szCs w:val="28"/>
        </w:rPr>
        <w:tab/>
      </w:r>
      <w:r w:rsidRPr="00D5753B" w:rsidR="007B70EC">
        <w:rPr>
          <w:sz w:val="28"/>
          <w:szCs w:val="28"/>
        </w:rPr>
        <w:tab/>
      </w:r>
      <w:r w:rsidRPr="00D5753B" w:rsidR="007B70EC">
        <w:rPr>
          <w:sz w:val="28"/>
          <w:szCs w:val="28"/>
        </w:rPr>
        <w:tab/>
      </w:r>
      <w:r w:rsidRPr="00D5753B">
        <w:rPr>
          <w:sz w:val="28"/>
          <w:szCs w:val="28"/>
        </w:rPr>
        <w:t xml:space="preserve">Оснований для приостановления течения сроков давности уголовного преследования, предусмотренных ч. 3 ст. </w:t>
      </w:r>
      <w:hyperlink r:id="rId9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истечением сроков давности" w:history="1">
        <w:r w:rsidRPr="00D5753B">
          <w:rPr>
            <w:rStyle w:val="Hyperlink"/>
            <w:color w:val="auto"/>
            <w:sz w:val="28"/>
            <w:szCs w:val="28"/>
            <w:u w:val="none"/>
          </w:rPr>
          <w:t>78 УК РФ</w:t>
        </w:r>
      </w:hyperlink>
      <w:r w:rsidRPr="00D5753B">
        <w:rPr>
          <w:sz w:val="28"/>
          <w:szCs w:val="28"/>
        </w:rPr>
        <w:t>, суд не усматривает.</w:t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  <w:t xml:space="preserve">Пункт 3 ч. 1 ст. 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D5753B">
          <w:rPr>
            <w:rStyle w:val="Hyperlink"/>
            <w:color w:val="auto"/>
            <w:sz w:val="28"/>
            <w:szCs w:val="28"/>
            <w:u w:val="none"/>
          </w:rPr>
          <w:t>24 УПК РФ</w:t>
        </w:r>
      </w:hyperlink>
      <w:r w:rsidRPr="00D5753B">
        <w:rPr>
          <w:sz w:val="28"/>
          <w:szCs w:val="28"/>
        </w:rPr>
        <w:t xml:space="preserve"> обязывает прекращать уголовные дела в случае истечения сроков давности уголовного преследования.</w:t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  <w:t xml:space="preserve">В силу </w:t>
      </w:r>
      <w:r w:rsidRPr="00D5753B" w:rsidR="009350FD">
        <w:rPr>
          <w:sz w:val="28"/>
          <w:szCs w:val="28"/>
        </w:rPr>
        <w:t xml:space="preserve">ч. 3 </w:t>
      </w:r>
      <w:r w:rsidRPr="00D5753B">
        <w:rPr>
          <w:sz w:val="28"/>
          <w:szCs w:val="28"/>
        </w:rPr>
        <w:t>ст. ст.</w:t>
      </w:r>
      <w:hyperlink r:id="rId10" w:anchor="qWdI3KBj4Pw" w:tgtFrame="_blank" w:tooltip="Конституция &gt;  Раздел I &gt; Глава 1. Основы конституционного строя &gt; Статья 1" w:history="1">
        <w:r w:rsidRPr="00D5753B">
          <w:rPr>
            <w:rStyle w:val="Hyperlink"/>
            <w:color w:val="auto"/>
            <w:sz w:val="28"/>
            <w:szCs w:val="28"/>
            <w:u w:val="none"/>
          </w:rPr>
          <w:t>1</w:t>
        </w:r>
      </w:hyperlink>
      <w:r w:rsidRPr="00D5753B">
        <w:rPr>
          <w:sz w:val="28"/>
          <w:szCs w:val="28"/>
        </w:rPr>
        <w:t>,</w:t>
      </w:r>
      <w:r w:rsidRPr="00D5753B" w:rsidR="009350FD">
        <w:rPr>
          <w:sz w:val="28"/>
          <w:szCs w:val="28"/>
        </w:rPr>
        <w:t xml:space="preserve"> </w:t>
      </w:r>
      <w:hyperlink r:id="rId10" w:anchor="wDG6loXbYR6O" w:tgtFrame="_blank" w:tooltip="Конституция &gt;  Раздел I &gt; Глава 1. Основы конституционного строя &gt; Статья 2" w:history="1">
        <w:r w:rsidRPr="00D5753B">
          <w:rPr>
            <w:rStyle w:val="Hyperlink"/>
            <w:color w:val="auto"/>
            <w:sz w:val="28"/>
            <w:szCs w:val="28"/>
            <w:u w:val="none"/>
          </w:rPr>
          <w:t>2</w:t>
        </w:r>
      </w:hyperlink>
      <w:r w:rsidRPr="00D5753B">
        <w:rPr>
          <w:sz w:val="28"/>
          <w:szCs w:val="28"/>
        </w:rPr>
        <w:t>,</w:t>
      </w:r>
      <w:r w:rsidRPr="00D5753B" w:rsidR="009350FD">
        <w:rPr>
          <w:sz w:val="28"/>
          <w:szCs w:val="28"/>
        </w:rPr>
        <w:t xml:space="preserve"> </w:t>
      </w:r>
      <w:hyperlink r:id="rId10" w:anchor="4xu9rGzpehZj" w:tgtFrame="_blank" w:tooltip="Конституция &gt;  Раздел I &gt; Глава 2. Права и свободы человека и гражданина &gt; Статья 55" w:history="1">
        <w:r w:rsidRPr="00D5753B">
          <w:rPr>
            <w:rStyle w:val="Hyperlink"/>
            <w:color w:val="auto"/>
            <w:sz w:val="28"/>
            <w:szCs w:val="28"/>
            <w:u w:val="none"/>
          </w:rPr>
          <w:t>55</w:t>
        </w:r>
      </w:hyperlink>
      <w:r w:rsidRPr="00D5753B">
        <w:rPr>
          <w:sz w:val="28"/>
          <w:szCs w:val="28"/>
        </w:rPr>
        <w:t>,</w:t>
      </w:r>
      <w:r w:rsidRPr="00D5753B" w:rsidR="009350FD">
        <w:rPr>
          <w:sz w:val="28"/>
          <w:szCs w:val="28"/>
        </w:rPr>
        <w:t xml:space="preserve"> п. п. «в», «о» ст.</w:t>
      </w:r>
      <w:hyperlink r:id="rId10" w:anchor="xoEQfqALwPHt" w:tgtFrame="_blank" w:tooltip="Конституция &gt;  Раздел I &gt; Глава 3. Федеративное устройство &gt; Статья 71" w:history="1">
        <w:r w:rsidRPr="00D5753B">
          <w:rPr>
            <w:rStyle w:val="Hyperlink"/>
            <w:color w:val="auto"/>
            <w:sz w:val="28"/>
            <w:szCs w:val="28"/>
            <w:u w:val="none"/>
          </w:rPr>
          <w:t>71</w:t>
        </w:r>
      </w:hyperlink>
      <w:r w:rsidRPr="00D5753B">
        <w:rPr>
          <w:sz w:val="28"/>
          <w:szCs w:val="28"/>
        </w:rPr>
        <w:t xml:space="preserve"> и</w:t>
      </w:r>
      <w:r w:rsidRPr="00D5753B" w:rsidR="009350FD">
        <w:rPr>
          <w:sz w:val="28"/>
          <w:szCs w:val="28"/>
        </w:rPr>
        <w:t xml:space="preserve"> ч. 1 ст.</w:t>
      </w:r>
      <w:hyperlink r:id="rId10" w:anchor="cjZVuFnwPyJl" w:tgtFrame="_blank" w:tooltip="Конституция &gt;  Раздел I &gt; Глава 3. Федеративное устройство &gt; Статья 76" w:history="1">
        <w:r w:rsidRPr="00D5753B">
          <w:rPr>
            <w:rStyle w:val="Hyperlink"/>
            <w:color w:val="auto"/>
            <w:sz w:val="28"/>
            <w:szCs w:val="28"/>
            <w:u w:val="none"/>
          </w:rPr>
          <w:t>76</w:t>
        </w:r>
      </w:hyperlink>
      <w:r w:rsidRPr="00D5753B">
        <w:rPr>
          <w:sz w:val="28"/>
          <w:szCs w:val="28"/>
        </w:rPr>
        <w:t xml:space="preserve"> Конституции РФ в Российской Федерации как демократическом правовом государстве в целях регулирования и защиты прав и свобод человека и гражданина, обеспечения законности, правопорядка и общественной бе</w:t>
      </w:r>
      <w:r w:rsidRPr="00D5753B">
        <w:rPr>
          <w:sz w:val="28"/>
          <w:szCs w:val="28"/>
        </w:rPr>
        <w:t>зопасности законодательно устанавливаются уголовно - правовые запреты совершения общественно опасных деяний, уголовное преследование и наказание за их нарушение. К правомочиям государства относится и закрепление в уголовном и уголовно-процессуальном закона</w:t>
      </w:r>
      <w:r w:rsidRPr="00D5753B">
        <w:rPr>
          <w:sz w:val="28"/>
          <w:szCs w:val="28"/>
        </w:rPr>
        <w:t>х оснований, позволяющих ему отказаться от уголовного преследования определенной категории лиц и прекратить в отношении их уголовные дела.</w:t>
      </w:r>
    </w:p>
    <w:p w:rsidR="009350FD" w:rsidRPr="00D5753B" w:rsidP="009350FD">
      <w:pPr>
        <w:ind w:firstLine="708"/>
        <w:jc w:val="both"/>
        <w:rPr>
          <w:sz w:val="28"/>
          <w:szCs w:val="28"/>
        </w:rPr>
      </w:pPr>
      <w:r w:rsidRPr="00D5753B">
        <w:rPr>
          <w:sz w:val="28"/>
          <w:szCs w:val="28"/>
        </w:rPr>
        <w:t>В качестве одного из таких оснований закон (ст.</w:t>
      </w:r>
      <w:hyperlink r:id="rId9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8. Освобождение от уголовной ответственности в связи с истечением сроков давности" w:history="1">
        <w:r w:rsidRPr="00D5753B">
          <w:rPr>
            <w:rStyle w:val="Hyperlink"/>
            <w:color w:val="auto"/>
            <w:sz w:val="28"/>
            <w:szCs w:val="28"/>
            <w:u w:val="none"/>
          </w:rPr>
          <w:t>78</w:t>
        </w:r>
        <w:r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D5753B">
          <w:rPr>
            <w:rStyle w:val="Hyperlink"/>
            <w:color w:val="auto"/>
            <w:sz w:val="28"/>
            <w:szCs w:val="28"/>
            <w:u w:val="none"/>
          </w:rPr>
          <w:t>УК РФ</w:t>
        </w:r>
      </w:hyperlink>
      <w:r w:rsidRPr="00D5753B">
        <w:rPr>
          <w:sz w:val="28"/>
          <w:szCs w:val="28"/>
        </w:rPr>
        <w:t xml:space="preserve">, п. 3 ч. 1 ст. </w:t>
      </w:r>
      <w:hyperlink r:id="rId7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4. Основания отказа в возбуждении уголовного дела или прекращения угол" w:history="1">
        <w:r w:rsidRPr="00D5753B">
          <w:rPr>
            <w:rStyle w:val="Hyperlink"/>
            <w:color w:val="auto"/>
            <w:sz w:val="28"/>
            <w:szCs w:val="28"/>
            <w:u w:val="none"/>
          </w:rPr>
          <w:t>24 УПК РФ</w:t>
        </w:r>
      </w:hyperlink>
      <w:r w:rsidRPr="00D5753B">
        <w:rPr>
          <w:sz w:val="28"/>
          <w:szCs w:val="28"/>
        </w:rPr>
        <w:t>) признает истечение срока давности, что обусловлено как нецелесообразностью применения мер уголовной о</w:t>
      </w:r>
      <w:r w:rsidRPr="00D5753B">
        <w:rPr>
          <w:sz w:val="28"/>
          <w:szCs w:val="28"/>
        </w:rPr>
        <w:t>тветственности вследствие существенного уменьшения общественной опасности преступления по прошествии значительного времени с момента его совершения, так и осуществлением в уголовном судопроизводстве принципа гуманизма.</w:t>
      </w:r>
      <w:r w:rsidRPr="00D5753B">
        <w:rPr>
          <w:sz w:val="28"/>
          <w:szCs w:val="28"/>
        </w:rPr>
        <w:t xml:space="preserve"> При этом отказ государства в лице его</w:t>
      </w:r>
      <w:r w:rsidRPr="00D5753B">
        <w:rPr>
          <w:sz w:val="28"/>
          <w:szCs w:val="28"/>
        </w:rPr>
        <w:t xml:space="preserve"> законодательных органов от уголовного преследования ввиду истечения срока давности имеет безусловный характер, не зависит от усмотрения органов и должностных лиц, осуществляющих производство по уголовному</w:t>
      </w:r>
      <w:r w:rsidRPr="00D5753B" w:rsidR="008E0794">
        <w:rPr>
          <w:sz w:val="28"/>
          <w:szCs w:val="28"/>
        </w:rPr>
        <w:t xml:space="preserve"> </w:t>
      </w:r>
      <w:r w:rsidRPr="00D5753B">
        <w:rPr>
          <w:sz w:val="28"/>
          <w:szCs w:val="28"/>
        </w:rPr>
        <w:t>делу, и исключает возможность осуществления уголов</w:t>
      </w:r>
      <w:r w:rsidRPr="00D5753B">
        <w:rPr>
          <w:sz w:val="28"/>
          <w:szCs w:val="28"/>
        </w:rPr>
        <w:t xml:space="preserve">ного преследования как правоохранительными органами (по делам публичного и частно-публичного обвинения), так и потерпевшими (по делам частного обвинения). </w:t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  <w:t xml:space="preserve">Согласно правовой позиции Пленума Верховного Суда Российской Федерации, изложенной в п. 25 </w:t>
      </w:r>
      <w:r w:rsidRPr="00D5753B">
        <w:rPr>
          <w:sz w:val="28"/>
          <w:szCs w:val="28"/>
        </w:rPr>
        <w:t xml:space="preserve">постановления от 27 июня 2013 года N 19 «О применении судами законодательства, регламентирующего основания и порядок освобождения от уголовной ответственности», в случае, если во время судебного разбирательства будет установлено обстоятельство, </w:t>
      </w:r>
      <w:r w:rsidRPr="00D5753B">
        <w:rPr>
          <w:sz w:val="28"/>
          <w:szCs w:val="28"/>
        </w:rPr>
        <w:t>указанное в</w:t>
      </w:r>
      <w:r w:rsidRPr="00D5753B">
        <w:rPr>
          <w:sz w:val="28"/>
          <w:szCs w:val="28"/>
        </w:rPr>
        <w:t xml:space="preserve"> п. 3 ч. 1 ст. 24 УПК РФ, суд прекращает уголовное дело и (или) уголовное преследование только при условии согласия на это подсудимого. При этом не имеет значения, в какой момент производства по делу истекли сроки давности привлечения лица к уголовной отве</w:t>
      </w:r>
      <w:r w:rsidRPr="00D5753B">
        <w:rPr>
          <w:sz w:val="28"/>
          <w:szCs w:val="28"/>
        </w:rPr>
        <w:t>тственности.</w:t>
      </w:r>
    </w:p>
    <w:p w:rsidR="008E0794" w:rsidRPr="00D5753B" w:rsidP="008E0794">
      <w:pPr>
        <w:ind w:firstLine="708"/>
        <w:jc w:val="both"/>
        <w:rPr>
          <w:sz w:val="28"/>
          <w:szCs w:val="28"/>
        </w:rPr>
      </w:pPr>
      <w:r w:rsidRPr="00D5753B">
        <w:rPr>
          <w:sz w:val="28"/>
          <w:szCs w:val="28"/>
        </w:rPr>
        <w:t>Исходя из правовых позиций обязательным условием для принятия - до завершения в установленном порядке судебного разбирательства - решения о прекращении уголовного дела, в связи с истечением сроков давности, является получение на это согласия п</w:t>
      </w:r>
      <w:r w:rsidRPr="00D5753B">
        <w:rPr>
          <w:sz w:val="28"/>
          <w:szCs w:val="28"/>
        </w:rPr>
        <w:t>одозреваемого (обвиняемого, подсудимого).</w:t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 w:rsidR="009350FD">
        <w:rPr>
          <w:sz w:val="28"/>
          <w:szCs w:val="28"/>
        </w:rPr>
        <w:tab/>
      </w:r>
      <w:r w:rsidRPr="00D5753B">
        <w:rPr>
          <w:sz w:val="28"/>
          <w:szCs w:val="28"/>
        </w:rPr>
        <w:t>Подсудимы</w:t>
      </w:r>
      <w:r w:rsidRPr="00D5753B" w:rsidR="007B70EC">
        <w:rPr>
          <w:sz w:val="28"/>
          <w:szCs w:val="28"/>
        </w:rPr>
        <w:t>е</w:t>
      </w:r>
      <w:r w:rsidRPr="00D5753B">
        <w:rPr>
          <w:sz w:val="28"/>
          <w:szCs w:val="28"/>
        </w:rPr>
        <w:t xml:space="preserve"> </w:t>
      </w:r>
      <w:r w:rsidRPr="00D5753B" w:rsidR="007B70EC">
        <w:rPr>
          <w:sz w:val="28"/>
          <w:szCs w:val="28"/>
        </w:rPr>
        <w:t>Слюсарев С.Б., Конин К.В., Пискунов А.А.</w:t>
      </w:r>
      <w:r w:rsidRPr="00D5753B">
        <w:rPr>
          <w:sz w:val="28"/>
          <w:szCs w:val="28"/>
        </w:rPr>
        <w:t xml:space="preserve"> после разъяснения </w:t>
      </w:r>
      <w:r w:rsidRPr="00D5753B" w:rsidR="007B70EC">
        <w:rPr>
          <w:sz w:val="28"/>
          <w:szCs w:val="28"/>
        </w:rPr>
        <w:t>им</w:t>
      </w:r>
      <w:r w:rsidRPr="00D5753B">
        <w:rPr>
          <w:sz w:val="28"/>
          <w:szCs w:val="28"/>
        </w:rPr>
        <w:t xml:space="preserve"> судом, что прекращение уголовного дела за истечением срока давности привлечения к уголовной ответственности является не реабилитирующим основанием, настаивал</w:t>
      </w:r>
      <w:r w:rsidRPr="00D5753B" w:rsidR="007B70EC">
        <w:rPr>
          <w:sz w:val="28"/>
          <w:szCs w:val="28"/>
        </w:rPr>
        <w:t>и</w:t>
      </w:r>
      <w:r w:rsidRPr="00D5753B">
        <w:rPr>
          <w:sz w:val="28"/>
          <w:szCs w:val="28"/>
        </w:rPr>
        <w:t xml:space="preserve"> на прекращении уголовного дела по данным основаниям.</w:t>
      </w:r>
      <w:r w:rsidRPr="00D5753B">
        <w:rPr>
          <w:sz w:val="28"/>
          <w:szCs w:val="28"/>
        </w:rPr>
        <w:tab/>
        <w:t xml:space="preserve"> </w:t>
      </w:r>
      <w:r w:rsidRPr="00D5753B">
        <w:rPr>
          <w:sz w:val="28"/>
          <w:szCs w:val="28"/>
        </w:rPr>
        <w:tab/>
      </w:r>
      <w:r w:rsidRPr="00D5753B">
        <w:rPr>
          <w:sz w:val="28"/>
          <w:szCs w:val="28"/>
        </w:rPr>
        <w:tab/>
      </w:r>
      <w:r w:rsidRPr="00D5753B" w:rsidR="007B70EC">
        <w:rPr>
          <w:sz w:val="28"/>
          <w:szCs w:val="28"/>
        </w:rPr>
        <w:tab/>
      </w:r>
      <w:r w:rsidRPr="00D5753B" w:rsidR="007B70EC">
        <w:rPr>
          <w:sz w:val="28"/>
          <w:szCs w:val="28"/>
        </w:rPr>
        <w:tab/>
      </w:r>
      <w:r w:rsidRPr="00D5753B" w:rsidR="007B70EC">
        <w:rPr>
          <w:sz w:val="28"/>
          <w:szCs w:val="28"/>
        </w:rPr>
        <w:tab/>
      </w:r>
      <w:r w:rsidRPr="00D5753B" w:rsidR="007B70EC">
        <w:rPr>
          <w:sz w:val="28"/>
          <w:szCs w:val="28"/>
        </w:rPr>
        <w:tab/>
      </w:r>
      <w:r w:rsidRPr="00D5753B" w:rsidR="007B70EC">
        <w:rPr>
          <w:sz w:val="28"/>
          <w:szCs w:val="28"/>
        </w:rPr>
        <w:tab/>
      </w:r>
      <w:r w:rsidRPr="00D5753B">
        <w:rPr>
          <w:sz w:val="28"/>
          <w:szCs w:val="28"/>
        </w:rPr>
        <w:t>Поскольку подсудимы</w:t>
      </w:r>
      <w:r w:rsidRPr="00D5753B" w:rsidR="007B70EC">
        <w:rPr>
          <w:sz w:val="28"/>
          <w:szCs w:val="28"/>
        </w:rPr>
        <w:t>е</w:t>
      </w:r>
      <w:r w:rsidRPr="00D5753B">
        <w:rPr>
          <w:sz w:val="28"/>
          <w:szCs w:val="28"/>
        </w:rPr>
        <w:t xml:space="preserve"> не возража</w:t>
      </w:r>
      <w:r w:rsidRPr="00D5753B" w:rsidR="007B70EC">
        <w:rPr>
          <w:sz w:val="28"/>
          <w:szCs w:val="28"/>
        </w:rPr>
        <w:t>ли</w:t>
      </w:r>
      <w:r w:rsidRPr="00D5753B">
        <w:rPr>
          <w:sz w:val="28"/>
          <w:szCs w:val="28"/>
        </w:rPr>
        <w:t xml:space="preserve"> п</w:t>
      </w:r>
      <w:r w:rsidRPr="00D5753B">
        <w:rPr>
          <w:sz w:val="28"/>
          <w:szCs w:val="28"/>
        </w:rPr>
        <w:t>ротив прекращения уголовного дела в связи с истечением срока давности привлечения к уголовной ответственности, по</w:t>
      </w:r>
      <w:r w:rsidRPr="00D5753B" w:rsidR="007B70EC">
        <w:rPr>
          <w:sz w:val="28"/>
          <w:szCs w:val="28"/>
        </w:rPr>
        <w:t>следствия такого прекращения им</w:t>
      </w:r>
      <w:r w:rsidRPr="00D5753B">
        <w:rPr>
          <w:sz w:val="28"/>
          <w:szCs w:val="28"/>
        </w:rPr>
        <w:t xml:space="preserve"> разъяснены, уголовное дело подлежит прекращению на основании п. 3 ч. 1 ст. 24 и п. 1 ст. 254 УПК РФ в связи с и</w:t>
      </w:r>
      <w:r w:rsidRPr="00D5753B">
        <w:rPr>
          <w:sz w:val="28"/>
          <w:szCs w:val="28"/>
        </w:rPr>
        <w:t xml:space="preserve">стечением сроков давности уголовного преследования. </w:t>
      </w:r>
    </w:p>
    <w:p w:rsidR="007B70EC" w:rsidRPr="00D5753B" w:rsidP="007B70EC">
      <w:pPr>
        <w:ind w:firstLine="540"/>
        <w:jc w:val="both"/>
        <w:rPr>
          <w:sz w:val="28"/>
          <w:szCs w:val="28"/>
        </w:rPr>
      </w:pPr>
      <w:r w:rsidRPr="00D5753B">
        <w:rPr>
          <w:sz w:val="28"/>
          <w:szCs w:val="28"/>
        </w:rPr>
        <w:t>В силу п. 30 Пленума Верховного суда Российской Федерации от 13 октября 2020 г. N 23 «О практике рассмотрения судами гражданского иска по уголовному делу», при наличии иных оснований для прекращения угол</w:t>
      </w:r>
      <w:r w:rsidRPr="00D5753B">
        <w:rPr>
          <w:sz w:val="28"/>
          <w:szCs w:val="28"/>
        </w:rPr>
        <w:t xml:space="preserve">овного дела, в том числе нереабилитирующих, суд оставляет гражданский иск без рассмотрения, указав в решении, что за истцом сохраняется право на предъявление иска в порядке гражданского судопроизводства. </w:t>
      </w:r>
    </w:p>
    <w:p w:rsidR="007B70EC" w:rsidRPr="00D5753B" w:rsidP="007B70EC">
      <w:pPr>
        <w:ind w:firstLine="540"/>
        <w:jc w:val="both"/>
        <w:rPr>
          <w:sz w:val="28"/>
          <w:szCs w:val="28"/>
        </w:rPr>
      </w:pPr>
      <w:r w:rsidRPr="00D5753B">
        <w:rPr>
          <w:sz w:val="28"/>
          <w:szCs w:val="28"/>
        </w:rPr>
        <w:t>В деле заявлен гражданский иск потерпевшего к ответ</w:t>
      </w:r>
      <w:r w:rsidRPr="00D5753B">
        <w:rPr>
          <w:sz w:val="28"/>
          <w:szCs w:val="28"/>
        </w:rPr>
        <w:t xml:space="preserve">чикам Слюсарев С.Б., Конин К.В., Пискунов А.А. о взыскании морального ущерба причиненного преступлением. </w:t>
      </w:r>
    </w:p>
    <w:p w:rsidR="007B70EC" w:rsidRPr="00D5753B" w:rsidP="007B70EC">
      <w:pPr>
        <w:ind w:firstLine="540"/>
        <w:jc w:val="both"/>
        <w:rPr>
          <w:sz w:val="28"/>
          <w:szCs w:val="28"/>
        </w:rPr>
      </w:pPr>
      <w:r w:rsidRPr="00D5753B">
        <w:rPr>
          <w:sz w:val="28"/>
          <w:szCs w:val="28"/>
        </w:rPr>
        <w:t xml:space="preserve">Суд полагает, что исходя из вышеизложенных законодательных разъяснений, данных Верховным судом Российской Федерации, гражданский иск </w:t>
      </w:r>
      <w:r>
        <w:rPr>
          <w:sz w:val="28"/>
          <w:szCs w:val="28"/>
        </w:rPr>
        <w:t>ФИО</w:t>
      </w:r>
      <w:r w:rsidRPr="00D5753B">
        <w:rPr>
          <w:sz w:val="28"/>
          <w:szCs w:val="28"/>
        </w:rPr>
        <w:t>, след</w:t>
      </w:r>
      <w:r w:rsidRPr="00D5753B">
        <w:rPr>
          <w:sz w:val="28"/>
          <w:szCs w:val="28"/>
        </w:rPr>
        <w:t xml:space="preserve">ует оставить без рассмотрения, сохранив за истцом право на предъявление иска в порядке гражданского судопроизводства. </w:t>
      </w:r>
    </w:p>
    <w:p w:rsidR="007B70EC" w:rsidRPr="00236FFB" w:rsidP="008E0794">
      <w:pPr>
        <w:ind w:firstLine="708"/>
        <w:jc w:val="both"/>
        <w:rPr>
          <w:sz w:val="28"/>
          <w:szCs w:val="28"/>
        </w:rPr>
      </w:pPr>
    </w:p>
    <w:p w:rsidR="008E0794" w:rsidRPr="00236FFB" w:rsidP="008E07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FFB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ст. 24, 27, 254 - 256 УПК РФ, 78 УК РФ, суд</w:t>
      </w:r>
    </w:p>
    <w:p w:rsidR="008E0794" w:rsidRPr="00236FFB" w:rsidP="008E07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0794" w:rsidRPr="00236FFB" w:rsidP="008E07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FFB">
        <w:rPr>
          <w:rFonts w:ascii="Times New Roman" w:hAnsi="Times New Roman" w:cs="Times New Roman"/>
          <w:b/>
          <w:sz w:val="28"/>
          <w:szCs w:val="28"/>
        </w:rPr>
        <w:t>П О С Т А Н О В И Л:</w:t>
      </w:r>
    </w:p>
    <w:p w:rsidR="008E0794" w:rsidRPr="00236FFB" w:rsidP="008E07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DAC" w:rsidP="008E0794">
      <w:pPr>
        <w:ind w:firstLine="708"/>
        <w:jc w:val="both"/>
        <w:rPr>
          <w:sz w:val="28"/>
          <w:szCs w:val="28"/>
        </w:rPr>
      </w:pPr>
      <w:r w:rsidRPr="00236FFB">
        <w:rPr>
          <w:sz w:val="28"/>
          <w:szCs w:val="28"/>
        </w:rPr>
        <w:t xml:space="preserve">Прекратить уголовное дело по обвинению </w:t>
      </w:r>
      <w:r w:rsidRPr="007B70EC" w:rsidR="007B70EC">
        <w:rPr>
          <w:sz w:val="28"/>
          <w:szCs w:val="28"/>
        </w:rPr>
        <w:t>Слюсарева Сергея Борисовича</w:t>
      </w:r>
      <w:r w:rsidR="007B70EC">
        <w:rPr>
          <w:sz w:val="28"/>
          <w:szCs w:val="28"/>
        </w:rPr>
        <w:t>,</w:t>
      </w:r>
      <w:r w:rsidRPr="007B70EC" w:rsidR="007B70EC">
        <w:rPr>
          <w:sz w:val="28"/>
          <w:szCs w:val="28"/>
        </w:rPr>
        <w:t xml:space="preserve"> </w:t>
      </w:r>
      <w:r w:rsidRPr="00236FFB">
        <w:rPr>
          <w:sz w:val="28"/>
          <w:szCs w:val="28"/>
        </w:rPr>
        <w:t xml:space="preserve">в совершении преступления, предусмотренного ч.1 ст. 115 УК РФ, </w:t>
      </w:r>
      <w:r w:rsidRPr="00236FFB" w:rsidR="007B70EC">
        <w:rPr>
          <w:sz w:val="28"/>
          <w:szCs w:val="28"/>
        </w:rPr>
        <w:t>в совершении преступления, предусмотренного ч.1 ст. 115 УК РФ</w:t>
      </w:r>
      <w:r w:rsidR="007B70EC">
        <w:rPr>
          <w:sz w:val="28"/>
          <w:szCs w:val="28"/>
        </w:rPr>
        <w:t>,</w:t>
      </w:r>
      <w:r w:rsidRPr="0096703F" w:rsidR="007B70EC">
        <w:rPr>
          <w:b/>
          <w:sz w:val="28"/>
          <w:szCs w:val="28"/>
        </w:rPr>
        <w:t xml:space="preserve"> </w:t>
      </w:r>
      <w:r w:rsidRPr="00236FFB">
        <w:rPr>
          <w:sz w:val="28"/>
          <w:szCs w:val="28"/>
        </w:rPr>
        <w:t xml:space="preserve">на </w:t>
      </w:r>
      <w:r w:rsidRPr="00236FFB">
        <w:rPr>
          <w:sz w:val="28"/>
          <w:szCs w:val="28"/>
        </w:rPr>
        <w:t>основании п.3 ч.1 ст.24 УПК РФ, в связи с истечением сроков</w:t>
      </w:r>
      <w:r w:rsidRPr="00236FFB">
        <w:rPr>
          <w:sz w:val="28"/>
          <w:szCs w:val="28"/>
        </w:rPr>
        <w:t xml:space="preserve"> давности уголовного преследования, и освободить </w:t>
      </w:r>
      <w:r w:rsidR="00D5753B">
        <w:rPr>
          <w:sz w:val="28"/>
          <w:szCs w:val="28"/>
        </w:rPr>
        <w:t>его</w:t>
      </w:r>
      <w:r w:rsidRPr="00236FFB">
        <w:rPr>
          <w:sz w:val="28"/>
          <w:szCs w:val="28"/>
        </w:rPr>
        <w:t xml:space="preserve"> от уголовной ответственности, в связи с истечением срока давности на основании п. «а» ч. 1 ст. 78</w:t>
      </w:r>
      <w:r w:rsidR="007B70EC">
        <w:rPr>
          <w:sz w:val="28"/>
          <w:szCs w:val="28"/>
        </w:rPr>
        <w:t xml:space="preserve"> </w:t>
      </w:r>
      <w:r w:rsidRPr="00236FFB">
        <w:rPr>
          <w:sz w:val="28"/>
          <w:szCs w:val="28"/>
        </w:rPr>
        <w:t xml:space="preserve">УК РФ. </w:t>
      </w:r>
    </w:p>
    <w:p w:rsidR="007B70EC" w:rsidP="007B70EC">
      <w:pPr>
        <w:ind w:firstLine="708"/>
        <w:jc w:val="both"/>
        <w:rPr>
          <w:sz w:val="28"/>
          <w:szCs w:val="28"/>
        </w:rPr>
      </w:pPr>
      <w:r w:rsidRPr="00236FFB">
        <w:rPr>
          <w:sz w:val="28"/>
          <w:szCs w:val="28"/>
        </w:rPr>
        <w:t xml:space="preserve">Прекратить уголовное дело по обвинению </w:t>
      </w:r>
      <w:r w:rsidRPr="00D5753B" w:rsidR="00D5753B">
        <w:rPr>
          <w:sz w:val="28"/>
          <w:szCs w:val="28"/>
        </w:rPr>
        <w:t>Конина Константина Владимировича</w:t>
      </w:r>
      <w:r>
        <w:rPr>
          <w:sz w:val="28"/>
          <w:szCs w:val="28"/>
        </w:rPr>
        <w:t>,</w:t>
      </w:r>
      <w:r w:rsidRPr="007B70EC">
        <w:rPr>
          <w:sz w:val="28"/>
          <w:szCs w:val="28"/>
        </w:rPr>
        <w:t xml:space="preserve"> </w:t>
      </w:r>
      <w:r w:rsidRPr="00236FFB">
        <w:rPr>
          <w:sz w:val="28"/>
          <w:szCs w:val="28"/>
        </w:rPr>
        <w:t xml:space="preserve">в совершении преступления, предусмотренного ч.1 ст. 115 УК РФ, в совершении преступления, предусмотренного ч.1 ст. 115 УК РФ, на основании п.3 ч.1 ст.24 УПК РФ, в связи с истечением сроков давности уголовного преследования, и освободить </w:t>
      </w:r>
      <w:r w:rsidR="00D5753B">
        <w:rPr>
          <w:sz w:val="28"/>
          <w:szCs w:val="28"/>
        </w:rPr>
        <w:t>его</w:t>
      </w:r>
      <w:r w:rsidRPr="00236FFB">
        <w:rPr>
          <w:sz w:val="28"/>
          <w:szCs w:val="28"/>
        </w:rPr>
        <w:t xml:space="preserve"> от уголовной от</w:t>
      </w:r>
      <w:r w:rsidRPr="00236FFB">
        <w:rPr>
          <w:sz w:val="28"/>
          <w:szCs w:val="28"/>
        </w:rPr>
        <w:t>ветственности, в связи с истечением срока давности на основании п. «а» ч. 1 ст. 78</w:t>
      </w:r>
      <w:r>
        <w:rPr>
          <w:sz w:val="28"/>
          <w:szCs w:val="28"/>
        </w:rPr>
        <w:t xml:space="preserve"> </w:t>
      </w:r>
      <w:r w:rsidRPr="00236FFB">
        <w:rPr>
          <w:sz w:val="28"/>
          <w:szCs w:val="28"/>
        </w:rPr>
        <w:t xml:space="preserve">УК РФ. </w:t>
      </w:r>
    </w:p>
    <w:p w:rsidR="00D5753B" w:rsidP="00D5753B">
      <w:pPr>
        <w:ind w:firstLine="708"/>
        <w:jc w:val="both"/>
        <w:rPr>
          <w:sz w:val="28"/>
          <w:szCs w:val="28"/>
        </w:rPr>
      </w:pPr>
      <w:r w:rsidRPr="00236FFB">
        <w:rPr>
          <w:sz w:val="28"/>
          <w:szCs w:val="28"/>
        </w:rPr>
        <w:t xml:space="preserve">Прекратить уголовное дело по обвинению </w:t>
      </w:r>
      <w:r w:rsidRPr="00D5753B">
        <w:rPr>
          <w:sz w:val="28"/>
          <w:szCs w:val="28"/>
        </w:rPr>
        <w:t>Пискунова Анатолия Анатольевича</w:t>
      </w:r>
      <w:r>
        <w:rPr>
          <w:sz w:val="28"/>
          <w:szCs w:val="28"/>
        </w:rPr>
        <w:t>,</w:t>
      </w:r>
      <w:r w:rsidRPr="007B70EC">
        <w:rPr>
          <w:sz w:val="28"/>
          <w:szCs w:val="28"/>
        </w:rPr>
        <w:t xml:space="preserve"> </w:t>
      </w:r>
      <w:r w:rsidRPr="00236FFB">
        <w:rPr>
          <w:sz w:val="28"/>
          <w:szCs w:val="28"/>
        </w:rPr>
        <w:t>в совершении преступления, предусмотренного ч.1 ст. 115 УК РФ, на основании п.3 ч.1 ст.24 УПК</w:t>
      </w:r>
      <w:r w:rsidRPr="00236FFB">
        <w:rPr>
          <w:sz w:val="28"/>
          <w:szCs w:val="28"/>
        </w:rPr>
        <w:t xml:space="preserve"> РФ, в связи с истечением сроков давности уголовного преследования, и освободить </w:t>
      </w:r>
      <w:r>
        <w:rPr>
          <w:sz w:val="28"/>
          <w:szCs w:val="28"/>
        </w:rPr>
        <w:t>его</w:t>
      </w:r>
      <w:r w:rsidRPr="00236FFB">
        <w:rPr>
          <w:sz w:val="28"/>
          <w:szCs w:val="28"/>
        </w:rPr>
        <w:t xml:space="preserve"> от уголовной ответственности, в связи с истечением срока давности на основании п. «а» ч. 1 ст. 78</w:t>
      </w:r>
      <w:r>
        <w:rPr>
          <w:sz w:val="28"/>
          <w:szCs w:val="28"/>
        </w:rPr>
        <w:t xml:space="preserve"> </w:t>
      </w:r>
      <w:r w:rsidRPr="00236FFB">
        <w:rPr>
          <w:sz w:val="28"/>
          <w:szCs w:val="28"/>
        </w:rPr>
        <w:t xml:space="preserve">УК РФ. </w:t>
      </w:r>
    </w:p>
    <w:p w:rsidR="007B70EC" w:rsidRPr="00D5753B" w:rsidP="007B70EC">
      <w:pPr>
        <w:ind w:firstLine="540"/>
        <w:jc w:val="both"/>
        <w:rPr>
          <w:sz w:val="28"/>
          <w:szCs w:val="28"/>
        </w:rPr>
      </w:pPr>
      <w:r w:rsidRPr="00D5753B">
        <w:rPr>
          <w:sz w:val="28"/>
          <w:szCs w:val="28"/>
        </w:rPr>
        <w:t xml:space="preserve">Гражданский иск потерпевшего </w:t>
      </w:r>
      <w:r>
        <w:rPr>
          <w:sz w:val="28"/>
          <w:szCs w:val="28"/>
        </w:rPr>
        <w:t>Фио</w:t>
      </w:r>
      <w:r w:rsidRPr="00D5753B">
        <w:rPr>
          <w:sz w:val="28"/>
          <w:szCs w:val="28"/>
        </w:rPr>
        <w:t xml:space="preserve"> к Слюсаре</w:t>
      </w:r>
      <w:r w:rsidRPr="00D5753B">
        <w:rPr>
          <w:sz w:val="28"/>
          <w:szCs w:val="28"/>
        </w:rPr>
        <w:t>в</w:t>
      </w:r>
      <w:r w:rsidR="00D5753B">
        <w:rPr>
          <w:sz w:val="28"/>
          <w:szCs w:val="28"/>
        </w:rPr>
        <w:t>у</w:t>
      </w:r>
      <w:r w:rsidRPr="00D5753B">
        <w:rPr>
          <w:sz w:val="28"/>
          <w:szCs w:val="28"/>
        </w:rPr>
        <w:t xml:space="preserve"> Серге</w:t>
      </w:r>
      <w:r w:rsidR="00D5753B">
        <w:rPr>
          <w:sz w:val="28"/>
          <w:szCs w:val="28"/>
        </w:rPr>
        <w:t>ю</w:t>
      </w:r>
      <w:r w:rsidRPr="00D5753B">
        <w:rPr>
          <w:sz w:val="28"/>
          <w:szCs w:val="28"/>
        </w:rPr>
        <w:t xml:space="preserve"> Борисович</w:t>
      </w:r>
      <w:r w:rsidR="00D5753B">
        <w:rPr>
          <w:sz w:val="28"/>
          <w:szCs w:val="28"/>
        </w:rPr>
        <w:t>у</w:t>
      </w:r>
      <w:r w:rsidRPr="00D5753B">
        <w:rPr>
          <w:sz w:val="28"/>
          <w:szCs w:val="28"/>
        </w:rPr>
        <w:t>, Конин</w:t>
      </w:r>
      <w:r w:rsidR="00D5753B">
        <w:rPr>
          <w:sz w:val="28"/>
          <w:szCs w:val="28"/>
        </w:rPr>
        <w:t>у</w:t>
      </w:r>
      <w:r w:rsidRPr="00D5753B">
        <w:rPr>
          <w:sz w:val="28"/>
          <w:szCs w:val="28"/>
        </w:rPr>
        <w:t xml:space="preserve"> Константин</w:t>
      </w:r>
      <w:r w:rsidR="00D5753B">
        <w:rPr>
          <w:sz w:val="28"/>
          <w:szCs w:val="28"/>
        </w:rPr>
        <w:t>у</w:t>
      </w:r>
      <w:r w:rsidRPr="00D5753B">
        <w:rPr>
          <w:sz w:val="28"/>
          <w:szCs w:val="28"/>
        </w:rPr>
        <w:t xml:space="preserve"> Владимирович</w:t>
      </w:r>
      <w:r w:rsidR="00D5753B">
        <w:rPr>
          <w:sz w:val="28"/>
          <w:szCs w:val="28"/>
        </w:rPr>
        <w:t>у</w:t>
      </w:r>
      <w:r w:rsidRPr="00D5753B">
        <w:rPr>
          <w:sz w:val="28"/>
          <w:szCs w:val="28"/>
        </w:rPr>
        <w:t>, Пискунов</w:t>
      </w:r>
      <w:r w:rsidR="00D5753B">
        <w:rPr>
          <w:sz w:val="28"/>
          <w:szCs w:val="28"/>
        </w:rPr>
        <w:t>у</w:t>
      </w:r>
      <w:r w:rsidRPr="00D5753B">
        <w:rPr>
          <w:sz w:val="28"/>
          <w:szCs w:val="28"/>
        </w:rPr>
        <w:t xml:space="preserve"> Анатоли</w:t>
      </w:r>
      <w:r w:rsidR="00D5753B">
        <w:rPr>
          <w:sz w:val="28"/>
          <w:szCs w:val="28"/>
        </w:rPr>
        <w:t>ю</w:t>
      </w:r>
      <w:r w:rsidRPr="00D5753B">
        <w:rPr>
          <w:sz w:val="28"/>
          <w:szCs w:val="28"/>
        </w:rPr>
        <w:t xml:space="preserve"> Анатольевич</w:t>
      </w:r>
      <w:r w:rsidR="00D5753B">
        <w:rPr>
          <w:sz w:val="28"/>
          <w:szCs w:val="28"/>
        </w:rPr>
        <w:t>у</w:t>
      </w:r>
      <w:r w:rsidRPr="00D5753B">
        <w:rPr>
          <w:sz w:val="28"/>
          <w:szCs w:val="28"/>
        </w:rPr>
        <w:t xml:space="preserve"> о взыскании морального ущерба причиненного преступлением, оставить без рассмотрения, сохранив за истцом право на предъявление иска в порядке гражданского судопроизводст</w:t>
      </w:r>
      <w:r w:rsidRPr="00D5753B">
        <w:rPr>
          <w:sz w:val="28"/>
          <w:szCs w:val="28"/>
        </w:rPr>
        <w:t xml:space="preserve">ва. </w:t>
      </w:r>
    </w:p>
    <w:p w:rsidR="00D835C4" w:rsidRPr="00236FFB" w:rsidP="00A268A0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236FFB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Pr="00236FFB" w:rsidR="002D7691">
        <w:rPr>
          <w:sz w:val="28"/>
          <w:szCs w:val="28"/>
        </w:rPr>
        <w:t>6</w:t>
      </w:r>
      <w:r w:rsidRPr="00236FFB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вынесения.</w:t>
      </w:r>
    </w:p>
    <w:p w:rsidR="00506738" w:rsidRPr="00236FFB" w:rsidP="00506738">
      <w:pPr>
        <w:pStyle w:val="NormalWeb"/>
        <w:shd w:val="clear" w:color="auto" w:fill="FFFFFF"/>
        <w:ind w:right="-1" w:firstLine="567"/>
        <w:jc w:val="both"/>
        <w:rPr>
          <w:sz w:val="28"/>
          <w:szCs w:val="28"/>
        </w:rPr>
      </w:pPr>
      <w:r w:rsidRPr="00236FFB">
        <w:rPr>
          <w:sz w:val="28"/>
          <w:szCs w:val="28"/>
        </w:rPr>
        <w:t xml:space="preserve">      Мировой судья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>подпись</w:t>
      </w:r>
      <w:r w:rsidRPr="00236FFB">
        <w:rPr>
          <w:sz w:val="28"/>
          <w:szCs w:val="28"/>
        </w:rPr>
        <w:tab/>
      </w:r>
      <w:r w:rsidRPr="00236FFB">
        <w:rPr>
          <w:sz w:val="28"/>
          <w:szCs w:val="28"/>
        </w:rPr>
        <w:tab/>
        <w:t xml:space="preserve">       Е.Л. Бекенштейн </w:t>
      </w:r>
    </w:p>
    <w:sectPr w:rsidSect="00075593">
      <w:footerReference w:type="default" r:id="rId11"/>
      <w:pgSz w:w="11906" w:h="16838"/>
      <w:pgMar w:top="426" w:right="850" w:bottom="184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75593"/>
    <w:rsid w:val="00083E9F"/>
    <w:rsid w:val="000A1CFF"/>
    <w:rsid w:val="000C2A15"/>
    <w:rsid w:val="000D4975"/>
    <w:rsid w:val="001059C2"/>
    <w:rsid w:val="00114E3F"/>
    <w:rsid w:val="0014013D"/>
    <w:rsid w:val="0014063D"/>
    <w:rsid w:val="00174CA1"/>
    <w:rsid w:val="001853C9"/>
    <w:rsid w:val="001A2F2D"/>
    <w:rsid w:val="001B15C6"/>
    <w:rsid w:val="001B3C0A"/>
    <w:rsid w:val="001C4FF0"/>
    <w:rsid w:val="001D7077"/>
    <w:rsid w:val="00206501"/>
    <w:rsid w:val="002163D4"/>
    <w:rsid w:val="00217AD0"/>
    <w:rsid w:val="00236FFB"/>
    <w:rsid w:val="00237E29"/>
    <w:rsid w:val="00256A3C"/>
    <w:rsid w:val="00272137"/>
    <w:rsid w:val="002978BB"/>
    <w:rsid w:val="002B1EB1"/>
    <w:rsid w:val="002B6772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71316"/>
    <w:rsid w:val="004848B6"/>
    <w:rsid w:val="004B436E"/>
    <w:rsid w:val="004D2CCB"/>
    <w:rsid w:val="004E7F41"/>
    <w:rsid w:val="005055A9"/>
    <w:rsid w:val="00506738"/>
    <w:rsid w:val="00565EC5"/>
    <w:rsid w:val="00592ED3"/>
    <w:rsid w:val="0059391C"/>
    <w:rsid w:val="005A1DAC"/>
    <w:rsid w:val="006216BC"/>
    <w:rsid w:val="00627BB6"/>
    <w:rsid w:val="0064567A"/>
    <w:rsid w:val="006E1FE6"/>
    <w:rsid w:val="00712614"/>
    <w:rsid w:val="00747B2B"/>
    <w:rsid w:val="007B70EC"/>
    <w:rsid w:val="007E5FB1"/>
    <w:rsid w:val="007F3C89"/>
    <w:rsid w:val="00811B70"/>
    <w:rsid w:val="00837AC7"/>
    <w:rsid w:val="00842562"/>
    <w:rsid w:val="00884197"/>
    <w:rsid w:val="008C6F40"/>
    <w:rsid w:val="008E0794"/>
    <w:rsid w:val="008E5E41"/>
    <w:rsid w:val="00902422"/>
    <w:rsid w:val="00912C1F"/>
    <w:rsid w:val="009350FD"/>
    <w:rsid w:val="0093743B"/>
    <w:rsid w:val="009470BE"/>
    <w:rsid w:val="0096703F"/>
    <w:rsid w:val="00994275"/>
    <w:rsid w:val="009B00E3"/>
    <w:rsid w:val="00A10004"/>
    <w:rsid w:val="00A16A84"/>
    <w:rsid w:val="00A268A0"/>
    <w:rsid w:val="00A759BF"/>
    <w:rsid w:val="00A8250C"/>
    <w:rsid w:val="00AA020B"/>
    <w:rsid w:val="00AB5F19"/>
    <w:rsid w:val="00AE7E4C"/>
    <w:rsid w:val="00B423F2"/>
    <w:rsid w:val="00B65ADB"/>
    <w:rsid w:val="00B73289"/>
    <w:rsid w:val="00B81FBE"/>
    <w:rsid w:val="00B864C3"/>
    <w:rsid w:val="00BA6DFF"/>
    <w:rsid w:val="00BB77E5"/>
    <w:rsid w:val="00BF512F"/>
    <w:rsid w:val="00C022AD"/>
    <w:rsid w:val="00C521DB"/>
    <w:rsid w:val="00C5380D"/>
    <w:rsid w:val="00C57362"/>
    <w:rsid w:val="00C62F82"/>
    <w:rsid w:val="00C7041C"/>
    <w:rsid w:val="00C8501A"/>
    <w:rsid w:val="00CA1D59"/>
    <w:rsid w:val="00CE385F"/>
    <w:rsid w:val="00D03D43"/>
    <w:rsid w:val="00D114C7"/>
    <w:rsid w:val="00D419CB"/>
    <w:rsid w:val="00D5753B"/>
    <w:rsid w:val="00D6463E"/>
    <w:rsid w:val="00D835C4"/>
    <w:rsid w:val="00DE4D9B"/>
    <w:rsid w:val="00E20587"/>
    <w:rsid w:val="00E36DBD"/>
    <w:rsid w:val="00E6222B"/>
    <w:rsid w:val="00EC6E38"/>
    <w:rsid w:val="00EE2625"/>
    <w:rsid w:val="00EE5380"/>
    <w:rsid w:val="00EF2DD4"/>
    <w:rsid w:val="00F066A5"/>
    <w:rsid w:val="00F11D63"/>
    <w:rsid w:val="00F700A6"/>
    <w:rsid w:val="00F75900"/>
    <w:rsid w:val="00FB6A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;Малые прописные"/>
    <w:basedOn w:val="2"/>
    <w:rsid w:val="00E205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micSansMS-2pt">
    <w:name w:val="Основной текст (2) + Comic Sans MS;Не полужирный;Интервал -2 pt"/>
    <w:basedOn w:val="2"/>
    <w:rsid w:val="005055A9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02422"/>
    <w:rPr>
      <w:color w:val="0000FF"/>
      <w:u w:val="single"/>
    </w:rPr>
  </w:style>
  <w:style w:type="character" w:customStyle="1" w:styleId="2ArialNarrow">
    <w:name w:val="Основной текст (2) + Arial Narrow;Курсив"/>
    <w:basedOn w:val="2"/>
    <w:rsid w:val="00AE7E4C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nstitutsiia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pk-rf/chast-3/razdel-ix/glava-34/statia-239/" TargetMode="External" /><Relationship Id="rId6" Type="http://schemas.openxmlformats.org/officeDocument/2006/relationships/hyperlink" Target="https://sudact.ru/law/upk-rf/chast-1/razdel-i/glava-4/statia-27/" TargetMode="External" /><Relationship Id="rId7" Type="http://schemas.openxmlformats.org/officeDocument/2006/relationships/hyperlink" Target="https://sudact.ru/law/upk-rf/chast-1/razdel-i/glava-4/statia-24/" TargetMode="External" /><Relationship Id="rId8" Type="http://schemas.openxmlformats.org/officeDocument/2006/relationships/hyperlink" Target="https://sudact.ru/law/uk-rf/obshchaia-chast/razdel-ii/glava-3/statia-15/" TargetMode="External" /><Relationship Id="rId9" Type="http://schemas.openxmlformats.org/officeDocument/2006/relationships/hyperlink" Target="https://sudact.ru/law/uk-rf/obshchaia-chast/razdel-iv/glava-11/statia-78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2339-826B-4ECD-81CA-945FB4C1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