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600B" w:rsidRPr="001C5E43" w:rsidP="000F6353">
      <w:pPr>
        <w:pStyle w:val="NoSpacing"/>
        <w:ind w:left="-567" w:right="-57"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1C5E43">
        <w:rPr>
          <w:rFonts w:ascii="Times New Roman" w:hAnsi="Times New Roman" w:cs="Times New Roman"/>
          <w:sz w:val="26"/>
          <w:szCs w:val="26"/>
        </w:rPr>
        <w:t>Дело № 1-94-8/2025</w:t>
      </w:r>
    </w:p>
    <w:p w:rsidR="0012600B" w:rsidRPr="001C5E43" w:rsidP="000F6353">
      <w:pPr>
        <w:pStyle w:val="NoSpacing"/>
        <w:ind w:left="-567" w:right="-57"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***</w:t>
      </w:r>
    </w:p>
    <w:p w:rsidR="0012600B" w:rsidRPr="001C5E43" w:rsidP="000F6353">
      <w:pPr>
        <w:widowControl/>
        <w:suppressAutoHyphens/>
        <w:ind w:left="-567" w:right="-57" w:firstLine="567"/>
        <w:jc w:val="center"/>
        <w:rPr>
          <w:rFonts w:ascii="Times New Roman" w:eastAsia="SimSun" w:hAnsi="Times New Roman" w:cs="Times New Roman"/>
          <w:bCs/>
          <w:sz w:val="26"/>
          <w:szCs w:val="26"/>
          <w:lang w:eastAsia="zh-CN"/>
        </w:rPr>
      </w:pPr>
      <w:r w:rsidRPr="001C5E43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ПОСТАНОВЛЕНИЕ</w:t>
      </w:r>
    </w:p>
    <w:p w:rsidR="0012600B" w:rsidRPr="001C5E43" w:rsidP="000F6353">
      <w:pPr>
        <w:widowControl/>
        <w:suppressAutoHyphens/>
        <w:ind w:left="-567" w:right="-57" w:firstLine="567"/>
        <w:jc w:val="center"/>
        <w:rPr>
          <w:rFonts w:ascii="Times New Roman" w:eastAsia="SimSun" w:hAnsi="Times New Roman" w:cs="Times New Roman"/>
          <w:bCs/>
          <w:sz w:val="26"/>
          <w:szCs w:val="26"/>
          <w:lang w:eastAsia="zh-CN"/>
        </w:rPr>
      </w:pPr>
      <w:r w:rsidRPr="001C5E43">
        <w:rPr>
          <w:rFonts w:ascii="Times New Roman" w:eastAsia="SimSun" w:hAnsi="Times New Roman" w:cs="Times New Roman"/>
          <w:bCs/>
          <w:sz w:val="26"/>
          <w:szCs w:val="26"/>
          <w:lang w:eastAsia="zh-CN"/>
        </w:rPr>
        <w:t>о прекращении уголовного дела</w:t>
      </w:r>
    </w:p>
    <w:p w:rsidR="0012600B" w:rsidRPr="001C5E43" w:rsidP="000F6353">
      <w:pPr>
        <w:ind w:left="-567" w:right="-5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C5E43">
        <w:rPr>
          <w:rFonts w:ascii="Times New Roman" w:hAnsi="Times New Roman" w:cs="Times New Roman"/>
          <w:sz w:val="26"/>
          <w:szCs w:val="26"/>
        </w:rPr>
        <w:t xml:space="preserve">11 марта 2025 года </w:t>
      </w:r>
      <w:r w:rsidRPr="001C5E43">
        <w:rPr>
          <w:rFonts w:ascii="Times New Roman" w:hAnsi="Times New Roman" w:cs="Times New Roman"/>
          <w:sz w:val="26"/>
          <w:szCs w:val="26"/>
        </w:rPr>
        <w:tab/>
      </w:r>
      <w:r w:rsidRPr="001C5E43">
        <w:rPr>
          <w:rFonts w:ascii="Times New Roman" w:hAnsi="Times New Roman" w:cs="Times New Roman"/>
          <w:sz w:val="26"/>
          <w:szCs w:val="26"/>
        </w:rPr>
        <w:tab/>
        <w:t xml:space="preserve">               </w:t>
      </w:r>
      <w:r w:rsidRPr="001C5E43">
        <w:rPr>
          <w:rFonts w:ascii="Times New Roman" w:hAnsi="Times New Roman" w:cs="Times New Roman"/>
          <w:sz w:val="26"/>
          <w:szCs w:val="26"/>
        </w:rPr>
        <w:tab/>
      </w:r>
      <w:r w:rsidRPr="001C5E43">
        <w:rPr>
          <w:rFonts w:ascii="Times New Roman" w:hAnsi="Times New Roman" w:cs="Times New Roman"/>
          <w:sz w:val="26"/>
          <w:szCs w:val="26"/>
        </w:rPr>
        <w:tab/>
      </w:r>
      <w:r w:rsidRPr="001C5E43">
        <w:rPr>
          <w:rFonts w:ascii="Times New Roman" w:hAnsi="Times New Roman" w:cs="Times New Roman"/>
          <w:sz w:val="26"/>
          <w:szCs w:val="26"/>
        </w:rPr>
        <w:tab/>
        <w:t xml:space="preserve">                                  г. Ялта</w:t>
      </w:r>
    </w:p>
    <w:p w:rsidR="0012600B" w:rsidRPr="001C5E43" w:rsidP="000F6353">
      <w:pPr>
        <w:ind w:left="-567" w:right="-5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C5E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2600B" w:rsidRPr="001C5E43" w:rsidP="000F6353">
      <w:pPr>
        <w:ind w:left="-567" w:right="-57" w:firstLine="567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1C5E43">
        <w:rPr>
          <w:rFonts w:ascii="Times New Roman" w:hAnsi="Times New Roman" w:cs="Times New Roman"/>
          <w:sz w:val="26"/>
          <w:szCs w:val="26"/>
        </w:rPr>
        <w:t>Мировой судья судебного участка № 94 Ялтинского  судебного района (городской округ Ялта) Республики Крым Хачатурова А.Н.,</w:t>
      </w:r>
      <w:r w:rsidRPr="001C5E43">
        <w:rPr>
          <w:rFonts w:ascii="Times New Roman" w:hAnsi="Times New Roman" w:cs="Times New Roman"/>
          <w:kern w:val="2"/>
          <w:sz w:val="26"/>
          <w:szCs w:val="26"/>
        </w:rPr>
        <w:t xml:space="preserve"> при </w:t>
      </w:r>
      <w:r w:rsidRPr="001C5E43" w:rsidR="00780E3A">
        <w:rPr>
          <w:rFonts w:ascii="Times New Roman" w:hAnsi="Times New Roman" w:cs="Times New Roman"/>
          <w:kern w:val="2"/>
          <w:sz w:val="26"/>
          <w:szCs w:val="26"/>
        </w:rPr>
        <w:t>помощнике мирового судьи Чернецкой А.Г.</w:t>
      </w:r>
      <w:r w:rsidRPr="001C5E43">
        <w:rPr>
          <w:rFonts w:ascii="Times New Roman" w:hAnsi="Times New Roman" w:cs="Times New Roman"/>
          <w:kern w:val="2"/>
          <w:sz w:val="26"/>
          <w:szCs w:val="26"/>
        </w:rPr>
        <w:t>, с участием:</w:t>
      </w:r>
    </w:p>
    <w:p w:rsidR="0012600B" w:rsidRPr="001C5E43" w:rsidP="000F6353">
      <w:pPr>
        <w:ind w:left="-567" w:right="-57" w:firstLine="567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1C5E43">
        <w:rPr>
          <w:rFonts w:ascii="Times New Roman" w:hAnsi="Times New Roman" w:cs="Times New Roman"/>
          <w:kern w:val="2"/>
          <w:sz w:val="26"/>
          <w:szCs w:val="26"/>
        </w:rPr>
        <w:t xml:space="preserve">государственного обвинителя – </w:t>
      </w:r>
      <w:r w:rsidRPr="001C5E43" w:rsidR="00780E3A">
        <w:rPr>
          <w:rFonts w:ascii="Times New Roman" w:hAnsi="Times New Roman" w:cs="Times New Roman"/>
          <w:color w:val="000000" w:themeColor="text1"/>
          <w:kern w:val="2"/>
          <w:sz w:val="26"/>
          <w:szCs w:val="26"/>
        </w:rPr>
        <w:t>Гравшенковой</w:t>
      </w:r>
      <w:r w:rsidRPr="001C5E43" w:rsidR="00780E3A">
        <w:rPr>
          <w:rFonts w:ascii="Times New Roman" w:hAnsi="Times New Roman" w:cs="Times New Roman"/>
          <w:color w:val="000000" w:themeColor="text1"/>
          <w:kern w:val="2"/>
          <w:sz w:val="26"/>
          <w:szCs w:val="26"/>
        </w:rPr>
        <w:t xml:space="preserve"> А.Р</w:t>
      </w:r>
      <w:r w:rsidRPr="001C5E43">
        <w:rPr>
          <w:rFonts w:ascii="Times New Roman" w:hAnsi="Times New Roman" w:cs="Times New Roman"/>
          <w:color w:val="000000" w:themeColor="text1"/>
          <w:kern w:val="2"/>
          <w:sz w:val="26"/>
          <w:szCs w:val="26"/>
        </w:rPr>
        <w:t>.,</w:t>
      </w:r>
    </w:p>
    <w:p w:rsidR="0012600B" w:rsidRPr="001C5E43" w:rsidP="000F6353">
      <w:pPr>
        <w:ind w:left="-567" w:right="-57" w:firstLine="567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1C5E43">
        <w:rPr>
          <w:rFonts w:ascii="Times New Roman" w:hAnsi="Times New Roman" w:cs="Times New Roman"/>
          <w:kern w:val="2"/>
          <w:sz w:val="26"/>
          <w:szCs w:val="26"/>
        </w:rPr>
        <w:t xml:space="preserve">защитника подсудимого – адвоката </w:t>
      </w:r>
      <w:r>
        <w:rPr>
          <w:rFonts w:ascii="Times New Roman" w:hAnsi="Times New Roman" w:cs="Times New Roman"/>
          <w:kern w:val="2"/>
          <w:sz w:val="26"/>
          <w:szCs w:val="26"/>
        </w:rPr>
        <w:t>***</w:t>
      </w:r>
      <w:r w:rsidRPr="001C5E43" w:rsidR="00780E3A">
        <w:rPr>
          <w:rFonts w:ascii="Times New Roman" w:hAnsi="Times New Roman" w:cs="Times New Roman"/>
          <w:kern w:val="2"/>
          <w:sz w:val="26"/>
          <w:szCs w:val="26"/>
        </w:rPr>
        <w:t>.</w:t>
      </w:r>
      <w:r w:rsidRPr="001C5E43">
        <w:rPr>
          <w:rFonts w:ascii="Times New Roman" w:hAnsi="Times New Roman" w:cs="Times New Roman"/>
          <w:kern w:val="2"/>
          <w:sz w:val="26"/>
          <w:szCs w:val="26"/>
        </w:rPr>
        <w:t xml:space="preserve">, </w:t>
      </w:r>
    </w:p>
    <w:p w:rsidR="0012600B" w:rsidRPr="001C5E43" w:rsidP="000F6353">
      <w:pPr>
        <w:ind w:left="-567" w:right="-57" w:firstLine="567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1C5E43">
        <w:rPr>
          <w:rFonts w:ascii="Times New Roman" w:hAnsi="Times New Roman" w:cs="Times New Roman"/>
          <w:kern w:val="2"/>
          <w:sz w:val="26"/>
          <w:szCs w:val="26"/>
        </w:rPr>
        <w:t xml:space="preserve">подсудимого – </w:t>
      </w:r>
      <w:r>
        <w:rPr>
          <w:rFonts w:ascii="Times New Roman" w:hAnsi="Times New Roman" w:cs="Times New Roman"/>
          <w:kern w:val="2"/>
          <w:sz w:val="26"/>
          <w:szCs w:val="26"/>
        </w:rPr>
        <w:t>***</w:t>
      </w:r>
      <w:r w:rsidRPr="001C5E43">
        <w:rPr>
          <w:rFonts w:ascii="Times New Roman" w:hAnsi="Times New Roman" w:cs="Times New Roman"/>
          <w:kern w:val="2"/>
          <w:sz w:val="26"/>
          <w:szCs w:val="26"/>
        </w:rPr>
        <w:t>.,</w:t>
      </w:r>
    </w:p>
    <w:p w:rsidR="0012600B" w:rsidRPr="001C5E43" w:rsidP="000F6353">
      <w:pPr>
        <w:ind w:left="-567" w:right="-57" w:firstLine="567"/>
        <w:jc w:val="both"/>
        <w:rPr>
          <w:rFonts w:ascii="Times New Roman" w:hAnsi="Times New Roman" w:cs="Times New Roman"/>
          <w:kern w:val="2"/>
          <w:sz w:val="26"/>
          <w:szCs w:val="26"/>
        </w:rPr>
      </w:pPr>
      <w:r w:rsidRPr="001C5E43">
        <w:rPr>
          <w:rFonts w:ascii="Times New Roman" w:hAnsi="Times New Roman" w:cs="Times New Roman"/>
          <w:kern w:val="2"/>
          <w:sz w:val="26"/>
          <w:szCs w:val="26"/>
        </w:rPr>
        <w:t>потерпевше</w:t>
      </w:r>
      <w:r w:rsidRPr="001C5E43" w:rsidR="00780E3A">
        <w:rPr>
          <w:rFonts w:ascii="Times New Roman" w:hAnsi="Times New Roman" w:cs="Times New Roman"/>
          <w:kern w:val="2"/>
          <w:sz w:val="26"/>
          <w:szCs w:val="26"/>
        </w:rPr>
        <w:t>й</w:t>
      </w:r>
      <w:r w:rsidRPr="001C5E43">
        <w:rPr>
          <w:rFonts w:ascii="Times New Roman" w:hAnsi="Times New Roman" w:cs="Times New Roman"/>
          <w:kern w:val="2"/>
          <w:sz w:val="26"/>
          <w:szCs w:val="26"/>
        </w:rPr>
        <w:t xml:space="preserve"> – </w:t>
      </w:r>
      <w:r>
        <w:rPr>
          <w:rFonts w:ascii="Times New Roman" w:hAnsi="Times New Roman" w:cs="Times New Roman"/>
          <w:kern w:val="2"/>
          <w:sz w:val="26"/>
          <w:szCs w:val="26"/>
        </w:rPr>
        <w:t>***</w:t>
      </w:r>
      <w:r w:rsidRPr="001C5E43">
        <w:rPr>
          <w:rFonts w:ascii="Times New Roman" w:hAnsi="Times New Roman" w:cs="Times New Roman"/>
          <w:kern w:val="2"/>
          <w:sz w:val="26"/>
          <w:szCs w:val="26"/>
        </w:rPr>
        <w:t>.</w:t>
      </w:r>
    </w:p>
    <w:p w:rsidR="0012600B" w:rsidRPr="001C5E43" w:rsidP="000F6353">
      <w:pPr>
        <w:ind w:left="-567" w:right="-5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C5E43">
        <w:rPr>
          <w:rFonts w:ascii="Times New Roman" w:hAnsi="Times New Roman" w:cs="Times New Roman"/>
          <w:sz w:val="26"/>
          <w:szCs w:val="26"/>
        </w:rPr>
        <w:t xml:space="preserve">рассмотрев в </w:t>
      </w:r>
      <w:r w:rsidRPr="001C5E43" w:rsidR="008D49D0">
        <w:rPr>
          <w:rFonts w:ascii="Times New Roman" w:hAnsi="Times New Roman" w:cs="Times New Roman"/>
          <w:sz w:val="26"/>
          <w:szCs w:val="26"/>
        </w:rPr>
        <w:t>закрытом</w:t>
      </w:r>
      <w:r w:rsidRPr="001C5E43">
        <w:rPr>
          <w:rFonts w:ascii="Times New Roman" w:hAnsi="Times New Roman" w:cs="Times New Roman"/>
          <w:sz w:val="26"/>
          <w:szCs w:val="26"/>
        </w:rPr>
        <w:t xml:space="preserve"> судебном заседании уголовное дело по обвинению:  </w:t>
      </w:r>
    </w:p>
    <w:p w:rsidR="0012600B" w:rsidRPr="001C5E43" w:rsidP="000F6353">
      <w:pPr>
        <w:ind w:left="-567" w:right="-57"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eastAsia="Tahoma" w:hAnsi="Times New Roman" w:cs="Times New Roman"/>
          <w:iCs/>
          <w:sz w:val="26"/>
          <w:szCs w:val="26"/>
          <w:lang w:eastAsia="en-US"/>
        </w:rPr>
        <w:t>***</w:t>
      </w:r>
      <w:r w:rsidRPr="001C5E43">
        <w:rPr>
          <w:rFonts w:ascii="Times New Roman" w:eastAsia="Tahoma" w:hAnsi="Times New Roman" w:cs="Times New Roman"/>
          <w:iCs/>
          <w:sz w:val="26"/>
          <w:szCs w:val="26"/>
          <w:lang w:eastAsia="en-US"/>
        </w:rPr>
        <w:t>, р</w:t>
      </w:r>
      <w:r w:rsidRPr="001C5E43">
        <w:rPr>
          <w:rFonts w:ascii="Times New Roman" w:hAnsi="Times New Roman" w:cs="Times New Roman"/>
          <w:bCs/>
          <w:iCs/>
          <w:sz w:val="26"/>
          <w:szCs w:val="26"/>
        </w:rPr>
        <w:t xml:space="preserve">анее не судимого, </w:t>
      </w:r>
    </w:p>
    <w:p w:rsidR="0012600B" w:rsidRPr="001C5E43" w:rsidP="000F6353">
      <w:pPr>
        <w:ind w:left="-567" w:right="-5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C5E43">
        <w:rPr>
          <w:rFonts w:ascii="Times New Roman" w:hAnsi="Times New Roman" w:cs="Times New Roman"/>
          <w:sz w:val="26"/>
          <w:szCs w:val="26"/>
        </w:rPr>
        <w:t>в совершении преступлен</w:t>
      </w:r>
      <w:r w:rsidRPr="001C5E43" w:rsidR="002C34A1">
        <w:rPr>
          <w:rFonts w:ascii="Times New Roman" w:hAnsi="Times New Roman" w:cs="Times New Roman"/>
          <w:sz w:val="26"/>
          <w:szCs w:val="26"/>
        </w:rPr>
        <w:t>ия, предусмотренного ч. 1 ст. 119</w:t>
      </w:r>
      <w:r w:rsidRPr="001C5E43">
        <w:rPr>
          <w:rFonts w:ascii="Times New Roman" w:hAnsi="Times New Roman" w:cs="Times New Roman"/>
          <w:sz w:val="26"/>
          <w:szCs w:val="26"/>
        </w:rPr>
        <w:t xml:space="preserve"> Уголовного кодекса Российско</w:t>
      </w:r>
      <w:r w:rsidRPr="001C5E43">
        <w:rPr>
          <w:rFonts w:ascii="Times New Roman" w:hAnsi="Times New Roman" w:cs="Times New Roman"/>
          <w:sz w:val="26"/>
          <w:szCs w:val="26"/>
        </w:rPr>
        <w:t>й Федерации (далее - УК РФ),</w:t>
      </w:r>
    </w:p>
    <w:p w:rsidR="0012600B" w:rsidRPr="001C5E43" w:rsidP="000F6353">
      <w:pPr>
        <w:ind w:left="-567" w:right="-57"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2600B" w:rsidRPr="001C5E43" w:rsidP="000F6353">
      <w:pPr>
        <w:ind w:left="-567" w:right="-57"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1C5E43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12600B" w:rsidRPr="001C5E43" w:rsidP="000F6353">
      <w:pPr>
        <w:ind w:left="-567" w:right="-57"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D49D0" w:rsidRPr="001C5E43" w:rsidP="000F6353">
      <w:pPr>
        <w:ind w:left="-567" w:right="-5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***</w:t>
      </w:r>
      <w:r w:rsidRPr="001C5E43">
        <w:rPr>
          <w:rFonts w:ascii="Times New Roman" w:hAnsi="Times New Roman" w:cs="Times New Roman"/>
          <w:sz w:val="26"/>
          <w:szCs w:val="26"/>
        </w:rPr>
        <w:t xml:space="preserve">. обвиняется в совершении преступления, предусмотренного ч.1 ст.119 УК РФ, а именно - </w:t>
      </w:r>
      <w:r w:rsidRPr="00A03DB1">
        <w:rPr>
          <w:rFonts w:ascii="Times New Roman" w:hAnsi="Times New Roman" w:cs="Times New Roman"/>
          <w:sz w:val="26"/>
          <w:szCs w:val="26"/>
        </w:rPr>
        <w:t>угроза убийством, если имелись основания опас</w:t>
      </w:r>
      <w:r w:rsidRPr="001C5E43">
        <w:rPr>
          <w:rFonts w:ascii="Times New Roman" w:hAnsi="Times New Roman" w:cs="Times New Roman"/>
          <w:sz w:val="26"/>
          <w:szCs w:val="26"/>
        </w:rPr>
        <w:t>аться осуществления этой угрозы, которое совершено при следующих обстоя</w:t>
      </w:r>
      <w:r w:rsidRPr="001C5E43">
        <w:rPr>
          <w:rFonts w:ascii="Times New Roman" w:hAnsi="Times New Roman" w:cs="Times New Roman"/>
          <w:sz w:val="26"/>
          <w:szCs w:val="26"/>
        </w:rPr>
        <w:t>тельствах.</w:t>
      </w:r>
    </w:p>
    <w:p w:rsidR="00A03DB1" w:rsidRPr="00A03DB1" w:rsidP="000F6353">
      <w:pPr>
        <w:ind w:left="-567" w:right="-5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***</w:t>
      </w:r>
      <w:r w:rsidRPr="001C5E43">
        <w:rPr>
          <w:rFonts w:ascii="Times New Roman" w:hAnsi="Times New Roman" w:cs="Times New Roman"/>
          <w:sz w:val="26"/>
          <w:szCs w:val="26"/>
        </w:rPr>
        <w:t>.</w:t>
      </w:r>
      <w:r w:rsidRPr="001C5E43" w:rsidR="0012600B">
        <w:rPr>
          <w:rFonts w:ascii="Times New Roman" w:hAnsi="Times New Roman" w:cs="Times New Roman"/>
          <w:sz w:val="26"/>
          <w:szCs w:val="26"/>
        </w:rPr>
        <w:t xml:space="preserve"> </w:t>
      </w:r>
      <w:r w:rsidRPr="00A03DB1">
        <w:rPr>
          <w:rFonts w:ascii="Times New Roman" w:hAnsi="Times New Roman" w:cs="Times New Roman"/>
          <w:sz w:val="26"/>
          <w:szCs w:val="26"/>
        </w:rPr>
        <w:t xml:space="preserve">2 февраля 2025 года, в период времени с 00 часов 25 минут до 00 часов 40 минут, находясь в коридоре квартиры, расположенной по адресу: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A03DB1">
        <w:rPr>
          <w:rFonts w:ascii="Times New Roman" w:hAnsi="Times New Roman" w:cs="Times New Roman"/>
          <w:sz w:val="26"/>
          <w:szCs w:val="26"/>
        </w:rPr>
        <w:t xml:space="preserve">, с целью запугивания и оказания </w:t>
      </w:r>
      <w:r w:rsidRPr="00A03DB1">
        <w:rPr>
          <w:rFonts w:ascii="Times New Roman" w:hAnsi="Times New Roman" w:cs="Times New Roman"/>
          <w:sz w:val="26"/>
          <w:szCs w:val="26"/>
        </w:rPr>
        <w:t xml:space="preserve">психического давления, на почве личных неприязненных отношений, возникших в ходе конфликта с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A03DB1">
        <w:rPr>
          <w:rFonts w:ascii="Times New Roman" w:hAnsi="Times New Roman" w:cs="Times New Roman"/>
          <w:sz w:val="26"/>
          <w:szCs w:val="26"/>
        </w:rPr>
        <w:t>., имея умысел на угрозу убийством, стал высказывать в адрес последней угрозы убийством, после чего, подтверждая реальность своих угроз, взял</w:t>
      </w:r>
      <w:r w:rsidRPr="00A03DB1">
        <w:rPr>
          <w:rFonts w:ascii="Times New Roman" w:hAnsi="Times New Roman" w:cs="Times New Roman"/>
          <w:sz w:val="26"/>
          <w:szCs w:val="26"/>
        </w:rPr>
        <w:t xml:space="preserve"> </w:t>
      </w:r>
      <w:r w:rsidRPr="00A03DB1">
        <w:rPr>
          <w:rFonts w:ascii="Times New Roman" w:hAnsi="Times New Roman" w:cs="Times New Roman"/>
          <w:sz w:val="26"/>
          <w:szCs w:val="26"/>
        </w:rPr>
        <w:t>из шкафа</w:t>
      </w:r>
      <w:r w:rsidRPr="00A03DB1">
        <w:rPr>
          <w:rFonts w:ascii="Times New Roman" w:hAnsi="Times New Roman" w:cs="Times New Roman"/>
          <w:sz w:val="26"/>
          <w:szCs w:val="26"/>
        </w:rPr>
        <w:t>, расположенной в комнате пневматическую винтовку</w:t>
      </w:r>
      <w:r w:rsidRPr="001C5E43">
        <w:rPr>
          <w:rFonts w:ascii="Times New Roman" w:hAnsi="Times New Roman" w:cs="Times New Roman"/>
          <w:sz w:val="26"/>
          <w:szCs w:val="26"/>
        </w:rPr>
        <w:t xml:space="preserve"> </w:t>
      </w:r>
      <w:r w:rsidRPr="00A03DB1">
        <w:rPr>
          <w:rFonts w:ascii="Times New Roman" w:hAnsi="Times New Roman" w:cs="Times New Roman"/>
          <w:sz w:val="26"/>
          <w:szCs w:val="26"/>
        </w:rPr>
        <w:t xml:space="preserve">«Hatsan Striker», затем дульной стороной направил ее в область грудной клетки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A03DB1">
        <w:rPr>
          <w:rFonts w:ascii="Times New Roman" w:hAnsi="Times New Roman" w:cs="Times New Roman"/>
          <w:sz w:val="26"/>
          <w:szCs w:val="26"/>
        </w:rPr>
        <w:t>., находясь в непосредственной близости от последней, осознавая общественную опасность и противоправность своих пре</w:t>
      </w:r>
      <w:r w:rsidRPr="00A03DB1">
        <w:rPr>
          <w:rFonts w:ascii="Times New Roman" w:hAnsi="Times New Roman" w:cs="Times New Roman"/>
          <w:sz w:val="26"/>
          <w:szCs w:val="26"/>
        </w:rPr>
        <w:t xml:space="preserve">ступных действий, предвидя возможность и неизбежность наступления общественно опасных последствий и желая их наступления, продолжив высказывать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A03DB1">
        <w:rPr>
          <w:rFonts w:ascii="Times New Roman" w:hAnsi="Times New Roman" w:cs="Times New Roman"/>
          <w:sz w:val="26"/>
          <w:szCs w:val="26"/>
        </w:rPr>
        <w:t>., угрозы убийством, осознавая, что угрожая последней убийством, он оказывает на неё психическое во</w:t>
      </w:r>
      <w:r w:rsidRPr="00A03DB1">
        <w:rPr>
          <w:rFonts w:ascii="Times New Roman" w:hAnsi="Times New Roman" w:cs="Times New Roman"/>
          <w:sz w:val="26"/>
          <w:szCs w:val="26"/>
        </w:rPr>
        <w:t>здействие, порождая</w:t>
      </w:r>
      <w:r w:rsidRPr="00A03DB1">
        <w:rPr>
          <w:rFonts w:ascii="Times New Roman" w:hAnsi="Times New Roman" w:cs="Times New Roman"/>
          <w:sz w:val="26"/>
          <w:szCs w:val="26"/>
        </w:rPr>
        <w:t xml:space="preserve"> чувство страха и неуверенности. Данная угроза убийством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A03DB1">
        <w:rPr>
          <w:rFonts w:ascii="Times New Roman" w:hAnsi="Times New Roman" w:cs="Times New Roman"/>
          <w:sz w:val="26"/>
          <w:szCs w:val="26"/>
        </w:rPr>
        <w:t xml:space="preserve">., была воспринята реально, так как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A03DB1">
        <w:rPr>
          <w:rFonts w:ascii="Times New Roman" w:hAnsi="Times New Roman" w:cs="Times New Roman"/>
          <w:sz w:val="26"/>
          <w:szCs w:val="26"/>
        </w:rPr>
        <w:t>., совершал активные действия, то есть, высказывал угрозы убийством, держа в руках пневматическую винтовку «Hatsan Stri</w:t>
      </w:r>
      <w:r w:rsidRPr="00A03DB1">
        <w:rPr>
          <w:rFonts w:ascii="Times New Roman" w:hAnsi="Times New Roman" w:cs="Times New Roman"/>
          <w:sz w:val="26"/>
          <w:szCs w:val="26"/>
        </w:rPr>
        <w:t>ker» по направлению в сторону ее грудной клетки и непосредственной близости от нее, что явилось основанием опасаться осуществления этой угрозы.</w:t>
      </w:r>
    </w:p>
    <w:p w:rsidR="009D7D9E" w:rsidRPr="00FA7BD1" w:rsidP="000F6353">
      <w:pPr>
        <w:pStyle w:val="NormalWeb"/>
        <w:shd w:val="clear" w:color="auto" w:fill="FFFFFF"/>
        <w:spacing w:before="0" w:beforeAutospacing="0" w:after="0" w:afterAutospacing="0"/>
        <w:ind w:left="-567" w:right="-57" w:firstLine="567"/>
        <w:jc w:val="both"/>
        <w:rPr>
          <w:sz w:val="26"/>
          <w:szCs w:val="26"/>
        </w:rPr>
      </w:pPr>
      <w:r w:rsidRPr="00FA7BD1">
        <w:rPr>
          <w:sz w:val="26"/>
          <w:szCs w:val="26"/>
        </w:rPr>
        <w:t xml:space="preserve">Обвинение в совершении </w:t>
      </w:r>
      <w:r>
        <w:rPr>
          <w:sz w:val="26"/>
          <w:szCs w:val="26"/>
        </w:rPr>
        <w:t>***</w:t>
      </w:r>
      <w:r w:rsidRPr="00FA7BD1">
        <w:rPr>
          <w:sz w:val="26"/>
          <w:szCs w:val="26"/>
        </w:rPr>
        <w:t>. преступления, предусмотренного</w:t>
      </w:r>
      <w:r w:rsidRPr="00FA7BD1">
        <w:rPr>
          <w:snapToGrid w:val="0"/>
          <w:sz w:val="26"/>
          <w:szCs w:val="26"/>
        </w:rPr>
        <w:t xml:space="preserve"> </w:t>
      </w:r>
      <w:r>
        <w:rPr>
          <w:sz w:val="26"/>
          <w:szCs w:val="26"/>
        </w:rPr>
        <w:t>ч.1 ст.119</w:t>
      </w:r>
      <w:r w:rsidRPr="00FA7BD1">
        <w:rPr>
          <w:sz w:val="26"/>
          <w:szCs w:val="26"/>
        </w:rPr>
        <w:t xml:space="preserve"> </w:t>
      </w:r>
      <w:r w:rsidRPr="00FA7BD1">
        <w:rPr>
          <w:snapToGrid w:val="0"/>
          <w:sz w:val="26"/>
          <w:szCs w:val="26"/>
        </w:rPr>
        <w:t xml:space="preserve">УК РФ, </w:t>
      </w:r>
      <w:r w:rsidRPr="00FA7BD1">
        <w:rPr>
          <w:sz w:val="26"/>
          <w:szCs w:val="26"/>
        </w:rPr>
        <w:t>обоснованно и обвиняемым</w:t>
      </w:r>
      <w:r w:rsidRPr="00FA7BD1">
        <w:rPr>
          <w:sz w:val="26"/>
          <w:szCs w:val="26"/>
        </w:rPr>
        <w:t xml:space="preserve"> полностью признается.</w:t>
      </w:r>
    </w:p>
    <w:p w:rsidR="002F09B5" w:rsidRPr="001C5E43" w:rsidP="000F6353">
      <w:pPr>
        <w:ind w:left="-567" w:right="-5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C5E43">
        <w:rPr>
          <w:rFonts w:ascii="Times New Roman" w:hAnsi="Times New Roman" w:cs="Times New Roman"/>
          <w:sz w:val="26"/>
          <w:szCs w:val="26"/>
        </w:rPr>
        <w:t>От п</w:t>
      </w:r>
      <w:r w:rsidRPr="001C5E43" w:rsidR="00035CD7">
        <w:rPr>
          <w:rFonts w:ascii="Times New Roman" w:hAnsi="Times New Roman" w:cs="Times New Roman"/>
          <w:sz w:val="26"/>
          <w:szCs w:val="26"/>
        </w:rPr>
        <w:t>отерпевш</w:t>
      </w:r>
      <w:r w:rsidRPr="001C5E43" w:rsidR="00A03DB1">
        <w:rPr>
          <w:rFonts w:ascii="Times New Roman" w:hAnsi="Times New Roman" w:cs="Times New Roman"/>
          <w:sz w:val="26"/>
          <w:szCs w:val="26"/>
        </w:rPr>
        <w:t xml:space="preserve">ей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1C5E43" w:rsidR="00A03DB1">
        <w:rPr>
          <w:rFonts w:ascii="Times New Roman" w:hAnsi="Times New Roman" w:cs="Times New Roman"/>
          <w:sz w:val="26"/>
          <w:szCs w:val="26"/>
        </w:rPr>
        <w:t>.</w:t>
      </w:r>
      <w:r w:rsidRPr="001C5E43">
        <w:rPr>
          <w:rFonts w:ascii="Times New Roman" w:hAnsi="Times New Roman" w:cs="Times New Roman"/>
          <w:sz w:val="26"/>
          <w:szCs w:val="26"/>
        </w:rPr>
        <w:t xml:space="preserve"> поступило письменное ходатайство о прекращении уголовного дела, в связи с примирением </w:t>
      </w:r>
      <w:r w:rsidRPr="001C5E43" w:rsidR="00E502F5">
        <w:rPr>
          <w:rFonts w:ascii="Times New Roman" w:hAnsi="Times New Roman" w:cs="Times New Roman"/>
          <w:kern w:val="2"/>
          <w:sz w:val="26"/>
          <w:szCs w:val="26"/>
        </w:rPr>
        <w:t xml:space="preserve"> </w:t>
      </w:r>
      <w:r w:rsidRPr="001C5E43" w:rsidR="00035CD7">
        <w:rPr>
          <w:rFonts w:ascii="Times New Roman" w:hAnsi="Times New Roman" w:cs="Times New Roman"/>
          <w:color w:val="000000"/>
          <w:sz w:val="26"/>
          <w:szCs w:val="26"/>
        </w:rPr>
        <w:t>сторон,</w:t>
      </w:r>
      <w:r w:rsidRPr="001C5E43">
        <w:rPr>
          <w:rFonts w:ascii="Times New Roman" w:hAnsi="Times New Roman" w:cs="Times New Roman"/>
          <w:color w:val="000000"/>
          <w:sz w:val="26"/>
          <w:szCs w:val="26"/>
        </w:rPr>
        <w:t xml:space="preserve"> которое он</w:t>
      </w:r>
      <w:r w:rsidRPr="001C5E43" w:rsidR="00A03DB1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1C5E43">
        <w:rPr>
          <w:rFonts w:ascii="Times New Roman" w:hAnsi="Times New Roman" w:cs="Times New Roman"/>
          <w:color w:val="000000"/>
          <w:sz w:val="26"/>
          <w:szCs w:val="26"/>
        </w:rPr>
        <w:t xml:space="preserve"> поддержал</w:t>
      </w:r>
      <w:r w:rsidRPr="001C5E43" w:rsidR="00A03DB1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1C5E43">
        <w:rPr>
          <w:rFonts w:ascii="Times New Roman" w:hAnsi="Times New Roman" w:cs="Times New Roman"/>
          <w:color w:val="000000"/>
          <w:sz w:val="26"/>
          <w:szCs w:val="26"/>
        </w:rPr>
        <w:t xml:space="preserve"> в судебном заседании,</w:t>
      </w:r>
      <w:r w:rsidRPr="001C5E43" w:rsidR="00035CD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C5E43" w:rsidR="00E502F5">
        <w:rPr>
          <w:rFonts w:ascii="Times New Roman" w:hAnsi="Times New Roman" w:cs="Times New Roman"/>
          <w:sz w:val="26"/>
          <w:szCs w:val="26"/>
        </w:rPr>
        <w:t xml:space="preserve">поскольку </w:t>
      </w:r>
      <w:r w:rsidRPr="001C5E43" w:rsidR="00A03DB1">
        <w:rPr>
          <w:rFonts w:ascii="Times New Roman" w:hAnsi="Times New Roman" w:cs="Times New Roman"/>
          <w:sz w:val="26"/>
          <w:szCs w:val="26"/>
        </w:rPr>
        <w:t>между ней</w:t>
      </w:r>
      <w:r w:rsidRPr="001C5E43">
        <w:rPr>
          <w:rFonts w:ascii="Times New Roman" w:hAnsi="Times New Roman" w:cs="Times New Roman"/>
          <w:sz w:val="26"/>
          <w:szCs w:val="26"/>
        </w:rPr>
        <w:t xml:space="preserve"> и </w:t>
      </w:r>
      <w:r w:rsidRPr="001C5E43" w:rsidR="00035CD7">
        <w:rPr>
          <w:rFonts w:ascii="Times New Roman" w:hAnsi="Times New Roman" w:cs="Times New Roman"/>
          <w:sz w:val="26"/>
          <w:szCs w:val="26"/>
        </w:rPr>
        <w:t>подсудимым</w:t>
      </w:r>
      <w:r w:rsidRPr="001C5E43">
        <w:rPr>
          <w:rFonts w:ascii="Times New Roman" w:hAnsi="Times New Roman" w:cs="Times New Roman"/>
          <w:sz w:val="26"/>
          <w:szCs w:val="26"/>
        </w:rPr>
        <w:t xml:space="preserve"> достигнуто примирение</w:t>
      </w:r>
      <w:r w:rsidRPr="001C5E43" w:rsidR="00035CD7">
        <w:rPr>
          <w:rFonts w:ascii="Times New Roman" w:hAnsi="Times New Roman" w:cs="Times New Roman"/>
          <w:sz w:val="26"/>
          <w:szCs w:val="26"/>
        </w:rPr>
        <w:t>, при этом пояснил</w:t>
      </w:r>
      <w:r w:rsidRPr="001C5E43" w:rsidR="00A03DB1">
        <w:rPr>
          <w:rFonts w:ascii="Times New Roman" w:hAnsi="Times New Roman" w:cs="Times New Roman"/>
          <w:sz w:val="26"/>
          <w:szCs w:val="26"/>
        </w:rPr>
        <w:t>а</w:t>
      </w:r>
      <w:r w:rsidRPr="001C5E43" w:rsidR="00035CD7">
        <w:rPr>
          <w:rFonts w:ascii="Times New Roman" w:hAnsi="Times New Roman" w:cs="Times New Roman"/>
          <w:sz w:val="26"/>
          <w:szCs w:val="26"/>
        </w:rPr>
        <w:t xml:space="preserve">, что </w:t>
      </w:r>
      <w:r w:rsidRPr="001C5E43">
        <w:rPr>
          <w:rFonts w:ascii="Times New Roman" w:hAnsi="Times New Roman" w:cs="Times New Roman"/>
          <w:sz w:val="26"/>
          <w:szCs w:val="26"/>
        </w:rPr>
        <w:t xml:space="preserve">ущерб, причиненный в результате преступления, заглажен, претензий материального и морального характера к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1C5E43">
        <w:rPr>
          <w:rFonts w:ascii="Times New Roman" w:hAnsi="Times New Roman" w:cs="Times New Roman"/>
          <w:sz w:val="26"/>
          <w:szCs w:val="26"/>
        </w:rPr>
        <w:t>. не имеет.</w:t>
      </w:r>
    </w:p>
    <w:p w:rsidR="002F09B5" w:rsidRPr="001C5E43" w:rsidP="000F6353">
      <w:pPr>
        <w:ind w:left="-567" w:right="-5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C5E43">
        <w:rPr>
          <w:rFonts w:ascii="Times New Roman" w:hAnsi="Times New Roman" w:cs="Times New Roman"/>
          <w:sz w:val="26"/>
          <w:szCs w:val="26"/>
        </w:rPr>
        <w:t xml:space="preserve">Подсудимый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1C5E43">
        <w:rPr>
          <w:rFonts w:ascii="Times New Roman" w:hAnsi="Times New Roman" w:cs="Times New Roman"/>
          <w:sz w:val="26"/>
          <w:szCs w:val="26"/>
        </w:rPr>
        <w:t>. также просил суд прекратить уголовное дело, в связи с примирением с потерпевш</w:t>
      </w:r>
      <w:r w:rsidRPr="001C5E43" w:rsidR="00A03DB1">
        <w:rPr>
          <w:rFonts w:ascii="Times New Roman" w:hAnsi="Times New Roman" w:cs="Times New Roman"/>
          <w:sz w:val="26"/>
          <w:szCs w:val="26"/>
        </w:rPr>
        <w:t>ей</w:t>
      </w:r>
      <w:r w:rsidRPr="001C5E43" w:rsidR="002357F0">
        <w:rPr>
          <w:rFonts w:ascii="Times New Roman" w:hAnsi="Times New Roman" w:cs="Times New Roman"/>
          <w:sz w:val="26"/>
          <w:szCs w:val="26"/>
        </w:rPr>
        <w:t>, в судебном заседании пояснил,</w:t>
      </w:r>
      <w:r w:rsidRPr="001C5E43" w:rsidR="00376184">
        <w:rPr>
          <w:rFonts w:ascii="Times New Roman" w:hAnsi="Times New Roman" w:cs="Times New Roman"/>
          <w:sz w:val="26"/>
          <w:szCs w:val="26"/>
        </w:rPr>
        <w:t xml:space="preserve"> что вину в инкриминируемом ему</w:t>
      </w:r>
      <w:r w:rsidRPr="001C5E43" w:rsidR="002357F0">
        <w:rPr>
          <w:rFonts w:ascii="Times New Roman" w:hAnsi="Times New Roman" w:cs="Times New Roman"/>
          <w:sz w:val="26"/>
          <w:szCs w:val="26"/>
        </w:rPr>
        <w:t xml:space="preserve"> преступлении он признает полностью, в содеянном раскаивается, причиненный потерпевш</w:t>
      </w:r>
      <w:r w:rsidRPr="001C5E43" w:rsidR="00A03DB1">
        <w:rPr>
          <w:rFonts w:ascii="Times New Roman" w:hAnsi="Times New Roman" w:cs="Times New Roman"/>
          <w:sz w:val="26"/>
          <w:szCs w:val="26"/>
        </w:rPr>
        <w:t>ей</w:t>
      </w:r>
      <w:r w:rsidRPr="001C5E43" w:rsidR="002357F0">
        <w:rPr>
          <w:rFonts w:ascii="Times New Roman" w:hAnsi="Times New Roman" w:cs="Times New Roman"/>
          <w:sz w:val="26"/>
          <w:szCs w:val="26"/>
        </w:rPr>
        <w:t xml:space="preserve"> вред возмещен им в полном объеме, им принесены искренние извинения потерпевше</w:t>
      </w:r>
      <w:r w:rsidRPr="001C5E43" w:rsidR="00A03DB1">
        <w:rPr>
          <w:rFonts w:ascii="Times New Roman" w:hAnsi="Times New Roman" w:cs="Times New Roman"/>
          <w:sz w:val="26"/>
          <w:szCs w:val="26"/>
        </w:rPr>
        <w:t>й</w:t>
      </w:r>
      <w:r w:rsidRPr="001C5E43" w:rsidR="002357F0">
        <w:rPr>
          <w:rFonts w:ascii="Times New Roman" w:hAnsi="Times New Roman" w:cs="Times New Roman"/>
          <w:sz w:val="26"/>
          <w:szCs w:val="26"/>
        </w:rPr>
        <w:t>, п</w:t>
      </w:r>
      <w:r w:rsidRPr="001C5E43">
        <w:rPr>
          <w:rFonts w:ascii="Times New Roman" w:hAnsi="Times New Roman" w:cs="Times New Roman"/>
          <w:sz w:val="26"/>
          <w:szCs w:val="26"/>
        </w:rPr>
        <w:t xml:space="preserve">оследствия прекращения </w:t>
      </w:r>
      <w:r w:rsidRPr="001C5E43">
        <w:rPr>
          <w:rFonts w:ascii="Times New Roman" w:hAnsi="Times New Roman" w:cs="Times New Roman"/>
          <w:sz w:val="26"/>
          <w:szCs w:val="26"/>
        </w:rPr>
        <w:t xml:space="preserve">уголовного дела по </w:t>
      </w:r>
      <w:r w:rsidRPr="001C5E43">
        <w:rPr>
          <w:rFonts w:ascii="Times New Roman" w:hAnsi="Times New Roman" w:cs="Times New Roman"/>
          <w:sz w:val="26"/>
          <w:szCs w:val="26"/>
        </w:rPr>
        <w:t>указанн</w:t>
      </w:r>
      <w:r w:rsidRPr="001C5E43" w:rsidR="002357F0">
        <w:rPr>
          <w:rFonts w:ascii="Times New Roman" w:hAnsi="Times New Roman" w:cs="Times New Roman"/>
          <w:sz w:val="26"/>
          <w:szCs w:val="26"/>
        </w:rPr>
        <w:t>ому</w:t>
      </w:r>
      <w:r w:rsidRPr="001C5E43">
        <w:rPr>
          <w:rFonts w:ascii="Times New Roman" w:hAnsi="Times New Roman" w:cs="Times New Roman"/>
          <w:sz w:val="26"/>
          <w:szCs w:val="26"/>
        </w:rPr>
        <w:t xml:space="preserve"> основани</w:t>
      </w:r>
      <w:r w:rsidRPr="001C5E43" w:rsidR="002357F0">
        <w:rPr>
          <w:rFonts w:ascii="Times New Roman" w:hAnsi="Times New Roman" w:cs="Times New Roman"/>
          <w:sz w:val="26"/>
          <w:szCs w:val="26"/>
        </w:rPr>
        <w:t>ю</w:t>
      </w:r>
      <w:r w:rsidRPr="001C5E43">
        <w:rPr>
          <w:rFonts w:ascii="Times New Roman" w:hAnsi="Times New Roman" w:cs="Times New Roman"/>
          <w:sz w:val="26"/>
          <w:szCs w:val="26"/>
        </w:rPr>
        <w:t xml:space="preserve"> ему разъяснены и понятны.</w:t>
      </w:r>
    </w:p>
    <w:p w:rsidR="00672A0F" w:rsidRPr="001C5E43" w:rsidP="000F6353">
      <w:pPr>
        <w:pStyle w:val="NoSpacing"/>
        <w:ind w:left="-567" w:right="-5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C5E43">
        <w:rPr>
          <w:rFonts w:ascii="Times New Roman" w:hAnsi="Times New Roman" w:cs="Times New Roman"/>
          <w:sz w:val="26"/>
          <w:szCs w:val="26"/>
        </w:rPr>
        <w:t xml:space="preserve">Защитник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1C5E43" w:rsidR="00A03DB1">
        <w:rPr>
          <w:rFonts w:ascii="Times New Roman" w:hAnsi="Times New Roman" w:cs="Times New Roman"/>
          <w:sz w:val="26"/>
          <w:szCs w:val="26"/>
        </w:rPr>
        <w:t>.</w:t>
      </w:r>
      <w:r w:rsidRPr="001C5E43">
        <w:rPr>
          <w:rFonts w:ascii="Times New Roman" w:hAnsi="Times New Roman" w:cs="Times New Roman"/>
          <w:sz w:val="26"/>
          <w:szCs w:val="26"/>
        </w:rPr>
        <w:t xml:space="preserve"> </w:t>
      </w:r>
      <w:r w:rsidRPr="001C5E43" w:rsidR="002357F0">
        <w:rPr>
          <w:rFonts w:ascii="Times New Roman" w:hAnsi="Times New Roman" w:cs="Times New Roman"/>
          <w:sz w:val="26"/>
          <w:szCs w:val="26"/>
        </w:rPr>
        <w:t>–</w:t>
      </w:r>
      <w:r w:rsidRPr="001C5E4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1C5E43" w:rsidR="00A03DB1">
        <w:rPr>
          <w:rFonts w:ascii="Times New Roman" w:hAnsi="Times New Roman" w:cs="Times New Roman"/>
          <w:sz w:val="26"/>
          <w:szCs w:val="26"/>
        </w:rPr>
        <w:t>.</w:t>
      </w:r>
      <w:r w:rsidRPr="001C5E43">
        <w:rPr>
          <w:rFonts w:ascii="Times New Roman" w:hAnsi="Times New Roman" w:cs="Times New Roman"/>
          <w:sz w:val="26"/>
          <w:szCs w:val="26"/>
        </w:rPr>
        <w:t xml:space="preserve"> ходатайство потер</w:t>
      </w:r>
      <w:r w:rsidRPr="001C5E43" w:rsidR="00A03DB1">
        <w:rPr>
          <w:rFonts w:ascii="Times New Roman" w:hAnsi="Times New Roman" w:cs="Times New Roman"/>
          <w:sz w:val="26"/>
          <w:szCs w:val="26"/>
        </w:rPr>
        <w:t>певшей</w:t>
      </w:r>
      <w:r w:rsidRPr="001C5E43">
        <w:rPr>
          <w:rFonts w:ascii="Times New Roman" w:hAnsi="Times New Roman" w:cs="Times New Roman"/>
          <w:sz w:val="26"/>
          <w:szCs w:val="26"/>
        </w:rPr>
        <w:t xml:space="preserve"> просил удовлетворить.</w:t>
      </w:r>
    </w:p>
    <w:p w:rsidR="00035CD7" w:rsidRPr="001C5E43" w:rsidP="000F6353">
      <w:pPr>
        <w:pStyle w:val="NoSpacing"/>
        <w:ind w:left="-567" w:right="-5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C5E43">
        <w:rPr>
          <w:rFonts w:ascii="Times New Roman" w:hAnsi="Times New Roman" w:cs="Times New Roman"/>
          <w:sz w:val="26"/>
          <w:szCs w:val="26"/>
        </w:rPr>
        <w:t xml:space="preserve">Государственный обвинитель не возражал против </w:t>
      </w:r>
      <w:r w:rsidRPr="001C5E43" w:rsidR="00672A0F">
        <w:rPr>
          <w:rFonts w:ascii="Times New Roman" w:hAnsi="Times New Roman" w:cs="Times New Roman"/>
          <w:sz w:val="26"/>
          <w:szCs w:val="26"/>
        </w:rPr>
        <w:t>ос</w:t>
      </w:r>
      <w:r w:rsidRPr="001C5E43" w:rsidR="002357F0">
        <w:rPr>
          <w:rFonts w:ascii="Times New Roman" w:hAnsi="Times New Roman" w:cs="Times New Roman"/>
          <w:sz w:val="26"/>
          <w:szCs w:val="26"/>
        </w:rPr>
        <w:t>в</w:t>
      </w:r>
      <w:r w:rsidRPr="001C5E43" w:rsidR="00672A0F">
        <w:rPr>
          <w:rFonts w:ascii="Times New Roman" w:hAnsi="Times New Roman" w:cs="Times New Roman"/>
          <w:sz w:val="26"/>
          <w:szCs w:val="26"/>
        </w:rPr>
        <w:t xml:space="preserve">обождения обвиняемого от уголовной ответственности и прекращении уголовного дела  в связи с примирением сторон. </w:t>
      </w:r>
    </w:p>
    <w:p w:rsidR="00035CD7" w:rsidRPr="001C5E43" w:rsidP="000F6353">
      <w:pPr>
        <w:widowControl/>
        <w:suppressAutoHyphens/>
        <w:ind w:left="-567" w:right="-57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1C5E43">
        <w:rPr>
          <w:rFonts w:ascii="Times New Roman" w:eastAsia="SimSun" w:hAnsi="Times New Roman" w:cs="Times New Roman"/>
          <w:sz w:val="26"/>
          <w:szCs w:val="26"/>
          <w:lang w:eastAsia="zh-CN"/>
        </w:rPr>
        <w:t>Выслушав мнение участников процесса, исследовав материалы уголовного дела, суд считает, что ходатайство потерпевше</w:t>
      </w:r>
      <w:r w:rsidRPr="001C5E43" w:rsidR="00A03DB1">
        <w:rPr>
          <w:rFonts w:ascii="Times New Roman" w:eastAsia="SimSun" w:hAnsi="Times New Roman" w:cs="Times New Roman"/>
          <w:sz w:val="26"/>
          <w:szCs w:val="26"/>
          <w:lang w:eastAsia="zh-CN"/>
        </w:rPr>
        <w:t>й</w:t>
      </w:r>
      <w:r w:rsidRPr="001C5E4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подлежит удовлетворению по следующим основаниям. </w:t>
      </w:r>
      <w:r w:rsidRPr="001C5E43">
        <w:rPr>
          <w:rFonts w:ascii="Times New Roman" w:eastAsia="SimSun" w:hAnsi="Times New Roman" w:cs="Times New Roman"/>
          <w:sz w:val="26"/>
          <w:szCs w:val="26"/>
          <w:lang w:eastAsia="zh-CN"/>
        </w:rPr>
        <w:tab/>
      </w:r>
      <w:r w:rsidRPr="001C5E43">
        <w:rPr>
          <w:rFonts w:ascii="Times New Roman" w:eastAsia="SimSun" w:hAnsi="Times New Roman" w:cs="Times New Roman"/>
          <w:sz w:val="26"/>
          <w:szCs w:val="26"/>
          <w:lang w:eastAsia="zh-CN"/>
        </w:rPr>
        <w:tab/>
      </w:r>
      <w:r w:rsidRPr="001C5E43">
        <w:rPr>
          <w:rFonts w:ascii="Times New Roman" w:eastAsia="SimSun" w:hAnsi="Times New Roman" w:cs="Times New Roman"/>
          <w:sz w:val="26"/>
          <w:szCs w:val="26"/>
          <w:lang w:eastAsia="zh-CN"/>
        </w:rPr>
        <w:tab/>
      </w:r>
      <w:r w:rsidRPr="001C5E43">
        <w:rPr>
          <w:rFonts w:ascii="Times New Roman" w:eastAsia="SimSun" w:hAnsi="Times New Roman" w:cs="Times New Roman"/>
          <w:sz w:val="26"/>
          <w:szCs w:val="26"/>
          <w:lang w:eastAsia="zh-CN"/>
        </w:rPr>
        <w:tab/>
      </w:r>
    </w:p>
    <w:p w:rsidR="00035CD7" w:rsidRPr="001C5E43" w:rsidP="000F6353">
      <w:pPr>
        <w:widowControl/>
        <w:suppressAutoHyphens/>
        <w:ind w:left="-567" w:right="-5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C5E43">
        <w:rPr>
          <w:rFonts w:ascii="Times New Roman" w:eastAsia="SimSun" w:hAnsi="Times New Roman" w:cs="Times New Roman"/>
          <w:sz w:val="26"/>
          <w:szCs w:val="26"/>
          <w:lang w:eastAsia="zh-CN"/>
        </w:rPr>
        <w:t>Статьей 76 УК РФ предусмотрен</w:t>
      </w:r>
      <w:r w:rsidRPr="001C5E43">
        <w:rPr>
          <w:rFonts w:ascii="Times New Roman" w:eastAsia="SimSun" w:hAnsi="Times New Roman" w:cs="Times New Roman"/>
          <w:sz w:val="26"/>
          <w:szCs w:val="26"/>
          <w:lang w:eastAsia="zh-CN"/>
        </w:rPr>
        <w:t>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035CD7" w:rsidRPr="001C5E43" w:rsidP="000F6353">
      <w:pPr>
        <w:widowControl/>
        <w:suppressAutoHyphens/>
        <w:ind w:left="-567" w:right="-57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1C5E43">
        <w:rPr>
          <w:rFonts w:ascii="Times New Roman" w:eastAsia="SimSun" w:hAnsi="Times New Roman" w:cs="Times New Roman"/>
          <w:sz w:val="26"/>
          <w:szCs w:val="26"/>
          <w:lang w:eastAsia="zh-CN"/>
        </w:rPr>
        <w:t>В соответствии со статьей 25 УПК РФ суд вправе н</w:t>
      </w:r>
      <w:r w:rsidRPr="001C5E4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а основании заявления потерпевшего прекратить уголовное дело в отношении лица, обвиняемого в совершении преступления небольшой или средней тяжести в случаях, предусмотренных ст. 76 УК РФ, если это лицо примирилось с потерпевшим и загладило причиненный ему </w:t>
      </w:r>
      <w:r w:rsidRPr="001C5E4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вред. </w:t>
      </w:r>
    </w:p>
    <w:p w:rsidR="00672A0F" w:rsidRPr="001C5E43" w:rsidP="000F6353">
      <w:pPr>
        <w:spacing w:line="322" w:lineRule="exact"/>
        <w:ind w:left="-567" w:right="-57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C5E43">
        <w:rPr>
          <w:rFonts w:ascii="Times New Roman" w:hAnsi="Times New Roman" w:cs="Times New Roman"/>
          <w:color w:val="000000"/>
          <w:sz w:val="26"/>
          <w:szCs w:val="26"/>
        </w:rPr>
        <w:t>В пунктах 9-10 Постановления Пленума Верховного Суда РФ № 19 от 27 июня 2013 года «О применении судами законодательства, регламентирующего основания и порядок освобождения от уголовной ответственности» разъяснено, что в соответствии со статьей 76 УК</w:t>
      </w:r>
      <w:r w:rsidRPr="001C5E43">
        <w:rPr>
          <w:rFonts w:ascii="Times New Roman" w:hAnsi="Times New Roman" w:cs="Times New Roman"/>
          <w:color w:val="000000"/>
          <w:sz w:val="26"/>
          <w:szCs w:val="26"/>
        </w:rPr>
        <w:t xml:space="preserve">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</w:t>
      </w:r>
      <w:r w:rsidRPr="001C5E43">
        <w:rPr>
          <w:rFonts w:ascii="Times New Roman" w:hAnsi="Times New Roman" w:cs="Times New Roman"/>
          <w:color w:val="000000"/>
          <w:sz w:val="26"/>
          <w:szCs w:val="26"/>
        </w:rPr>
        <w:t>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</w:t>
      </w:r>
      <w:r w:rsidRPr="001C5E43">
        <w:rPr>
          <w:rFonts w:ascii="Times New Roman" w:hAnsi="Times New Roman" w:cs="Times New Roman"/>
          <w:color w:val="000000"/>
          <w:sz w:val="26"/>
          <w:szCs w:val="26"/>
        </w:rPr>
        <w:t xml:space="preserve">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672A0F" w:rsidRPr="001C5E43" w:rsidP="000F6353">
      <w:pPr>
        <w:spacing w:line="322" w:lineRule="exact"/>
        <w:ind w:left="-567" w:right="-57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C5E43">
        <w:rPr>
          <w:rFonts w:ascii="Times New Roman" w:hAnsi="Times New Roman" w:eastAsiaTheme="minorEastAsia" w:cs="Times New Roman"/>
          <w:sz w:val="26"/>
          <w:szCs w:val="26"/>
        </w:rPr>
        <w:t>Таким образом, для принятия решения о прекращении уголовног</w:t>
      </w:r>
      <w:r w:rsidRPr="001C5E43">
        <w:rPr>
          <w:rFonts w:ascii="Times New Roman" w:hAnsi="Times New Roman" w:eastAsiaTheme="minorEastAsia" w:cs="Times New Roman"/>
          <w:sz w:val="26"/>
          <w:szCs w:val="26"/>
        </w:rPr>
        <w:t>о дела по такому основанию, как примирение сторон, необходима совокупность следующих условий: лицо совершило преступление небольшой или средней тяжести; лицо совершило преступление впервые; лицо, обвиняемое или подозреваемое в совершении преступления, прим</w:t>
      </w:r>
      <w:r w:rsidRPr="001C5E43">
        <w:rPr>
          <w:rFonts w:ascii="Times New Roman" w:hAnsi="Times New Roman" w:eastAsiaTheme="minorEastAsia" w:cs="Times New Roman"/>
          <w:sz w:val="26"/>
          <w:szCs w:val="26"/>
        </w:rPr>
        <w:t>ирилось с потерпевшим; лицо, обвиняемое или подозреваемое в совершении преступления, загладило причиненный потерпевшему вред.</w:t>
      </w:r>
    </w:p>
    <w:p w:rsidR="00035CD7" w:rsidRPr="001C5E43" w:rsidP="000F6353">
      <w:pPr>
        <w:widowControl/>
        <w:suppressAutoHyphens/>
        <w:ind w:left="-567" w:right="-5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C5E43">
        <w:rPr>
          <w:rFonts w:ascii="Times New Roman" w:hAnsi="Times New Roman" w:cs="Times New Roman"/>
          <w:sz w:val="26"/>
          <w:szCs w:val="26"/>
        </w:rPr>
        <w:t xml:space="preserve">Как следует из установленных в суде обстоятельств,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1C5E43" w:rsidR="00A03DB1">
        <w:rPr>
          <w:rFonts w:ascii="Times New Roman" w:hAnsi="Times New Roman" w:cs="Times New Roman"/>
          <w:sz w:val="26"/>
          <w:szCs w:val="26"/>
        </w:rPr>
        <w:t>.</w:t>
      </w:r>
      <w:r w:rsidRPr="001C5E43" w:rsidR="000E58D8">
        <w:rPr>
          <w:rFonts w:ascii="Times New Roman" w:hAnsi="Times New Roman" w:cs="Times New Roman"/>
          <w:sz w:val="26"/>
          <w:szCs w:val="26"/>
        </w:rPr>
        <w:t xml:space="preserve"> </w:t>
      </w:r>
      <w:r w:rsidRPr="001C5E43">
        <w:rPr>
          <w:rFonts w:ascii="Times New Roman" w:eastAsia="SimSun" w:hAnsi="Times New Roman" w:cs="Times New Roman"/>
          <w:sz w:val="26"/>
          <w:szCs w:val="26"/>
          <w:lang w:eastAsia="zh-CN"/>
        </w:rPr>
        <w:t>совершил преступление, которо</w:t>
      </w:r>
      <w:r w:rsidRPr="001C5E43" w:rsidR="00C6576D">
        <w:rPr>
          <w:rFonts w:ascii="Times New Roman" w:eastAsia="SimSun" w:hAnsi="Times New Roman" w:cs="Times New Roman"/>
          <w:sz w:val="26"/>
          <w:szCs w:val="26"/>
          <w:lang w:eastAsia="zh-CN"/>
        </w:rPr>
        <w:t>е согласно ст. 15 УК РФ относит</w:t>
      </w:r>
      <w:r w:rsidRPr="001C5E4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ся к </w:t>
      </w:r>
      <w:r w:rsidRPr="001C5E4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категории преступлений небольшой тяжести, в соответствии со </w:t>
      </w:r>
      <w:r w:rsidRPr="001C5E43" w:rsidR="008F2D06">
        <w:rPr>
          <w:rFonts w:ascii="Times New Roman" w:eastAsia="SimSun" w:hAnsi="Times New Roman" w:cs="Times New Roman"/>
          <w:sz w:val="26"/>
          <w:szCs w:val="26"/>
          <w:lang w:eastAsia="zh-CN"/>
        </w:rPr>
        <w:t>ст. 86 УК РФ</w:t>
      </w:r>
      <w:r w:rsidRPr="001C5E43" w:rsidR="008F1E4D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r w:rsidRPr="001C5E43">
        <w:rPr>
          <w:rFonts w:ascii="Times New Roman" w:eastAsia="SimSun" w:hAnsi="Times New Roman" w:cs="Times New Roman"/>
          <w:sz w:val="26"/>
          <w:szCs w:val="26"/>
          <w:lang w:eastAsia="zh-CN"/>
        </w:rPr>
        <w:t>не судим</w:t>
      </w:r>
      <w:r w:rsidRPr="001C5E43" w:rsidR="00711C74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(</w:t>
      </w:r>
      <w:r w:rsidRPr="001C5E43" w:rsidR="0005316A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л.д. </w:t>
      </w:r>
      <w:r w:rsidRPr="001C5E43" w:rsidR="008D49D0">
        <w:rPr>
          <w:rFonts w:ascii="Times New Roman" w:eastAsia="SimSun" w:hAnsi="Times New Roman" w:cs="Times New Roman"/>
          <w:sz w:val="26"/>
          <w:szCs w:val="26"/>
          <w:lang w:eastAsia="zh-CN"/>
        </w:rPr>
        <w:t>128-129</w:t>
      </w:r>
      <w:r w:rsidRPr="001C5E43" w:rsidR="00711C74">
        <w:rPr>
          <w:rFonts w:ascii="Times New Roman" w:eastAsia="SimSun" w:hAnsi="Times New Roman" w:cs="Times New Roman"/>
          <w:sz w:val="26"/>
          <w:szCs w:val="26"/>
          <w:lang w:eastAsia="zh-CN"/>
        </w:rPr>
        <w:t>)</w:t>
      </w:r>
      <w:r w:rsidRPr="001C5E4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, </w:t>
      </w:r>
      <w:r w:rsidRPr="001C5E43">
        <w:rPr>
          <w:rFonts w:ascii="Times New Roman" w:hAnsi="Times New Roman" w:cs="Times New Roman"/>
          <w:sz w:val="26"/>
          <w:szCs w:val="26"/>
        </w:rPr>
        <w:t xml:space="preserve">официально </w:t>
      </w:r>
      <w:r w:rsidRPr="001C5E43" w:rsidR="00F8692D">
        <w:rPr>
          <w:rFonts w:ascii="Times New Roman" w:hAnsi="Times New Roman" w:cs="Times New Roman"/>
          <w:sz w:val="26"/>
          <w:szCs w:val="26"/>
        </w:rPr>
        <w:t xml:space="preserve">не </w:t>
      </w:r>
      <w:r w:rsidRPr="001C5E43">
        <w:rPr>
          <w:rFonts w:ascii="Times New Roman" w:hAnsi="Times New Roman" w:cs="Times New Roman"/>
          <w:sz w:val="26"/>
          <w:szCs w:val="26"/>
        </w:rPr>
        <w:t>трудоустроен, посредственно характеризуется по месту жительства</w:t>
      </w:r>
      <w:r w:rsidRPr="001C5E43" w:rsidR="008D49D0">
        <w:rPr>
          <w:rFonts w:ascii="Times New Roman" w:hAnsi="Times New Roman" w:cs="Times New Roman"/>
          <w:sz w:val="26"/>
          <w:szCs w:val="26"/>
        </w:rPr>
        <w:t xml:space="preserve"> (л.д.127</w:t>
      </w:r>
      <w:r w:rsidRPr="001C5E43" w:rsidR="009E4742">
        <w:rPr>
          <w:rFonts w:ascii="Times New Roman" w:hAnsi="Times New Roman" w:cs="Times New Roman"/>
          <w:sz w:val="26"/>
          <w:szCs w:val="26"/>
        </w:rPr>
        <w:t>)</w:t>
      </w:r>
      <w:r w:rsidRPr="001C5E43">
        <w:rPr>
          <w:rFonts w:ascii="Times New Roman" w:hAnsi="Times New Roman" w:cs="Times New Roman"/>
          <w:sz w:val="26"/>
          <w:szCs w:val="26"/>
        </w:rPr>
        <w:t>, на учете у врач</w:t>
      </w:r>
      <w:r w:rsidRPr="001C5E43" w:rsidR="00F10A25">
        <w:rPr>
          <w:rFonts w:ascii="Times New Roman" w:hAnsi="Times New Roman" w:cs="Times New Roman"/>
          <w:sz w:val="26"/>
          <w:szCs w:val="26"/>
        </w:rPr>
        <w:t>а</w:t>
      </w:r>
      <w:r w:rsidRPr="001C5E43">
        <w:rPr>
          <w:rFonts w:ascii="Times New Roman" w:hAnsi="Times New Roman" w:cs="Times New Roman"/>
          <w:sz w:val="26"/>
          <w:szCs w:val="26"/>
        </w:rPr>
        <w:t xml:space="preserve"> </w:t>
      </w:r>
      <w:r w:rsidRPr="001C5E43" w:rsidR="00F10A25">
        <w:rPr>
          <w:rFonts w:ascii="Times New Roman" w:hAnsi="Times New Roman" w:cs="Times New Roman"/>
          <w:sz w:val="26"/>
          <w:szCs w:val="26"/>
        </w:rPr>
        <w:t xml:space="preserve">психиатра </w:t>
      </w:r>
      <w:r w:rsidRPr="001C5E43" w:rsidR="008D49D0">
        <w:rPr>
          <w:rFonts w:ascii="Times New Roman" w:hAnsi="Times New Roman" w:cs="Times New Roman"/>
          <w:sz w:val="26"/>
          <w:szCs w:val="26"/>
        </w:rPr>
        <w:t xml:space="preserve">и на динамическом диспансерном наблюдении у врача </w:t>
      </w:r>
      <w:r w:rsidRPr="001C5E43" w:rsidR="00F10A25">
        <w:rPr>
          <w:rFonts w:ascii="Times New Roman" w:hAnsi="Times New Roman" w:cs="Times New Roman"/>
          <w:sz w:val="26"/>
          <w:szCs w:val="26"/>
        </w:rPr>
        <w:t xml:space="preserve">психиатра-нарколога </w:t>
      </w:r>
      <w:r w:rsidRPr="001C5E43" w:rsidR="008D49D0">
        <w:rPr>
          <w:rFonts w:ascii="Times New Roman" w:hAnsi="Times New Roman" w:cs="Times New Roman"/>
          <w:sz w:val="26"/>
          <w:szCs w:val="26"/>
        </w:rPr>
        <w:t>не состоит и</w:t>
      </w:r>
      <w:r w:rsidRPr="001C5E43" w:rsidR="008D49D0">
        <w:rPr>
          <w:rFonts w:ascii="Times New Roman" w:hAnsi="Times New Roman" w:cs="Times New Roman"/>
          <w:sz w:val="26"/>
          <w:szCs w:val="26"/>
        </w:rPr>
        <w:t xml:space="preserve"> не </w:t>
      </w:r>
      <w:r w:rsidR="009D7D9E">
        <w:rPr>
          <w:rFonts w:ascii="Times New Roman" w:hAnsi="Times New Roman" w:cs="Times New Roman"/>
          <w:sz w:val="26"/>
          <w:szCs w:val="26"/>
        </w:rPr>
        <w:t xml:space="preserve">состоял </w:t>
      </w:r>
      <w:r w:rsidRPr="001C5E43" w:rsidR="009E4742">
        <w:rPr>
          <w:rFonts w:ascii="Times New Roman" w:hAnsi="Times New Roman" w:cs="Times New Roman"/>
          <w:sz w:val="26"/>
          <w:szCs w:val="26"/>
        </w:rPr>
        <w:t>(л</w:t>
      </w:r>
      <w:r w:rsidRPr="001C5E43" w:rsidR="008D49D0">
        <w:rPr>
          <w:rFonts w:ascii="Times New Roman" w:hAnsi="Times New Roman" w:cs="Times New Roman"/>
          <w:sz w:val="26"/>
          <w:szCs w:val="26"/>
        </w:rPr>
        <w:t>.д.132</w:t>
      </w:r>
      <w:r w:rsidRPr="001C5E43" w:rsidR="009E4742">
        <w:rPr>
          <w:rFonts w:ascii="Times New Roman" w:hAnsi="Times New Roman" w:cs="Times New Roman"/>
          <w:sz w:val="26"/>
          <w:szCs w:val="26"/>
        </w:rPr>
        <w:t>)</w:t>
      </w:r>
      <w:r w:rsidRPr="001C5E43" w:rsidR="008D4B23">
        <w:rPr>
          <w:rFonts w:ascii="Times New Roman" w:hAnsi="Times New Roman" w:cs="Times New Roman"/>
          <w:sz w:val="26"/>
          <w:szCs w:val="26"/>
        </w:rPr>
        <w:t>;</w:t>
      </w:r>
      <w:r w:rsidRPr="001C5E43" w:rsidR="00CD67F6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чистосердечно раскаялся в содеянном, возместил ущерб, причиненный в результате преступления</w:t>
      </w:r>
      <w:r w:rsidRPr="001C5E43" w:rsidR="00E25164">
        <w:rPr>
          <w:rFonts w:ascii="Times New Roman" w:hAnsi="Times New Roman" w:cs="Times New Roman"/>
          <w:sz w:val="26"/>
          <w:szCs w:val="26"/>
        </w:rPr>
        <w:t>.</w:t>
      </w:r>
    </w:p>
    <w:p w:rsidR="0009400F" w:rsidRPr="001C5E43" w:rsidP="000F6353">
      <w:pPr>
        <w:widowControl/>
        <w:suppressAutoHyphens/>
        <w:ind w:left="-567" w:right="-57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1C5E4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Требования закона о наличии письменного заявления потерпевшего о его волеизъявлении к примирению выполнено. </w:t>
      </w:r>
    </w:p>
    <w:p w:rsidR="0009400F" w:rsidRPr="001C5E43" w:rsidP="000F6353">
      <w:pPr>
        <w:widowControl/>
        <w:suppressAutoHyphens/>
        <w:ind w:left="-567" w:right="-57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1C5E43">
        <w:rPr>
          <w:rFonts w:ascii="Times New Roman" w:eastAsia="SimSun" w:hAnsi="Times New Roman" w:cs="Times New Roman"/>
          <w:sz w:val="26"/>
          <w:szCs w:val="26"/>
          <w:lang w:eastAsia="zh-CN"/>
        </w:rPr>
        <w:t>Добровольность заявления потерпевшего  о прекращении уголовного дела и факт заглаживания обвиняемым причиненного вреда, подтверждается сторонами, н</w:t>
      </w:r>
      <w:r w:rsidRPr="001C5E4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е вызывает у суда сомнения. </w:t>
      </w:r>
    </w:p>
    <w:p w:rsidR="00FD2654" w:rsidRPr="001C5E43" w:rsidP="000F6353">
      <w:pPr>
        <w:tabs>
          <w:tab w:val="left" w:pos="567"/>
        </w:tabs>
        <w:ind w:left="-567" w:right="-57" w:firstLine="567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  <w:r w:rsidRPr="001C5E43">
        <w:rPr>
          <w:rFonts w:ascii="Times New Roman" w:hAnsi="Times New Roman" w:eastAsiaTheme="minorHAnsi" w:cs="Times New Roman"/>
          <w:sz w:val="26"/>
          <w:szCs w:val="26"/>
          <w:lang w:eastAsia="en-US"/>
        </w:rPr>
        <w:t>При этом, суд, как орган правосудия, призван обеспечивать соблюдение требований, необходимых для вынесения правосудного решения, то есть обоснованного и справедливого решения по делу.</w:t>
      </w:r>
    </w:p>
    <w:p w:rsidR="0022296E" w:rsidRPr="001C5E43" w:rsidP="000F6353">
      <w:pPr>
        <w:widowControl/>
        <w:suppressAutoHyphens/>
        <w:ind w:left="-567" w:right="-57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1C5E4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Учитывая  конкретные обстоятельства </w:t>
      </w:r>
      <w:r w:rsidRPr="001C5E4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дела, суд приходит к выводу, что прекращение уголовного дела в отношении </w:t>
      </w:r>
      <w:r>
        <w:rPr>
          <w:rFonts w:ascii="Times New Roman" w:eastAsia="SimSun" w:hAnsi="Times New Roman" w:cs="Times New Roman"/>
          <w:sz w:val="26"/>
          <w:szCs w:val="26"/>
          <w:lang w:eastAsia="zh-CN"/>
        </w:rPr>
        <w:t>***</w:t>
      </w:r>
      <w:r w:rsidRPr="001C5E4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. не противоречит целям и задачам  защиты прав и законных интересов личности,  соответствует требованиям  справедливости и целям правосудия. </w:t>
      </w:r>
    </w:p>
    <w:p w:rsidR="00974A46" w:rsidRPr="001C5E43" w:rsidP="000F6353">
      <w:pPr>
        <w:shd w:val="clear" w:color="auto" w:fill="FFFFFF"/>
        <w:ind w:left="-567" w:right="-57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C5E43">
        <w:rPr>
          <w:rFonts w:ascii="Times New Roman" w:hAnsi="Times New Roman" w:cs="Times New Roman"/>
          <w:color w:val="000000"/>
          <w:sz w:val="26"/>
          <w:szCs w:val="26"/>
        </w:rPr>
        <w:t>Меру пресечения, избранную в</w:t>
      </w:r>
      <w:r w:rsidRPr="001C5E43">
        <w:rPr>
          <w:rFonts w:ascii="Times New Roman" w:hAnsi="Times New Roman" w:cs="Times New Roman"/>
          <w:color w:val="000000"/>
          <w:sz w:val="26"/>
          <w:szCs w:val="26"/>
        </w:rPr>
        <w:t xml:space="preserve"> отношения </w:t>
      </w:r>
      <w:r>
        <w:rPr>
          <w:rFonts w:ascii="Times New Roman" w:hAnsi="Times New Roman" w:cs="Times New Roman"/>
          <w:color w:val="000000"/>
          <w:sz w:val="26"/>
          <w:szCs w:val="26"/>
        </w:rPr>
        <w:t>***</w:t>
      </w:r>
      <w:r w:rsidRPr="001C5E43">
        <w:rPr>
          <w:rFonts w:ascii="Times New Roman" w:hAnsi="Times New Roman" w:cs="Times New Roman"/>
          <w:color w:val="000000"/>
          <w:sz w:val="26"/>
          <w:szCs w:val="26"/>
        </w:rPr>
        <w:t>. в виде подписки о невыезде и надлежащем поведении следует отменить по вступлению постановления в законную силу.</w:t>
      </w:r>
    </w:p>
    <w:p w:rsidR="00035CD7" w:rsidRPr="001C5E43" w:rsidP="000F6353">
      <w:pPr>
        <w:widowControl/>
        <w:suppressAutoHyphens/>
        <w:ind w:left="-567" w:right="-5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C5E43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Гражданский иск по делу не заявлен, меры в обеспечение гражданского иска и возможной конфискации имущества не принимались. </w:t>
      </w:r>
    </w:p>
    <w:p w:rsidR="00E662E5" w:rsidRPr="001C5E43" w:rsidP="000F6353">
      <w:pPr>
        <w:widowControl/>
        <w:suppressAutoHyphens/>
        <w:ind w:left="-567" w:right="-57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1C5E43">
        <w:rPr>
          <w:rFonts w:ascii="Times New Roman" w:eastAsia="SimSun" w:hAnsi="Times New Roman" w:cs="Times New Roman"/>
          <w:sz w:val="26"/>
          <w:szCs w:val="26"/>
          <w:lang w:eastAsia="zh-CN"/>
        </w:rPr>
        <w:t>Вопрос о процессуальных издержках по делу суд разрешает в соответствии со ст.ст. 50, 131, 132, 316 УПК РФ, в том числе отдельным пос</w:t>
      </w:r>
      <w:r w:rsidRPr="001C5E43">
        <w:rPr>
          <w:rFonts w:ascii="Times New Roman" w:eastAsia="SimSun" w:hAnsi="Times New Roman" w:cs="Times New Roman"/>
          <w:sz w:val="26"/>
          <w:szCs w:val="26"/>
          <w:lang w:eastAsia="zh-CN"/>
        </w:rPr>
        <w:t>тановление</w:t>
      </w:r>
      <w:r w:rsidRPr="001C5E43" w:rsidR="002D7FFE">
        <w:rPr>
          <w:rFonts w:ascii="Times New Roman" w:eastAsia="SimSun" w:hAnsi="Times New Roman" w:cs="Times New Roman"/>
          <w:sz w:val="26"/>
          <w:szCs w:val="26"/>
          <w:lang w:eastAsia="zh-CN"/>
        </w:rPr>
        <w:t>м в части оплаты труда адвокату, при наличии соответствующего заявления.</w:t>
      </w:r>
    </w:p>
    <w:p w:rsidR="00E662E5" w:rsidRPr="001C5E43" w:rsidP="000F6353">
      <w:pPr>
        <w:widowControl/>
        <w:suppressAutoHyphens/>
        <w:ind w:left="-567" w:right="-57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1C5E43">
        <w:rPr>
          <w:rFonts w:ascii="Times New Roman" w:hAnsi="Times New Roman" w:cs="Times New Roman"/>
          <w:sz w:val="26"/>
          <w:szCs w:val="26"/>
        </w:rPr>
        <w:t xml:space="preserve">Вопрос о вещественных доказательствах следует разрешить в порядке ст.ст. 81-82 УПК РФ. </w:t>
      </w:r>
    </w:p>
    <w:p w:rsidR="00035CD7" w:rsidRPr="001C5E43" w:rsidP="000F6353">
      <w:pPr>
        <w:widowControl/>
        <w:suppressAutoHyphens/>
        <w:ind w:left="-567" w:right="-5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C5E43">
        <w:rPr>
          <w:rFonts w:ascii="Times New Roman" w:eastAsia="SimSun" w:hAnsi="Times New Roman" w:cs="Times New Roman"/>
          <w:iCs/>
          <w:sz w:val="26"/>
          <w:szCs w:val="26"/>
          <w:lang w:eastAsia="zh-CN"/>
        </w:rPr>
        <w:t>Руководствуясь ст. 76 УК РФ, ст. 25 УПК РФ, суд</w:t>
      </w:r>
    </w:p>
    <w:p w:rsidR="00035CD7" w:rsidRPr="001C5E43" w:rsidP="000F6353">
      <w:pPr>
        <w:pStyle w:val="NoSpacing"/>
        <w:ind w:left="-567" w:right="-57"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035CD7" w:rsidRPr="001C5E43" w:rsidP="000F6353">
      <w:pPr>
        <w:pStyle w:val="NoSpacing"/>
        <w:ind w:left="-567" w:right="-57"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1C5E43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035CD7" w:rsidRPr="001C5E43" w:rsidP="000F6353">
      <w:pPr>
        <w:pStyle w:val="NoSpacing"/>
        <w:ind w:left="-567" w:right="-57"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035CD7" w:rsidRPr="001C5E43" w:rsidP="000F6353">
      <w:pPr>
        <w:ind w:left="-567" w:right="-5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C5E43">
        <w:rPr>
          <w:rFonts w:ascii="Times New Roman" w:hAnsi="Times New Roman" w:cs="Times New Roman"/>
          <w:sz w:val="26"/>
          <w:szCs w:val="26"/>
        </w:rPr>
        <w:t>Ходатайство потерпевше</w:t>
      </w:r>
      <w:r w:rsidRPr="001C5E43" w:rsidR="00974A46">
        <w:rPr>
          <w:rFonts w:ascii="Times New Roman" w:hAnsi="Times New Roman" w:cs="Times New Roman"/>
          <w:sz w:val="26"/>
          <w:szCs w:val="26"/>
        </w:rPr>
        <w:t xml:space="preserve">й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1C5E43" w:rsidR="009109CD">
        <w:rPr>
          <w:rFonts w:ascii="Times New Roman" w:hAnsi="Times New Roman" w:cs="Times New Roman"/>
          <w:sz w:val="26"/>
          <w:szCs w:val="26"/>
        </w:rPr>
        <w:t xml:space="preserve"> </w:t>
      </w:r>
      <w:r w:rsidRPr="001C5E43">
        <w:rPr>
          <w:rFonts w:ascii="Times New Roman" w:hAnsi="Times New Roman" w:cs="Times New Roman"/>
          <w:sz w:val="26"/>
          <w:szCs w:val="26"/>
        </w:rPr>
        <w:t xml:space="preserve">– удовлетворить. </w:t>
      </w:r>
    </w:p>
    <w:p w:rsidR="00035CD7" w:rsidRPr="001C5E43" w:rsidP="000F6353">
      <w:pPr>
        <w:ind w:left="-567" w:right="-5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C5E43">
        <w:rPr>
          <w:rFonts w:ascii="Times New Roman" w:hAnsi="Times New Roman" w:cs="Times New Roman"/>
          <w:sz w:val="26"/>
          <w:szCs w:val="26"/>
        </w:rPr>
        <w:t xml:space="preserve">Уголовное дело в отношении </w:t>
      </w:r>
      <w:r>
        <w:rPr>
          <w:rFonts w:ascii="Times New Roman" w:eastAsia="Tahoma" w:hAnsi="Times New Roman" w:cs="Times New Roman"/>
          <w:iCs/>
          <w:sz w:val="26"/>
          <w:szCs w:val="26"/>
          <w:lang w:eastAsia="en-US"/>
        </w:rPr>
        <w:t>***</w:t>
      </w:r>
      <w:r w:rsidRPr="001C5E43">
        <w:rPr>
          <w:rFonts w:ascii="Times New Roman" w:hAnsi="Times New Roman" w:cs="Times New Roman"/>
          <w:sz w:val="26"/>
          <w:szCs w:val="26"/>
        </w:rPr>
        <w:t xml:space="preserve">, обвиняемого в совершении преступления, предусмотренного </w:t>
      </w:r>
      <w:r w:rsidRPr="001C5E43" w:rsidR="00CA2AAD">
        <w:rPr>
          <w:rFonts w:ascii="Times New Roman" w:hAnsi="Times New Roman" w:cs="Times New Roman"/>
          <w:sz w:val="26"/>
          <w:szCs w:val="26"/>
        </w:rPr>
        <w:t>ч. 1 ст. 1</w:t>
      </w:r>
      <w:r w:rsidRPr="001C5E43" w:rsidR="00974A46">
        <w:rPr>
          <w:rFonts w:ascii="Times New Roman" w:hAnsi="Times New Roman" w:cs="Times New Roman"/>
          <w:sz w:val="26"/>
          <w:szCs w:val="26"/>
        </w:rPr>
        <w:t>19</w:t>
      </w:r>
      <w:r w:rsidRPr="001C5E43">
        <w:rPr>
          <w:rFonts w:ascii="Times New Roman" w:hAnsi="Times New Roman" w:cs="Times New Roman"/>
          <w:sz w:val="26"/>
          <w:szCs w:val="26"/>
        </w:rPr>
        <w:t xml:space="preserve"> УК РФ, прекра</w:t>
      </w:r>
      <w:r w:rsidRPr="001C5E43" w:rsidR="009109CD">
        <w:rPr>
          <w:rFonts w:ascii="Times New Roman" w:hAnsi="Times New Roman" w:cs="Times New Roman"/>
          <w:sz w:val="26"/>
          <w:szCs w:val="26"/>
        </w:rPr>
        <w:t xml:space="preserve">тить </w:t>
      </w:r>
      <w:r w:rsidRPr="001C5E43" w:rsidR="004C2D9A">
        <w:rPr>
          <w:rFonts w:ascii="Times New Roman" w:hAnsi="Times New Roman" w:cs="Times New Roman"/>
          <w:sz w:val="26"/>
          <w:szCs w:val="26"/>
        </w:rPr>
        <w:t xml:space="preserve">на основании ст. 25 УПК РФ в связи с </w:t>
      </w:r>
      <w:r w:rsidRPr="001C5E43" w:rsidR="009109CD">
        <w:rPr>
          <w:rFonts w:ascii="Times New Roman" w:hAnsi="Times New Roman" w:cs="Times New Roman"/>
          <w:sz w:val="26"/>
          <w:szCs w:val="26"/>
        </w:rPr>
        <w:t>примирением с</w:t>
      </w:r>
      <w:r w:rsidRPr="001C5E43" w:rsidR="004C2D9A">
        <w:rPr>
          <w:rFonts w:ascii="Times New Roman" w:hAnsi="Times New Roman" w:cs="Times New Roman"/>
          <w:sz w:val="26"/>
          <w:szCs w:val="26"/>
        </w:rPr>
        <w:t>торон, освободив его от уголовной ответственности на основании ст. 76 УК РФ.</w:t>
      </w:r>
    </w:p>
    <w:p w:rsidR="00974A46" w:rsidRPr="001C5E43" w:rsidP="000F6353">
      <w:pPr>
        <w:pStyle w:val="msoclassa6"/>
        <w:shd w:val="clear" w:color="auto" w:fill="FFFFFF"/>
        <w:spacing w:before="0" w:beforeAutospacing="0" w:after="0" w:afterAutospacing="0"/>
        <w:ind w:left="-567" w:right="-57" w:firstLine="567"/>
        <w:jc w:val="both"/>
        <w:rPr>
          <w:color w:val="000000"/>
          <w:sz w:val="26"/>
          <w:szCs w:val="26"/>
        </w:rPr>
      </w:pPr>
      <w:r w:rsidRPr="001C5E43">
        <w:rPr>
          <w:color w:val="000000"/>
          <w:sz w:val="26"/>
          <w:szCs w:val="26"/>
        </w:rPr>
        <w:t xml:space="preserve">Меру пресечения избранную в отношении </w:t>
      </w:r>
      <w:r>
        <w:rPr>
          <w:color w:val="000000"/>
          <w:sz w:val="26"/>
          <w:szCs w:val="26"/>
        </w:rPr>
        <w:t>***</w:t>
      </w:r>
      <w:r w:rsidRPr="001C5E43">
        <w:rPr>
          <w:color w:val="000000"/>
          <w:sz w:val="26"/>
          <w:szCs w:val="26"/>
        </w:rPr>
        <w:t xml:space="preserve"> в виде подписки о невыезде и надлежащем поведении отменить по вступлению постановления в законную силу.</w:t>
      </w:r>
    </w:p>
    <w:p w:rsidR="001C5E43" w:rsidRPr="001C5E43" w:rsidP="000F6353">
      <w:pPr>
        <w:pStyle w:val="2"/>
        <w:tabs>
          <w:tab w:val="left" w:pos="567"/>
        </w:tabs>
        <w:ind w:left="-567" w:right="-57" w:firstLine="567"/>
        <w:jc w:val="both"/>
        <w:rPr>
          <w:sz w:val="26"/>
          <w:szCs w:val="26"/>
        </w:rPr>
      </w:pPr>
      <w:r w:rsidRPr="001C5E43">
        <w:rPr>
          <w:sz w:val="26"/>
          <w:szCs w:val="26"/>
        </w:rPr>
        <w:t xml:space="preserve">После вступления </w:t>
      </w:r>
      <w:r w:rsidRPr="001C5E43" w:rsidR="003657AD">
        <w:rPr>
          <w:sz w:val="26"/>
          <w:szCs w:val="26"/>
        </w:rPr>
        <w:t>постановления</w:t>
      </w:r>
      <w:r w:rsidRPr="001C5E43" w:rsidR="003C05F6">
        <w:rPr>
          <w:sz w:val="26"/>
          <w:szCs w:val="26"/>
        </w:rPr>
        <w:t xml:space="preserve"> в законную силу вещественн</w:t>
      </w:r>
      <w:r w:rsidRPr="001C5E43" w:rsidR="00335F6E">
        <w:rPr>
          <w:sz w:val="26"/>
          <w:szCs w:val="26"/>
        </w:rPr>
        <w:t>ы</w:t>
      </w:r>
      <w:r w:rsidRPr="001C5E43" w:rsidR="003C05F6">
        <w:rPr>
          <w:sz w:val="26"/>
          <w:szCs w:val="26"/>
        </w:rPr>
        <w:t>е доказательств</w:t>
      </w:r>
      <w:r w:rsidRPr="001C5E43" w:rsidR="00335F6E">
        <w:rPr>
          <w:sz w:val="26"/>
          <w:szCs w:val="26"/>
        </w:rPr>
        <w:t>а</w:t>
      </w:r>
      <w:r w:rsidRPr="001C5E43">
        <w:rPr>
          <w:sz w:val="26"/>
          <w:szCs w:val="26"/>
        </w:rPr>
        <w:t>:</w:t>
      </w:r>
    </w:p>
    <w:p w:rsidR="001C5E43" w:rsidRPr="001C5E43" w:rsidP="000F6353">
      <w:pPr>
        <w:pStyle w:val="2"/>
        <w:tabs>
          <w:tab w:val="left" w:pos="567"/>
        </w:tabs>
        <w:ind w:left="-567" w:right="-57" w:firstLine="567"/>
        <w:jc w:val="both"/>
        <w:rPr>
          <w:sz w:val="26"/>
          <w:szCs w:val="26"/>
        </w:rPr>
      </w:pPr>
      <w:r w:rsidRPr="001C5E43">
        <w:rPr>
          <w:sz w:val="26"/>
          <w:szCs w:val="26"/>
        </w:rPr>
        <w:t>–</w:t>
      </w:r>
      <w:r w:rsidRPr="001C5E43" w:rsidR="004C2D9A">
        <w:rPr>
          <w:sz w:val="26"/>
          <w:szCs w:val="26"/>
        </w:rPr>
        <w:t xml:space="preserve"> </w:t>
      </w:r>
      <w:r w:rsidRPr="001C5E43">
        <w:rPr>
          <w:sz w:val="26"/>
          <w:szCs w:val="26"/>
        </w:rPr>
        <w:t xml:space="preserve">предмет, являющийся конструктивно сходным с пневматическим оружием </w:t>
      </w:r>
      <w:r w:rsidRPr="001C5E43" w:rsidR="00335F6E">
        <w:rPr>
          <w:sz w:val="26"/>
          <w:szCs w:val="26"/>
        </w:rPr>
        <w:t xml:space="preserve">изделием – пневматической пружинно-поршневой винтовкой </w:t>
      </w:r>
      <w:r w:rsidRPr="001C5E43" w:rsidR="00335F6E">
        <w:rPr>
          <w:sz w:val="26"/>
          <w:szCs w:val="26"/>
          <w:lang w:val="en-US"/>
        </w:rPr>
        <w:t>Hatsan</w:t>
      </w:r>
      <w:r w:rsidRPr="001C5E43" w:rsidR="00335F6E">
        <w:rPr>
          <w:sz w:val="26"/>
          <w:szCs w:val="26"/>
        </w:rPr>
        <w:t xml:space="preserve"> модель «</w:t>
      </w:r>
      <w:r w:rsidRPr="001C5E43" w:rsidR="00335F6E">
        <w:rPr>
          <w:sz w:val="26"/>
          <w:szCs w:val="26"/>
          <w:lang w:val="en-US"/>
        </w:rPr>
        <w:t>Striker</w:t>
      </w:r>
      <w:r w:rsidRPr="001C5E43" w:rsidR="00335F6E">
        <w:rPr>
          <w:sz w:val="26"/>
          <w:szCs w:val="26"/>
        </w:rPr>
        <w:t xml:space="preserve">», калибра 4,5 мм, заводской номер № </w:t>
      </w:r>
      <w:r>
        <w:rPr>
          <w:sz w:val="26"/>
          <w:szCs w:val="26"/>
        </w:rPr>
        <w:t>***</w:t>
      </w:r>
      <w:r w:rsidRPr="001C5E43" w:rsidR="00335F6E">
        <w:rPr>
          <w:sz w:val="26"/>
          <w:szCs w:val="26"/>
        </w:rPr>
        <w:t xml:space="preserve">; 220 пуль и 1 пуля, находившаяся в канале ствола винтовки; чехол от оружия зелено-черного цвета, </w:t>
      </w:r>
      <w:r w:rsidRPr="001C5E43">
        <w:rPr>
          <w:sz w:val="26"/>
          <w:szCs w:val="26"/>
        </w:rPr>
        <w:t xml:space="preserve">направленные на хранение в камеру хранения вещественных доказательств УМВД России по г. Ялте (квитанция № </w:t>
      </w:r>
      <w:r>
        <w:rPr>
          <w:sz w:val="26"/>
          <w:szCs w:val="26"/>
        </w:rPr>
        <w:t>***</w:t>
      </w:r>
      <w:r w:rsidRPr="001C5E43">
        <w:rPr>
          <w:sz w:val="26"/>
          <w:szCs w:val="26"/>
        </w:rPr>
        <w:t>) – вернуть по принадлежности</w:t>
      </w:r>
      <w:r w:rsidRPr="001C5E43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1C5E43">
        <w:rPr>
          <w:sz w:val="26"/>
          <w:szCs w:val="26"/>
        </w:rPr>
        <w:t>.;</w:t>
      </w:r>
    </w:p>
    <w:p w:rsidR="001C5E43" w:rsidRPr="001C5E43" w:rsidP="000F6353">
      <w:pPr>
        <w:pStyle w:val="2"/>
        <w:tabs>
          <w:tab w:val="left" w:pos="567"/>
        </w:tabs>
        <w:ind w:left="-567" w:right="-57" w:firstLine="567"/>
        <w:jc w:val="both"/>
        <w:rPr>
          <w:sz w:val="26"/>
          <w:szCs w:val="26"/>
        </w:rPr>
      </w:pPr>
      <w:r w:rsidRPr="001C5E43">
        <w:rPr>
          <w:sz w:val="26"/>
          <w:szCs w:val="26"/>
        </w:rPr>
        <w:t>- видеозапись под названием «</w:t>
      </w:r>
      <w:r>
        <w:rPr>
          <w:sz w:val="26"/>
          <w:szCs w:val="26"/>
        </w:rPr>
        <w:t>***</w:t>
      </w:r>
      <w:r w:rsidRPr="001C5E43">
        <w:rPr>
          <w:sz w:val="26"/>
          <w:szCs w:val="26"/>
        </w:rPr>
        <w:t>», записанная на оптический диск - хранить в материалах уголовного дела.</w:t>
      </w:r>
    </w:p>
    <w:p w:rsidR="002D7FFE" w:rsidRPr="001C5E43" w:rsidP="000F6353">
      <w:pPr>
        <w:pStyle w:val="NormalWeb"/>
        <w:shd w:val="clear" w:color="auto" w:fill="FFFFFF"/>
        <w:spacing w:before="0" w:beforeAutospacing="0" w:after="0" w:afterAutospacing="0"/>
        <w:ind w:left="-567" w:right="-57" w:firstLine="567"/>
        <w:jc w:val="both"/>
        <w:textAlignment w:val="baseline"/>
        <w:rPr>
          <w:color w:val="000000" w:themeColor="text1"/>
          <w:sz w:val="26"/>
          <w:szCs w:val="26"/>
        </w:rPr>
      </w:pPr>
      <w:r w:rsidRPr="001C5E43">
        <w:rPr>
          <w:color w:val="000000" w:themeColor="text1"/>
          <w:sz w:val="26"/>
          <w:szCs w:val="26"/>
        </w:rPr>
        <w:t xml:space="preserve">Процессуальные издержки в виде расходов по оплате труда адвоката по защите подсудимого возместить за счет средств федерального бюджета, вопрос о размере которых разрешить отдельным постановлением. </w:t>
      </w:r>
    </w:p>
    <w:p w:rsidR="00035CD7" w:rsidRPr="001C5E43" w:rsidP="000F6353">
      <w:pPr>
        <w:ind w:left="-567" w:right="-5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C5E43">
        <w:rPr>
          <w:rFonts w:ascii="Times New Roman" w:hAnsi="Times New Roman" w:cs="Times New Roman"/>
          <w:sz w:val="26"/>
          <w:szCs w:val="26"/>
        </w:rPr>
        <w:t>Постановление может быть обжаловано в апелляционном порядк</w:t>
      </w:r>
      <w:r w:rsidRPr="001C5E43">
        <w:rPr>
          <w:rFonts w:ascii="Times New Roman" w:hAnsi="Times New Roman" w:cs="Times New Roman"/>
          <w:sz w:val="26"/>
          <w:szCs w:val="26"/>
        </w:rPr>
        <w:t xml:space="preserve">е в Ялтинский городской суд Республики Крым через мирового судью </w:t>
      </w:r>
      <w:r w:rsidR="009D7D9E">
        <w:rPr>
          <w:rFonts w:ascii="Times New Roman" w:hAnsi="Times New Roman" w:cs="Times New Roman"/>
          <w:sz w:val="26"/>
          <w:szCs w:val="26"/>
        </w:rPr>
        <w:t xml:space="preserve">судебного участка №94 Ялтинского судебного района (городской округ Ялта) Республики Крым </w:t>
      </w:r>
      <w:r w:rsidRPr="001C5E43">
        <w:rPr>
          <w:rFonts w:ascii="Times New Roman" w:hAnsi="Times New Roman" w:cs="Times New Roman"/>
          <w:sz w:val="26"/>
          <w:szCs w:val="26"/>
        </w:rPr>
        <w:t xml:space="preserve">в течение </w:t>
      </w:r>
      <w:r w:rsidRPr="001C5E43" w:rsidR="00AE4E31">
        <w:rPr>
          <w:rFonts w:ascii="Times New Roman" w:hAnsi="Times New Roman" w:cs="Times New Roman"/>
          <w:sz w:val="26"/>
          <w:szCs w:val="26"/>
        </w:rPr>
        <w:t>пятнадцати</w:t>
      </w:r>
      <w:r w:rsidRPr="001C5E43">
        <w:rPr>
          <w:rFonts w:ascii="Times New Roman" w:hAnsi="Times New Roman" w:cs="Times New Roman"/>
          <w:sz w:val="26"/>
          <w:szCs w:val="26"/>
        </w:rPr>
        <w:t xml:space="preserve">  суток со дня его </w:t>
      </w:r>
      <w:r w:rsidRPr="001C5E43" w:rsidR="00AE4E31">
        <w:rPr>
          <w:rFonts w:ascii="Times New Roman" w:hAnsi="Times New Roman" w:cs="Times New Roman"/>
          <w:sz w:val="26"/>
          <w:szCs w:val="26"/>
        </w:rPr>
        <w:t>вынесения.</w:t>
      </w:r>
      <w:r w:rsidRPr="001C5E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35CD7" w:rsidRPr="001C5E43" w:rsidP="000F6353">
      <w:pPr>
        <w:widowControl/>
        <w:suppressAutoHyphens/>
        <w:spacing w:after="120"/>
        <w:ind w:left="-567" w:right="-57" w:firstLine="567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0F5E5A" w:rsidRPr="001C5E43" w:rsidP="000F6353">
      <w:pPr>
        <w:widowControl/>
        <w:suppressAutoHyphens/>
        <w:spacing w:after="120"/>
        <w:ind w:left="-567" w:right="-57"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C5E43">
        <w:rPr>
          <w:rFonts w:ascii="Times New Roman" w:hAnsi="Times New Roman" w:cs="Times New Roman"/>
          <w:iCs/>
          <w:sz w:val="26"/>
          <w:szCs w:val="26"/>
        </w:rPr>
        <w:t xml:space="preserve">Мировой судья                                     </w:t>
      </w:r>
      <w:r w:rsidRPr="001C5E43">
        <w:rPr>
          <w:rFonts w:ascii="Times New Roman" w:hAnsi="Times New Roman" w:cs="Times New Roman"/>
          <w:iCs/>
          <w:sz w:val="26"/>
          <w:szCs w:val="26"/>
        </w:rPr>
        <w:t xml:space="preserve">  </w:t>
      </w:r>
      <w:r w:rsidRPr="001C5E43" w:rsidR="00A770CA">
        <w:rPr>
          <w:rFonts w:ascii="Times New Roman" w:hAnsi="Times New Roman" w:cs="Times New Roman"/>
          <w:iCs/>
          <w:sz w:val="26"/>
          <w:szCs w:val="26"/>
        </w:rPr>
        <w:t xml:space="preserve">                          </w:t>
      </w:r>
      <w:r w:rsidRPr="001C5E43">
        <w:rPr>
          <w:rFonts w:ascii="Times New Roman" w:hAnsi="Times New Roman" w:cs="Times New Roman"/>
          <w:iCs/>
          <w:sz w:val="26"/>
          <w:szCs w:val="26"/>
        </w:rPr>
        <w:t xml:space="preserve">  </w:t>
      </w:r>
      <w:r w:rsidRPr="001C5E43" w:rsidR="004C2D9A">
        <w:rPr>
          <w:rFonts w:ascii="Times New Roman" w:hAnsi="Times New Roman" w:cs="Times New Roman"/>
          <w:iCs/>
          <w:sz w:val="26"/>
          <w:szCs w:val="26"/>
        </w:rPr>
        <w:t xml:space="preserve">        </w:t>
      </w:r>
      <w:r w:rsidRPr="001C5E43" w:rsidR="0012600B">
        <w:rPr>
          <w:rFonts w:ascii="Times New Roman" w:hAnsi="Times New Roman" w:cs="Times New Roman"/>
          <w:iCs/>
          <w:sz w:val="26"/>
          <w:szCs w:val="26"/>
        </w:rPr>
        <w:t xml:space="preserve">              </w:t>
      </w:r>
      <w:r w:rsidRPr="001C5E43" w:rsidR="00A770CA">
        <w:rPr>
          <w:rFonts w:ascii="Times New Roman" w:hAnsi="Times New Roman" w:cs="Times New Roman"/>
          <w:iCs/>
          <w:sz w:val="26"/>
          <w:szCs w:val="26"/>
        </w:rPr>
        <w:t>А.Н. Хачатурова</w:t>
      </w:r>
      <w:r w:rsidRPr="001C5E43">
        <w:rPr>
          <w:rFonts w:ascii="Times New Roman" w:hAnsi="Times New Roman" w:cs="Times New Roman"/>
          <w:iCs/>
          <w:sz w:val="26"/>
          <w:szCs w:val="26"/>
        </w:rPr>
        <w:t xml:space="preserve">    </w:t>
      </w:r>
    </w:p>
    <w:p w:rsidR="00096700" w:rsidRPr="001C5E43" w:rsidP="000F6353">
      <w:pPr>
        <w:widowControl/>
        <w:suppressAutoHyphens/>
        <w:spacing w:after="120"/>
        <w:ind w:left="-567" w:right="-57"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CE7ED7">
      <w:headerReference w:type="default" r:id="rId4"/>
      <w:footerReference w:type="default" r:id="rId5"/>
      <w:pgSz w:w="11906" w:h="16838"/>
      <w:pgMar w:top="992" w:right="851" w:bottom="142" w:left="175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78144056"/>
      <w:docPartObj>
        <w:docPartGallery w:val="Page Numbers (Bottom of Page)"/>
        <w:docPartUnique/>
      </w:docPartObj>
    </w:sdtPr>
    <w:sdtContent>
      <w:p w:rsidR="004C2D9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C2D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7345" w:rsidRPr="00AF04BB">
    <w:pPr>
      <w:pStyle w:val="Header"/>
      <w:framePr w:wrap="auto" w:vAnchor="text" w:hAnchor="margin" w:xAlign="center" w:y="1"/>
      <w:rPr>
        <w:rStyle w:val="PageNumber"/>
        <w:rFonts w:ascii="Times New Roman" w:hAnsi="Times New Roman"/>
      </w:rPr>
    </w:pPr>
  </w:p>
  <w:p w:rsidR="00DE7345" w:rsidP="004C2D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15DB8"/>
    <w:multiLevelType w:val="hybridMultilevel"/>
    <w:tmpl w:val="E1446C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CD7"/>
    <w:rsid w:val="00012D0D"/>
    <w:rsid w:val="00035CD7"/>
    <w:rsid w:val="00045CF7"/>
    <w:rsid w:val="0005316A"/>
    <w:rsid w:val="00092D45"/>
    <w:rsid w:val="0009400F"/>
    <w:rsid w:val="00096700"/>
    <w:rsid w:val="000C6840"/>
    <w:rsid w:val="000E58D8"/>
    <w:rsid w:val="000F5E5A"/>
    <w:rsid w:val="000F6353"/>
    <w:rsid w:val="00121201"/>
    <w:rsid w:val="0012600B"/>
    <w:rsid w:val="001B58EC"/>
    <w:rsid w:val="001C5E43"/>
    <w:rsid w:val="001D158A"/>
    <w:rsid w:val="001D24F7"/>
    <w:rsid w:val="001F2DDE"/>
    <w:rsid w:val="0022296E"/>
    <w:rsid w:val="002357F0"/>
    <w:rsid w:val="002643B6"/>
    <w:rsid w:val="00274CEB"/>
    <w:rsid w:val="002C34A1"/>
    <w:rsid w:val="002D7FFE"/>
    <w:rsid w:val="002F09B5"/>
    <w:rsid w:val="00335F6E"/>
    <w:rsid w:val="00356E00"/>
    <w:rsid w:val="003657AD"/>
    <w:rsid w:val="00376184"/>
    <w:rsid w:val="003C05F6"/>
    <w:rsid w:val="003D15DF"/>
    <w:rsid w:val="004B15FB"/>
    <w:rsid w:val="004C2D9A"/>
    <w:rsid w:val="004E2790"/>
    <w:rsid w:val="004F5E08"/>
    <w:rsid w:val="00544C9A"/>
    <w:rsid w:val="00557B8C"/>
    <w:rsid w:val="005D39D5"/>
    <w:rsid w:val="005F2CE8"/>
    <w:rsid w:val="00654146"/>
    <w:rsid w:val="00672A0F"/>
    <w:rsid w:val="006F4B99"/>
    <w:rsid w:val="00711C74"/>
    <w:rsid w:val="0071515B"/>
    <w:rsid w:val="00780E3A"/>
    <w:rsid w:val="007B7FDA"/>
    <w:rsid w:val="007F0F5D"/>
    <w:rsid w:val="007F7323"/>
    <w:rsid w:val="008671A8"/>
    <w:rsid w:val="0086723A"/>
    <w:rsid w:val="008D49D0"/>
    <w:rsid w:val="008D4B23"/>
    <w:rsid w:val="008F1E4D"/>
    <w:rsid w:val="008F2D06"/>
    <w:rsid w:val="009109CD"/>
    <w:rsid w:val="00935484"/>
    <w:rsid w:val="00974A46"/>
    <w:rsid w:val="00987239"/>
    <w:rsid w:val="009D7D9E"/>
    <w:rsid w:val="009E4742"/>
    <w:rsid w:val="009E7848"/>
    <w:rsid w:val="00A03DB1"/>
    <w:rsid w:val="00A770CA"/>
    <w:rsid w:val="00AE3C9F"/>
    <w:rsid w:val="00AE4E31"/>
    <w:rsid w:val="00AF04BB"/>
    <w:rsid w:val="00B42CBF"/>
    <w:rsid w:val="00C31E5E"/>
    <w:rsid w:val="00C56643"/>
    <w:rsid w:val="00C6576D"/>
    <w:rsid w:val="00CA2AAD"/>
    <w:rsid w:val="00CB4738"/>
    <w:rsid w:val="00CD67F6"/>
    <w:rsid w:val="00CE7ED7"/>
    <w:rsid w:val="00D2037D"/>
    <w:rsid w:val="00DE7345"/>
    <w:rsid w:val="00E25164"/>
    <w:rsid w:val="00E502F5"/>
    <w:rsid w:val="00E662E5"/>
    <w:rsid w:val="00F10A25"/>
    <w:rsid w:val="00F70C48"/>
    <w:rsid w:val="00F8692D"/>
    <w:rsid w:val="00FA7BD1"/>
    <w:rsid w:val="00FD2654"/>
    <w:rsid w:val="00FE1D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C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нак1 Знак Знак Знак Знак Знак Знак Знак"/>
    <w:basedOn w:val="Normal"/>
    <w:uiPriority w:val="99"/>
    <w:rsid w:val="00035CD7"/>
    <w:pPr>
      <w:widowControl/>
      <w:autoSpaceDE/>
      <w:autoSpaceDN/>
      <w:adjustRightInd/>
    </w:pPr>
    <w:rPr>
      <w:rFonts w:ascii="Verdana" w:hAnsi="Verdana" w:cs="Verdana"/>
      <w:lang w:val="uk-UA" w:eastAsia="en-US"/>
    </w:rPr>
  </w:style>
  <w:style w:type="paragraph" w:styleId="Header">
    <w:name w:val="header"/>
    <w:basedOn w:val="Normal"/>
    <w:link w:val="a"/>
    <w:uiPriority w:val="99"/>
    <w:rsid w:val="00035CD7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035CD7"/>
    <w:rPr>
      <w:rFonts w:ascii="Calibri" w:eastAsia="Times New Roman" w:hAnsi="Calibri" w:cs="Calibri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035CD7"/>
    <w:rPr>
      <w:rFonts w:cs="Times New Roman"/>
    </w:rPr>
  </w:style>
  <w:style w:type="paragraph" w:styleId="NoSpacing">
    <w:name w:val="No Spacing"/>
    <w:link w:val="a0"/>
    <w:uiPriority w:val="1"/>
    <w:qFormat/>
    <w:rsid w:val="00035C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35CD7"/>
    <w:rPr>
      <w:rFonts w:cs="Times New Roman"/>
      <w:color w:val="0000FF"/>
      <w:u w:val="single"/>
    </w:rPr>
  </w:style>
  <w:style w:type="character" w:customStyle="1" w:styleId="a0">
    <w:name w:val="Без интервала Знак"/>
    <w:link w:val="NoSpacing"/>
    <w:uiPriority w:val="1"/>
    <w:locked/>
    <w:rsid w:val="00121201"/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2">
    <w:name w:val="Обычный2"/>
    <w:rsid w:val="003D15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E662E5"/>
    <w:pPr>
      <w:widowControl/>
      <w:autoSpaceDE/>
      <w:autoSpaceDN/>
      <w:adjustRightInd/>
      <w:spacing w:after="120"/>
    </w:pPr>
    <w:rPr>
      <w:rFonts w:ascii="Times New Roman" w:hAnsi="Times New Roman" w:cs="Times New Roman"/>
    </w:r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E662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qFormat/>
    <w:rsid w:val="003657AD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2D7FF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D2037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2037D"/>
    <w:rPr>
      <w:rFonts w:ascii="Tahoma" w:eastAsia="Times New Roman" w:hAnsi="Tahoma" w:cs="Tahoma"/>
      <w:sz w:val="16"/>
      <w:szCs w:val="16"/>
      <w:lang w:eastAsia="ru-RU"/>
    </w:rPr>
  </w:style>
  <w:style w:type="paragraph" w:styleId="Footer">
    <w:name w:val="footer"/>
    <w:basedOn w:val="Normal"/>
    <w:link w:val="a3"/>
    <w:uiPriority w:val="99"/>
    <w:unhideWhenUsed/>
    <w:rsid w:val="004C2D9A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4C2D9A"/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1260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12600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classa6">
    <w:name w:val="msoclassa6"/>
    <w:basedOn w:val="Normal"/>
    <w:rsid w:val="00974A4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a4"/>
    <w:uiPriority w:val="99"/>
    <w:semiHidden/>
    <w:unhideWhenUsed/>
    <w:rsid w:val="001C5E43"/>
    <w:pPr>
      <w:spacing w:after="120"/>
      <w:ind w:left="283"/>
    </w:p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semiHidden/>
    <w:rsid w:val="001C5E43"/>
    <w:rPr>
      <w:rFonts w:ascii="Calibri" w:eastAsia="Times New Roman" w:hAnsi="Calibri" w:cs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