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D51" w:rsidRPr="00A216C8" w:rsidP="00A216C8">
      <w:pPr>
        <w:autoSpaceDE/>
        <w:autoSpaceDN/>
        <w:ind w:right="-1" w:firstLine="567"/>
        <w:jc w:val="right"/>
        <w:rPr>
          <w:b/>
          <w:sz w:val="26"/>
          <w:szCs w:val="26"/>
        </w:rPr>
      </w:pPr>
      <w:r w:rsidRPr="00A216C8">
        <w:rPr>
          <w:b/>
          <w:sz w:val="26"/>
          <w:szCs w:val="26"/>
        </w:rPr>
        <w:t xml:space="preserve">                Дело№1-</w:t>
      </w:r>
      <w:r w:rsidRPr="00A216C8" w:rsidR="00EC5AE9">
        <w:rPr>
          <w:b/>
          <w:sz w:val="26"/>
          <w:szCs w:val="26"/>
        </w:rPr>
        <w:t>94</w:t>
      </w:r>
      <w:r w:rsidRPr="00A216C8">
        <w:rPr>
          <w:b/>
          <w:sz w:val="26"/>
          <w:szCs w:val="26"/>
        </w:rPr>
        <w:t>-</w:t>
      </w:r>
      <w:r w:rsidRPr="00A216C8" w:rsidR="00EC5AE9">
        <w:rPr>
          <w:b/>
          <w:sz w:val="26"/>
          <w:szCs w:val="26"/>
        </w:rPr>
        <w:t>22</w:t>
      </w:r>
      <w:r w:rsidRPr="00A216C8">
        <w:rPr>
          <w:b/>
          <w:sz w:val="26"/>
          <w:szCs w:val="26"/>
        </w:rPr>
        <w:t>/</w:t>
      </w:r>
      <w:r w:rsidRPr="00A216C8" w:rsidR="00EC5AE9">
        <w:rPr>
          <w:b/>
          <w:sz w:val="26"/>
          <w:szCs w:val="26"/>
        </w:rPr>
        <w:t>2022</w:t>
      </w:r>
    </w:p>
    <w:p w:rsidR="00384464" w:rsidRPr="00A216C8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right"/>
        <w:outlineLvl w:val="0"/>
        <w:rPr>
          <w:rFonts w:eastAsia="Lucida Sans Unicode"/>
          <w:b/>
          <w:kern w:val="1"/>
          <w:sz w:val="26"/>
          <w:szCs w:val="26"/>
          <w:lang w:eastAsia="x-none"/>
        </w:rPr>
      </w:pP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91MS009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4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-01-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2022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001112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55</w:t>
      </w: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A216C8" w:rsidP="00A216C8">
      <w:pPr>
        <w:autoSpaceDE/>
        <w:autoSpaceDN/>
        <w:ind w:right="-1" w:firstLine="567"/>
        <w:jc w:val="center"/>
        <w:rPr>
          <w:b/>
          <w:sz w:val="26"/>
          <w:szCs w:val="26"/>
        </w:rPr>
      </w:pPr>
      <w:r w:rsidRPr="00A216C8">
        <w:rPr>
          <w:b/>
          <w:sz w:val="26"/>
          <w:szCs w:val="26"/>
        </w:rPr>
        <w:t>П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О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С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Т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А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Н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О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В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Л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Е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Н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И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Е</w:t>
      </w:r>
    </w:p>
    <w:p w:rsidR="00B47D51" w:rsidRPr="00A216C8" w:rsidP="00A216C8">
      <w:pPr>
        <w:autoSpaceDE/>
        <w:autoSpaceDN/>
        <w:ind w:right="-1" w:firstLine="567"/>
        <w:jc w:val="center"/>
        <w:rPr>
          <w:b/>
          <w:sz w:val="26"/>
          <w:szCs w:val="26"/>
        </w:rPr>
      </w:pPr>
      <w:r w:rsidRPr="00A216C8">
        <w:rPr>
          <w:b/>
          <w:sz w:val="26"/>
          <w:szCs w:val="26"/>
        </w:rPr>
        <w:t>о прекращении уголовного дела</w:t>
      </w:r>
    </w:p>
    <w:p w:rsidR="00B47D51" w:rsidRPr="00A216C8" w:rsidP="00A216C8">
      <w:pPr>
        <w:autoSpaceDE/>
        <w:autoSpaceDN/>
        <w:ind w:right="-1" w:firstLine="567"/>
        <w:jc w:val="center"/>
        <w:rPr>
          <w:b/>
          <w:sz w:val="26"/>
          <w:szCs w:val="26"/>
        </w:rPr>
      </w:pPr>
    </w:p>
    <w:p w:rsidR="00B47D51" w:rsidRPr="00A216C8" w:rsidP="00A216C8">
      <w:pPr>
        <w:autoSpaceDE/>
        <w:autoSpaceDN/>
        <w:ind w:right="-1" w:firstLine="567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E00C41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B47D51" w:rsidRPr="00A216C8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A216C8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25</w:t>
            </w:r>
            <w:r w:rsidRPr="00A216C8" w:rsidR="00F5281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A216C8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августа</w:t>
            </w:r>
            <w:r w:rsidRPr="00A216C8" w:rsidR="00384464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A216C8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2022</w:t>
            </w:r>
            <w:r w:rsidRPr="00A216C8" w:rsidR="00F5281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B47D51" w:rsidRPr="00A216C8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A216C8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</w:t>
            </w:r>
            <w:r w:rsidRPr="00A216C8" w:rsidR="00384464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</w:t>
            </w:r>
            <w:r w:rsidR="00A216C8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</w:t>
            </w:r>
            <w:r w:rsidRPr="00A216C8" w:rsidR="00FE0F21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A216C8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  <w:p w:rsidR="00B47D51" w:rsidRPr="00A216C8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</w:p>
        </w:tc>
      </w:tr>
    </w:tbl>
    <w:p w:rsidR="00B47D51" w:rsidRPr="00A216C8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A216C8">
        <w:rPr>
          <w:rFonts w:eastAsia="Lucida Sans Unicode"/>
          <w:kern w:val="1"/>
          <w:sz w:val="26"/>
          <w:szCs w:val="26"/>
        </w:rPr>
        <w:t xml:space="preserve">Суд в составе председательствующего мирового судьи </w:t>
      </w:r>
      <w:r w:rsidRPr="00A216C8">
        <w:rPr>
          <w:rFonts w:eastAsia="Lucida Sans Unicode"/>
          <w:kern w:val="1"/>
          <w:sz w:val="26"/>
          <w:szCs w:val="26"/>
        </w:rPr>
        <w:t>судебного участка №98 Ялтинского судебного района (городс</w:t>
      </w:r>
      <w:r w:rsidRPr="00A216C8" w:rsidR="00EC5AE9">
        <w:rPr>
          <w:rFonts w:eastAsia="Lucida Sans Unicode"/>
          <w:kern w:val="1"/>
          <w:sz w:val="26"/>
          <w:szCs w:val="26"/>
        </w:rPr>
        <w:t>кой округ Ялта) Республики Крым – исполняющего обязанности мирового судьи судебного участка №94 Ялтинского судебного района (городской округ Ялта) Республики Крым Чинова Кирилла Геннадиевича</w:t>
      </w:r>
      <w:r w:rsidRPr="00A216C8">
        <w:rPr>
          <w:rFonts w:eastAsia="Lucida Sans Unicode"/>
          <w:kern w:val="1"/>
          <w:sz w:val="26"/>
          <w:szCs w:val="26"/>
        </w:rPr>
        <w:t>, при сек</w:t>
      </w:r>
      <w:r w:rsidRPr="00A216C8">
        <w:rPr>
          <w:rFonts w:eastAsia="Lucida Sans Unicode"/>
          <w:kern w:val="1"/>
          <w:sz w:val="26"/>
          <w:szCs w:val="26"/>
        </w:rPr>
        <w:t xml:space="preserve">ретаре </w:t>
      </w:r>
      <w:r w:rsidRPr="00A216C8" w:rsidR="00EC5AE9">
        <w:rPr>
          <w:rFonts w:eastAsia="Lucida Sans Unicode"/>
          <w:kern w:val="1"/>
          <w:sz w:val="26"/>
          <w:szCs w:val="26"/>
        </w:rPr>
        <w:t>Дорошенко И.С.</w:t>
      </w:r>
      <w:r w:rsidRPr="00A216C8">
        <w:rPr>
          <w:rFonts w:eastAsia="Lucida Sans Unicode"/>
          <w:kern w:val="1"/>
          <w:sz w:val="26"/>
          <w:szCs w:val="26"/>
        </w:rPr>
        <w:t>, с участием:</w:t>
      </w:r>
    </w:p>
    <w:p w:rsidR="00B47D51" w:rsidRPr="00A216C8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</w:rPr>
      </w:pPr>
      <w:r w:rsidRPr="00A216C8">
        <w:rPr>
          <w:rFonts w:eastAsia="Lucida Sans Unicode"/>
          <w:kern w:val="1"/>
          <w:sz w:val="26"/>
          <w:szCs w:val="26"/>
        </w:rPr>
        <w:t xml:space="preserve"> государственного обвинителя –</w:t>
      </w:r>
      <w:r w:rsidRPr="00A216C8" w:rsidR="00EC5AE9">
        <w:rPr>
          <w:rFonts w:eastAsia="Lucida Sans Unicode"/>
          <w:kern w:val="1"/>
          <w:sz w:val="26"/>
          <w:szCs w:val="26"/>
        </w:rPr>
        <w:t xml:space="preserve"> </w:t>
      </w:r>
      <w:r w:rsidRPr="00A216C8">
        <w:rPr>
          <w:rFonts w:eastAsia="Lucida Sans Unicode"/>
          <w:kern w:val="1"/>
          <w:sz w:val="26"/>
          <w:szCs w:val="26"/>
        </w:rPr>
        <w:t>пом</w:t>
      </w:r>
      <w:r w:rsidRPr="00A216C8" w:rsidR="00EC5AE9">
        <w:rPr>
          <w:rFonts w:eastAsia="Lucida Sans Unicode"/>
          <w:kern w:val="1"/>
          <w:sz w:val="26"/>
          <w:szCs w:val="26"/>
        </w:rPr>
        <w:t>ощника прокурора г.</w:t>
      </w:r>
      <w:r w:rsidRPr="00A216C8">
        <w:rPr>
          <w:rFonts w:eastAsia="Lucida Sans Unicode"/>
          <w:kern w:val="1"/>
          <w:sz w:val="26"/>
          <w:szCs w:val="26"/>
        </w:rPr>
        <w:t xml:space="preserve">Ялты Республики Крым </w:t>
      </w:r>
      <w:r w:rsidRPr="00A216C8" w:rsidR="00EC5AE9">
        <w:rPr>
          <w:rFonts w:eastAsia="Lucida Sans Unicode"/>
          <w:kern w:val="1"/>
          <w:sz w:val="26"/>
          <w:szCs w:val="26"/>
        </w:rPr>
        <w:t>Бурлаченко В.И.</w:t>
      </w:r>
      <w:r w:rsidRPr="00A216C8">
        <w:rPr>
          <w:rFonts w:eastAsia="Lucida Sans Unicode"/>
          <w:kern w:val="1"/>
          <w:sz w:val="26"/>
          <w:szCs w:val="26"/>
        </w:rPr>
        <w:t xml:space="preserve">, </w:t>
      </w:r>
    </w:p>
    <w:p w:rsidR="00384464" w:rsidRPr="00A216C8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6"/>
          <w:szCs w:val="26"/>
        </w:rPr>
      </w:pPr>
      <w:r w:rsidRPr="00A216C8">
        <w:rPr>
          <w:sz w:val="26"/>
          <w:szCs w:val="26"/>
        </w:rPr>
        <w:t xml:space="preserve">защитника подсудимого – </w:t>
      </w:r>
      <w:r w:rsidRPr="00A216C8" w:rsidR="00F52819">
        <w:rPr>
          <w:sz w:val="26"/>
          <w:szCs w:val="26"/>
        </w:rPr>
        <w:t xml:space="preserve">адвоката </w:t>
      </w:r>
      <w:r w:rsidRPr="00A216C8" w:rsidR="00EC5AE9">
        <w:rPr>
          <w:sz w:val="26"/>
          <w:szCs w:val="26"/>
        </w:rPr>
        <w:t>Чернышева С.М.</w:t>
      </w:r>
      <w:r w:rsidRPr="00A216C8">
        <w:rPr>
          <w:sz w:val="26"/>
          <w:szCs w:val="26"/>
        </w:rPr>
        <w:t xml:space="preserve">, </w:t>
      </w:r>
    </w:p>
    <w:p w:rsidR="00384464" w:rsidRPr="00A216C8" w:rsidP="00A216C8">
      <w:pPr>
        <w:keepNext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6"/>
          <w:szCs w:val="26"/>
        </w:rPr>
      </w:pPr>
      <w:r w:rsidRPr="00A216C8">
        <w:rPr>
          <w:sz w:val="26"/>
          <w:szCs w:val="26"/>
        </w:rPr>
        <w:t xml:space="preserve">подсудимого – </w:t>
      </w:r>
      <w:r w:rsidRPr="00A216C8" w:rsidR="00EC5AE9">
        <w:rPr>
          <w:sz w:val="26"/>
          <w:szCs w:val="26"/>
        </w:rPr>
        <w:t>Сизова А.С.</w:t>
      </w:r>
      <w:r w:rsidRPr="00A216C8">
        <w:rPr>
          <w:sz w:val="26"/>
          <w:szCs w:val="26"/>
        </w:rPr>
        <w:t>,</w:t>
      </w:r>
    </w:p>
    <w:p w:rsidR="00384464" w:rsidRPr="00A216C8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рассмотрев в открытом судебном заседании </w:t>
      </w:r>
      <w:r w:rsidRPr="00A216C8" w:rsidR="00EC5AE9">
        <w:rPr>
          <w:sz w:val="26"/>
          <w:szCs w:val="26"/>
        </w:rPr>
        <w:t>материалы уголовного</w:t>
      </w:r>
      <w:r w:rsidRPr="00A216C8">
        <w:rPr>
          <w:sz w:val="26"/>
          <w:szCs w:val="26"/>
        </w:rPr>
        <w:t xml:space="preserve"> дел</w:t>
      </w:r>
      <w:r w:rsidRPr="00A216C8" w:rsidR="00EC5AE9">
        <w:rPr>
          <w:sz w:val="26"/>
          <w:szCs w:val="26"/>
        </w:rPr>
        <w:t>а</w:t>
      </w:r>
      <w:r w:rsidRPr="00A216C8">
        <w:rPr>
          <w:sz w:val="26"/>
          <w:szCs w:val="26"/>
        </w:rPr>
        <w:t xml:space="preserve"> по обвинению:</w:t>
      </w:r>
    </w:p>
    <w:p w:rsidR="00384464" w:rsidRPr="00A216C8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6"/>
          <w:szCs w:val="26"/>
        </w:rPr>
      </w:pPr>
      <w:r w:rsidRPr="00A216C8">
        <w:rPr>
          <w:b/>
          <w:i/>
          <w:sz w:val="26"/>
          <w:szCs w:val="26"/>
        </w:rPr>
        <w:t>Сизова</w:t>
      </w:r>
      <w:r w:rsidRPr="00A216C8">
        <w:rPr>
          <w:b/>
          <w:i/>
          <w:sz w:val="26"/>
          <w:szCs w:val="26"/>
        </w:rPr>
        <w:t xml:space="preserve"> Александра Сергеевича</w:t>
      </w:r>
      <w:r w:rsidRPr="00A216C8">
        <w:rPr>
          <w:sz w:val="26"/>
          <w:szCs w:val="26"/>
        </w:rPr>
        <w:t xml:space="preserve">, </w:t>
      </w:r>
      <w:r>
        <w:rPr>
          <w:sz w:val="26"/>
          <w:szCs w:val="26"/>
        </w:rPr>
        <w:t>«персональные данные»</w:t>
      </w:r>
      <w:r w:rsidRPr="00A216C8">
        <w:rPr>
          <w:sz w:val="26"/>
          <w:szCs w:val="26"/>
        </w:rPr>
        <w:t>,</w:t>
      </w:r>
    </w:p>
    <w:p w:rsidR="00384464" w:rsidRPr="00A216C8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совершении преступления, предусмотренного</w:t>
      </w:r>
      <w:r w:rsidRPr="00A216C8" w:rsidR="00EC5AE9">
        <w:rPr>
          <w:sz w:val="26"/>
          <w:szCs w:val="26"/>
        </w:rPr>
        <w:t xml:space="preserve"> ч.5</w:t>
      </w:r>
      <w:r w:rsidRPr="00A216C8">
        <w:rPr>
          <w:sz w:val="26"/>
          <w:szCs w:val="26"/>
        </w:rPr>
        <w:t xml:space="preserve"> ст.</w:t>
      </w:r>
      <w:r w:rsidRPr="00A216C8" w:rsidR="00EC5AE9">
        <w:rPr>
          <w:sz w:val="26"/>
          <w:szCs w:val="26"/>
        </w:rPr>
        <w:t>327</w:t>
      </w:r>
      <w:r w:rsidRPr="00A216C8">
        <w:rPr>
          <w:sz w:val="26"/>
          <w:szCs w:val="26"/>
        </w:rPr>
        <w:t xml:space="preserve"> </w:t>
      </w:r>
      <w:r w:rsidRPr="00A216C8" w:rsidR="00455365">
        <w:rPr>
          <w:sz w:val="26"/>
          <w:szCs w:val="26"/>
        </w:rPr>
        <w:t>Уголовного кодекса Российской Федерации</w:t>
      </w:r>
      <w:r w:rsidRPr="00A216C8" w:rsidR="00F52819">
        <w:rPr>
          <w:sz w:val="26"/>
          <w:szCs w:val="26"/>
        </w:rPr>
        <w:t>,</w:t>
      </w:r>
    </w:p>
    <w:p w:rsidR="00384464" w:rsidRPr="00A216C8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6"/>
          <w:szCs w:val="26"/>
        </w:rPr>
      </w:pPr>
    </w:p>
    <w:p w:rsidR="00D744E0" w:rsidRPr="00A216C8" w:rsidP="00A216C8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6"/>
          <w:szCs w:val="26"/>
        </w:rPr>
      </w:pPr>
      <w:r w:rsidRPr="00A216C8">
        <w:rPr>
          <w:b/>
          <w:sz w:val="26"/>
          <w:szCs w:val="26"/>
        </w:rPr>
        <w:t>У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С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Т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А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Н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О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В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И</w:t>
      </w:r>
      <w:r w:rsidRPr="00A216C8" w:rsidR="00384464">
        <w:rPr>
          <w:b/>
          <w:sz w:val="26"/>
          <w:szCs w:val="26"/>
        </w:rPr>
        <w:t xml:space="preserve"> </w:t>
      </w:r>
      <w:r w:rsidRPr="00A216C8">
        <w:rPr>
          <w:b/>
          <w:sz w:val="26"/>
          <w:szCs w:val="26"/>
        </w:rPr>
        <w:t>Л:</w:t>
      </w:r>
    </w:p>
    <w:p w:rsidR="00D744E0" w:rsidRPr="00A216C8" w:rsidP="00A216C8">
      <w:pPr>
        <w:ind w:right="-1" w:firstLine="567"/>
        <w:jc w:val="center"/>
        <w:rPr>
          <w:b/>
          <w:sz w:val="26"/>
          <w:szCs w:val="26"/>
        </w:rPr>
      </w:pPr>
    </w:p>
    <w:p w:rsidR="00EC5AE9" w:rsidRPr="00A216C8" w:rsidP="00A216C8">
      <w:pPr>
        <w:tabs>
          <w:tab w:val="left" w:pos="0"/>
        </w:tabs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в производстве мирового судьи находится уголовное дело по обвинению Сизова А.С. в совершении преступления, предусмотренного</w:t>
      </w:r>
      <w:r w:rsidRPr="00A216C8" w:rsidR="00AC3FA3">
        <w:rPr>
          <w:sz w:val="26"/>
          <w:szCs w:val="26"/>
        </w:rPr>
        <w:t xml:space="preserve"> </w:t>
      </w:r>
      <w:r w:rsidRPr="00A216C8">
        <w:rPr>
          <w:sz w:val="26"/>
          <w:szCs w:val="26"/>
        </w:rPr>
        <w:t xml:space="preserve">ч.5 ст.327 </w:t>
      </w:r>
      <w:r w:rsidRPr="00A216C8" w:rsidR="00AC3FA3">
        <w:rPr>
          <w:sz w:val="26"/>
          <w:szCs w:val="26"/>
        </w:rPr>
        <w:t>Уголовного кодекса Российской Федерации</w:t>
      </w:r>
      <w:r w:rsidRPr="00A216C8" w:rsidR="00BF309B">
        <w:rPr>
          <w:sz w:val="26"/>
          <w:szCs w:val="26"/>
        </w:rPr>
        <w:t>.</w:t>
      </w:r>
    </w:p>
    <w:p w:rsidR="00EC5AE9" w:rsidRPr="00A216C8" w:rsidP="00A216C8">
      <w:pPr>
        <w:tabs>
          <w:tab w:val="left" w:pos="0"/>
        </w:tabs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О</w:t>
      </w:r>
      <w:r w:rsidRPr="00A216C8" w:rsidR="00384464">
        <w:rPr>
          <w:sz w:val="26"/>
          <w:szCs w:val="26"/>
        </w:rPr>
        <w:t xml:space="preserve">рганом </w:t>
      </w:r>
      <w:r w:rsidRPr="00A216C8">
        <w:rPr>
          <w:sz w:val="26"/>
          <w:szCs w:val="26"/>
        </w:rPr>
        <w:t xml:space="preserve">дознания Сизов А.С. обвиняется в том, что </w:t>
      </w:r>
      <w:r w:rsidRPr="00A216C8">
        <w:rPr>
          <w:color w:val="000000"/>
          <w:sz w:val="26"/>
          <w:szCs w:val="26"/>
          <w:lang w:bidi="ru-RU"/>
        </w:rPr>
        <w:t>являясь гражданином Российской</w:t>
      </w:r>
      <w:r w:rsidRPr="00A216C8">
        <w:rPr>
          <w:color w:val="000000"/>
          <w:sz w:val="26"/>
          <w:szCs w:val="26"/>
          <w:lang w:bidi="ru-RU"/>
        </w:rPr>
        <w:t xml:space="preserve"> Федерации, осознавая фактический характер своих умышленных противоправных и общественно-опасных действий, предвидя неизбежность наступления общественно-опасных последствий и желая их наступления, реализуя возникший умысел, направленный на получение подлож</w:t>
      </w:r>
      <w:r w:rsidRPr="00A216C8">
        <w:rPr>
          <w:color w:val="000000"/>
          <w:sz w:val="26"/>
          <w:szCs w:val="26"/>
          <w:lang w:bidi="ru-RU"/>
        </w:rPr>
        <w:t>ного документа - свидетельства о регистрации по месту пребывания в городе Ялта, с целью его дальнейшего использования, примерно в середине ноября 2020 года, более точное время в ходе дознания не установлено, в ходе телефонного разговора вступил в преступны</w:t>
      </w:r>
      <w:r w:rsidRPr="00A216C8">
        <w:rPr>
          <w:color w:val="000000"/>
          <w:sz w:val="26"/>
          <w:szCs w:val="26"/>
          <w:lang w:bidi="ru-RU"/>
        </w:rPr>
        <w:t xml:space="preserve">й сговор с неустановленным лицом, о приобретении подложного свидетельства о регистрации по месту пребывания в городе Ялта, с целью его дальнейшего использования, сообщив неустановленному лицу сведения общегражданского паспорта. В неустановленное время, но </w:t>
      </w:r>
      <w:r w:rsidRPr="00A216C8">
        <w:rPr>
          <w:color w:val="000000"/>
          <w:sz w:val="26"/>
          <w:szCs w:val="26"/>
          <w:lang w:bidi="ru-RU"/>
        </w:rPr>
        <w:t>не позднее 27 ноября 2020 года, Сизов А.С., находясь в районе остановки общественного транспорта «Спартак» в г</w:t>
      </w:r>
      <w:r w:rsidRPr="00A216C8">
        <w:rPr>
          <w:color w:val="000000"/>
          <w:sz w:val="26"/>
          <w:szCs w:val="26"/>
          <w:lang w:bidi="ru-RU"/>
        </w:rPr>
        <w:t>.Я</w:t>
      </w:r>
      <w:r w:rsidRPr="00A216C8">
        <w:rPr>
          <w:color w:val="000000"/>
          <w:sz w:val="26"/>
          <w:szCs w:val="26"/>
          <w:lang w:bidi="ru-RU"/>
        </w:rPr>
        <w:t>лта, получил от неустановленного лица подложное свидетельство о регистрации по месту пребывания №</w:t>
      </w:r>
      <w:r>
        <w:rPr>
          <w:color w:val="000000"/>
          <w:sz w:val="26"/>
          <w:szCs w:val="26"/>
          <w:lang w:bidi="ru-RU"/>
        </w:rPr>
        <w:t>НОМЕР</w:t>
      </w:r>
      <w:r w:rsidRPr="00A216C8">
        <w:rPr>
          <w:color w:val="000000"/>
          <w:sz w:val="26"/>
          <w:szCs w:val="26"/>
          <w:lang w:bidi="ru-RU"/>
        </w:rPr>
        <w:t xml:space="preserve">4 от 27 ноября 2020 года, согласно которому </w:t>
      </w:r>
      <w:r w:rsidRPr="00A216C8">
        <w:rPr>
          <w:color w:val="000000"/>
          <w:sz w:val="26"/>
          <w:szCs w:val="26"/>
          <w:lang w:bidi="ru-RU"/>
        </w:rPr>
        <w:t>Сизов Александр Сергеевич зарегистрирован по месту пребывания по адресу: Республика Крым</w:t>
      </w:r>
      <w:r>
        <w:rPr>
          <w:color w:val="000000"/>
          <w:sz w:val="26"/>
          <w:szCs w:val="26"/>
          <w:lang w:bidi="ru-RU"/>
        </w:rPr>
        <w:t xml:space="preserve"> адрес</w:t>
      </w:r>
      <w:r w:rsidRPr="00A216C8">
        <w:rPr>
          <w:color w:val="000000"/>
          <w:sz w:val="26"/>
          <w:szCs w:val="26"/>
          <w:lang w:bidi="ru-RU"/>
        </w:rPr>
        <w:t>, на срок с 27 ноября 2020 года по 26 ноября 2021 года.</w:t>
      </w:r>
      <w:r w:rsidRPr="00A216C8">
        <w:rPr>
          <w:sz w:val="26"/>
          <w:szCs w:val="26"/>
        </w:rPr>
        <w:t xml:space="preserve"> </w:t>
      </w:r>
      <w:r w:rsidRPr="00EC5AE9">
        <w:rPr>
          <w:color w:val="000000"/>
          <w:sz w:val="26"/>
          <w:szCs w:val="26"/>
          <w:lang w:bidi="ru-RU"/>
        </w:rPr>
        <w:t xml:space="preserve">Согласно заключению судебной почерковедческой экспертизы документов </w:t>
      </w:r>
      <w:r w:rsidRPr="00EC5AE9">
        <w:rPr>
          <w:color w:val="000000"/>
          <w:sz w:val="26"/>
          <w:szCs w:val="26"/>
          <w:lang w:bidi="ru-RU"/>
        </w:rPr>
        <w:t>№1717 от 1</w:t>
      </w:r>
      <w:r w:rsidRPr="00EC5AE9">
        <w:rPr>
          <w:color w:val="000000"/>
          <w:sz w:val="26"/>
          <w:szCs w:val="26"/>
          <w:lang w:bidi="ru-RU"/>
        </w:rPr>
        <w:t xml:space="preserve">2 января 2022 года - Вопрос: «Выполнена ли подпись на оригиналах свидетельства № </w:t>
      </w:r>
      <w:r>
        <w:rPr>
          <w:color w:val="000000"/>
          <w:sz w:val="26"/>
          <w:szCs w:val="26"/>
          <w:lang w:bidi="ru-RU"/>
        </w:rPr>
        <w:t>НОМЕР</w:t>
      </w:r>
      <w:r w:rsidRPr="00EC5AE9">
        <w:rPr>
          <w:color w:val="000000"/>
          <w:sz w:val="26"/>
          <w:szCs w:val="26"/>
          <w:lang w:bidi="ru-RU"/>
        </w:rPr>
        <w:t>4</w:t>
      </w:r>
      <w:r w:rsidRPr="00EC5AE9">
        <w:rPr>
          <w:color w:val="000000"/>
          <w:sz w:val="26"/>
          <w:szCs w:val="26"/>
          <w:lang w:bidi="ru-RU"/>
        </w:rPr>
        <w:t xml:space="preserve"> от 27.11.2020 о регистрации по месту пребывания по адресу: Республика Крым, </w:t>
      </w:r>
      <w:r>
        <w:rPr>
          <w:color w:val="000000"/>
          <w:sz w:val="26"/>
          <w:szCs w:val="26"/>
          <w:lang w:bidi="ru-RU"/>
        </w:rPr>
        <w:t>АДРЕС</w:t>
      </w:r>
      <w:r w:rsidRPr="00EC5AE9">
        <w:rPr>
          <w:color w:val="000000"/>
          <w:sz w:val="26"/>
          <w:szCs w:val="26"/>
          <w:lang w:bidi="ru-RU"/>
        </w:rPr>
        <w:t xml:space="preserve">, выданное на имя Сизова Александра Сергеевича, 25.03.1986 г.р., </w:t>
      </w:r>
      <w:r>
        <w:rPr>
          <w:color w:val="000000"/>
          <w:sz w:val="26"/>
          <w:szCs w:val="26"/>
          <w:lang w:bidi="ru-RU"/>
        </w:rPr>
        <w:t>ФИО</w:t>
      </w:r>
      <w:r w:rsidRPr="00EC5AE9">
        <w:rPr>
          <w:color w:val="000000"/>
          <w:sz w:val="26"/>
          <w:szCs w:val="26"/>
          <w:lang w:bidi="ru-RU"/>
        </w:rPr>
        <w:t xml:space="preserve">?» не </w:t>
      </w:r>
      <w:r w:rsidRPr="00A216C8">
        <w:rPr>
          <w:color w:val="000000"/>
          <w:sz w:val="26"/>
          <w:szCs w:val="26"/>
          <w:lang w:bidi="ru-RU"/>
        </w:rPr>
        <w:t>раз</w:t>
      </w:r>
      <w:r w:rsidRPr="00EC5AE9">
        <w:rPr>
          <w:color w:val="000000"/>
          <w:sz w:val="26"/>
          <w:szCs w:val="26"/>
          <w:lang w:bidi="ru-RU"/>
        </w:rPr>
        <w:t>решался</w:t>
      </w:r>
      <w:r w:rsidRPr="00A216C8">
        <w:rPr>
          <w:color w:val="000000"/>
          <w:sz w:val="26"/>
          <w:szCs w:val="26"/>
          <w:lang w:bidi="ru-RU"/>
        </w:rPr>
        <w:t>,</w:t>
      </w:r>
      <w:r w:rsidRPr="00EC5AE9">
        <w:rPr>
          <w:color w:val="000000"/>
          <w:sz w:val="26"/>
          <w:szCs w:val="26"/>
          <w:lang w:bidi="ru-RU"/>
        </w:rPr>
        <w:t xml:space="preserve"> ввиду того, что подпись от имени </w:t>
      </w:r>
      <w:r>
        <w:rPr>
          <w:color w:val="000000"/>
          <w:sz w:val="26"/>
          <w:szCs w:val="26"/>
          <w:lang w:bidi="ru-RU"/>
        </w:rPr>
        <w:t>ФИО</w:t>
      </w:r>
      <w:r w:rsidRPr="00A216C8">
        <w:rPr>
          <w:color w:val="000000"/>
          <w:sz w:val="26"/>
          <w:szCs w:val="26"/>
          <w:lang w:bidi="ru-RU"/>
        </w:rPr>
        <w:t xml:space="preserve"> в свидетельстве №</w:t>
      </w:r>
      <w:r>
        <w:rPr>
          <w:color w:val="000000"/>
          <w:sz w:val="26"/>
          <w:szCs w:val="26"/>
          <w:lang w:bidi="ru-RU"/>
        </w:rPr>
        <w:t>НОМЕР</w:t>
      </w:r>
      <w:r w:rsidRPr="00EC5AE9">
        <w:rPr>
          <w:color w:val="000000"/>
          <w:sz w:val="26"/>
          <w:szCs w:val="26"/>
          <w:lang w:bidi="ru-RU"/>
        </w:rPr>
        <w:t>4</w:t>
      </w:r>
      <w:r w:rsidRPr="00EC5AE9">
        <w:rPr>
          <w:color w:val="000000"/>
          <w:sz w:val="26"/>
          <w:szCs w:val="26"/>
          <w:lang w:bidi="ru-RU"/>
        </w:rPr>
        <w:t xml:space="preserve"> от 27.11.2020 </w:t>
      </w:r>
      <w:r w:rsidRPr="00A216C8">
        <w:rPr>
          <w:color w:val="000000"/>
          <w:sz w:val="26"/>
          <w:szCs w:val="26"/>
          <w:lang w:bidi="ru-RU"/>
        </w:rPr>
        <w:t xml:space="preserve">года </w:t>
      </w:r>
      <w:r w:rsidRPr="00EC5AE9">
        <w:rPr>
          <w:color w:val="000000"/>
          <w:sz w:val="26"/>
          <w:szCs w:val="26"/>
          <w:lang w:bidi="ru-RU"/>
        </w:rPr>
        <w:t>о регистрации по месту пребывания по адресу: Республика К</w:t>
      </w:r>
      <w:r w:rsidRPr="00A216C8">
        <w:rPr>
          <w:color w:val="000000"/>
          <w:sz w:val="26"/>
          <w:szCs w:val="26"/>
          <w:lang w:bidi="ru-RU"/>
        </w:rPr>
        <w:t xml:space="preserve">рым, </w:t>
      </w:r>
      <w:r>
        <w:rPr>
          <w:color w:val="000000"/>
          <w:sz w:val="26"/>
          <w:szCs w:val="26"/>
          <w:lang w:bidi="ru-RU"/>
        </w:rPr>
        <w:t>АДРЕС</w:t>
      </w:r>
      <w:r w:rsidRPr="00EC5AE9">
        <w:rPr>
          <w:color w:val="000000"/>
          <w:sz w:val="26"/>
          <w:szCs w:val="26"/>
          <w:lang w:bidi="ru-RU"/>
        </w:rPr>
        <w:t xml:space="preserve">, выданное на имя Сизова А.С., является </w:t>
      </w:r>
      <w:r w:rsidRPr="00EC5AE9">
        <w:rPr>
          <w:color w:val="000000"/>
          <w:sz w:val="26"/>
          <w:szCs w:val="26"/>
          <w:lang w:bidi="ru-RU"/>
        </w:rPr>
        <w:t>изображением, которое нанесено электрофотографическим способом печати и, соответственно, не является объектом почерковедческого исследования.</w:t>
      </w:r>
    </w:p>
    <w:p w:rsidR="00EC5AE9" w:rsidRPr="00A216C8" w:rsidP="00A216C8">
      <w:pPr>
        <w:tabs>
          <w:tab w:val="left" w:pos="0"/>
        </w:tabs>
        <w:adjustRightInd w:val="0"/>
        <w:ind w:right="-1" w:firstLine="567"/>
        <w:jc w:val="both"/>
        <w:rPr>
          <w:sz w:val="26"/>
          <w:szCs w:val="26"/>
        </w:rPr>
      </w:pPr>
      <w:r w:rsidRPr="00EC5AE9">
        <w:rPr>
          <w:color w:val="000000"/>
          <w:sz w:val="26"/>
          <w:szCs w:val="26"/>
          <w:lang w:bidi="ru-RU"/>
        </w:rPr>
        <w:t>Согласно заключению судебной технико-криминалистической экспертизы документа №1683 от 12 января 2022 года - оттиск</w:t>
      </w:r>
      <w:r w:rsidRPr="00EC5AE9">
        <w:rPr>
          <w:color w:val="000000"/>
          <w:sz w:val="26"/>
          <w:szCs w:val="26"/>
          <w:lang w:bidi="ru-RU"/>
        </w:rPr>
        <w:t xml:space="preserve"> печати «Министерство Внутренних Дел Российской Федерации 910-00</w:t>
      </w:r>
      <w:r w:rsidRPr="00A216C8">
        <w:rPr>
          <w:color w:val="000000"/>
          <w:sz w:val="26"/>
          <w:szCs w:val="26"/>
          <w:lang w:bidi="ru-RU"/>
        </w:rPr>
        <w:t>9», расположенный в документе «с</w:t>
      </w:r>
      <w:r w:rsidRPr="00EC5AE9">
        <w:rPr>
          <w:color w:val="000000"/>
          <w:sz w:val="26"/>
          <w:szCs w:val="26"/>
          <w:lang w:bidi="ru-RU"/>
        </w:rPr>
        <w:t>видетельство о ре</w:t>
      </w:r>
      <w:r w:rsidRPr="00A216C8">
        <w:rPr>
          <w:color w:val="000000"/>
          <w:sz w:val="26"/>
          <w:szCs w:val="26"/>
          <w:lang w:bidi="ru-RU"/>
        </w:rPr>
        <w:t>гистрации по месту пребывания №</w:t>
      </w:r>
      <w:r>
        <w:rPr>
          <w:color w:val="000000"/>
          <w:sz w:val="26"/>
          <w:szCs w:val="26"/>
          <w:lang w:bidi="ru-RU"/>
        </w:rPr>
        <w:t>НОМЕР</w:t>
      </w:r>
      <w:r w:rsidRPr="00EC5AE9">
        <w:rPr>
          <w:color w:val="000000"/>
          <w:sz w:val="26"/>
          <w:szCs w:val="26"/>
          <w:lang w:bidi="ru-RU"/>
        </w:rPr>
        <w:t>4</w:t>
      </w:r>
      <w:r w:rsidRPr="00EC5AE9">
        <w:rPr>
          <w:color w:val="000000"/>
          <w:sz w:val="26"/>
          <w:szCs w:val="26"/>
          <w:lang w:bidi="ru-RU"/>
        </w:rPr>
        <w:t xml:space="preserve"> от 27.11.2020</w:t>
      </w:r>
      <w:r w:rsidRPr="00A216C8">
        <w:rPr>
          <w:color w:val="000000"/>
          <w:sz w:val="26"/>
          <w:szCs w:val="26"/>
          <w:lang w:bidi="ru-RU"/>
        </w:rPr>
        <w:t xml:space="preserve"> года»</w:t>
      </w:r>
      <w:r w:rsidRPr="00EC5AE9">
        <w:rPr>
          <w:color w:val="000000"/>
          <w:sz w:val="26"/>
          <w:szCs w:val="26"/>
          <w:lang w:bidi="ru-RU"/>
        </w:rPr>
        <w:t>, заполненное на имя Сизова Александра Сергеевича, нанесен способом электрофотографии.</w:t>
      </w:r>
    </w:p>
    <w:p w:rsidR="00EC5AE9" w:rsidRPr="00A216C8" w:rsidP="00A216C8">
      <w:pPr>
        <w:tabs>
          <w:tab w:val="left" w:pos="0"/>
        </w:tabs>
        <w:adjustRightInd w:val="0"/>
        <w:ind w:right="-1" w:firstLine="567"/>
        <w:jc w:val="both"/>
        <w:rPr>
          <w:sz w:val="26"/>
          <w:szCs w:val="26"/>
        </w:rPr>
      </w:pPr>
      <w:r w:rsidRPr="00EC5AE9">
        <w:rPr>
          <w:color w:val="000000"/>
          <w:sz w:val="26"/>
          <w:szCs w:val="26"/>
          <w:lang w:bidi="ru-RU"/>
        </w:rPr>
        <w:t>1</w:t>
      </w:r>
      <w:r w:rsidRPr="00EC5AE9">
        <w:rPr>
          <w:color w:val="000000"/>
          <w:sz w:val="26"/>
          <w:szCs w:val="26"/>
          <w:lang w:bidi="ru-RU"/>
        </w:rPr>
        <w:t xml:space="preserve">3 декабря 2021 года, примерно в 15 часов 30 минут, Сизов А.С., </w:t>
      </w:r>
      <w:r w:rsidRPr="00A216C8">
        <w:rPr>
          <w:color w:val="000000"/>
          <w:sz w:val="26"/>
          <w:szCs w:val="26"/>
          <w:lang w:bidi="ru-RU"/>
        </w:rPr>
        <w:t>находясь в служебном кабинете №15 ОВМ ОП №</w:t>
      </w:r>
      <w:r w:rsidRPr="00EC5AE9">
        <w:rPr>
          <w:color w:val="000000"/>
          <w:sz w:val="26"/>
          <w:szCs w:val="26"/>
          <w:lang w:bidi="ru-RU"/>
        </w:rPr>
        <w:t xml:space="preserve">2 </w:t>
      </w:r>
      <w:r w:rsidRPr="00A216C8">
        <w:rPr>
          <w:color w:val="000000"/>
          <w:sz w:val="26"/>
          <w:szCs w:val="26"/>
          <w:lang w:bidi="ru-RU"/>
        </w:rPr>
        <w:t>«Ливадийский» УМВД России по г</w:t>
      </w:r>
      <w:r w:rsidRPr="00A216C8">
        <w:rPr>
          <w:color w:val="000000"/>
          <w:sz w:val="26"/>
          <w:szCs w:val="26"/>
          <w:lang w:bidi="ru-RU"/>
        </w:rPr>
        <w:t>.</w:t>
      </w:r>
      <w:r w:rsidRPr="00EC5AE9">
        <w:rPr>
          <w:color w:val="000000"/>
          <w:sz w:val="26"/>
          <w:szCs w:val="26"/>
          <w:lang w:bidi="ru-RU"/>
        </w:rPr>
        <w:t>Я</w:t>
      </w:r>
      <w:r w:rsidRPr="00EC5AE9">
        <w:rPr>
          <w:color w:val="000000"/>
          <w:sz w:val="26"/>
          <w:szCs w:val="26"/>
          <w:lang w:bidi="ru-RU"/>
        </w:rPr>
        <w:t xml:space="preserve">лте, </w:t>
      </w:r>
      <w:r w:rsidRPr="00A216C8">
        <w:rPr>
          <w:color w:val="000000"/>
          <w:sz w:val="26"/>
          <w:szCs w:val="26"/>
          <w:lang w:bidi="ru-RU"/>
        </w:rPr>
        <w:t xml:space="preserve">расположенном по адресу: Республика Крым, </w:t>
      </w:r>
      <w:r w:rsidRPr="00A216C8">
        <w:rPr>
          <w:color w:val="000000"/>
          <w:sz w:val="26"/>
          <w:szCs w:val="26"/>
          <w:lang w:bidi="ru-RU"/>
        </w:rPr>
        <w:t>г</w:t>
      </w:r>
      <w:r w:rsidRPr="00A216C8">
        <w:rPr>
          <w:color w:val="000000"/>
          <w:sz w:val="26"/>
          <w:szCs w:val="26"/>
          <w:lang w:bidi="ru-RU"/>
        </w:rPr>
        <w:t>.</w:t>
      </w:r>
      <w:r w:rsidRPr="00EC5AE9">
        <w:rPr>
          <w:color w:val="000000"/>
          <w:sz w:val="26"/>
          <w:szCs w:val="26"/>
          <w:lang w:bidi="ru-RU"/>
        </w:rPr>
        <w:t>Я</w:t>
      </w:r>
      <w:r w:rsidRPr="00EC5AE9">
        <w:rPr>
          <w:color w:val="000000"/>
          <w:sz w:val="26"/>
          <w:szCs w:val="26"/>
          <w:lang w:bidi="ru-RU"/>
        </w:rPr>
        <w:t>лта</w:t>
      </w:r>
      <w:r w:rsidRPr="00A216C8">
        <w:rPr>
          <w:color w:val="000000"/>
          <w:sz w:val="26"/>
          <w:szCs w:val="26"/>
          <w:lang w:bidi="ru-RU"/>
        </w:rPr>
        <w:t xml:space="preserve">, </w:t>
      </w:r>
      <w:r>
        <w:rPr>
          <w:color w:val="000000"/>
          <w:sz w:val="26"/>
          <w:szCs w:val="26"/>
          <w:lang w:bidi="ru-RU"/>
        </w:rPr>
        <w:t>АДРЕС</w:t>
      </w:r>
      <w:r w:rsidRPr="00EC5AE9">
        <w:rPr>
          <w:color w:val="000000"/>
          <w:sz w:val="26"/>
          <w:szCs w:val="26"/>
          <w:lang w:bidi="ru-RU"/>
        </w:rPr>
        <w:t>, заведомо зная и осознавая, что находящее</w:t>
      </w:r>
      <w:r w:rsidRPr="00EC5AE9">
        <w:rPr>
          <w:color w:val="000000"/>
          <w:sz w:val="26"/>
          <w:szCs w:val="26"/>
          <w:lang w:bidi="ru-RU"/>
        </w:rPr>
        <w:t>ся при нем свидетельство о ре</w:t>
      </w:r>
      <w:r w:rsidRPr="00A216C8">
        <w:rPr>
          <w:color w:val="000000"/>
          <w:sz w:val="26"/>
          <w:szCs w:val="26"/>
          <w:lang w:bidi="ru-RU"/>
        </w:rPr>
        <w:t>гистрации по месту пребывания №</w:t>
      </w:r>
      <w:r>
        <w:rPr>
          <w:color w:val="000000"/>
          <w:sz w:val="26"/>
          <w:szCs w:val="26"/>
          <w:lang w:bidi="ru-RU"/>
        </w:rPr>
        <w:t>НОМЕР</w:t>
      </w:r>
      <w:r w:rsidRPr="00A216C8">
        <w:rPr>
          <w:color w:val="000000"/>
          <w:sz w:val="26"/>
          <w:szCs w:val="26"/>
          <w:lang w:bidi="ru-RU"/>
        </w:rPr>
        <w:t xml:space="preserve">4 от </w:t>
      </w:r>
      <w:r w:rsidRPr="00EC5AE9">
        <w:rPr>
          <w:color w:val="000000"/>
          <w:sz w:val="26"/>
          <w:szCs w:val="26"/>
          <w:lang w:bidi="ru-RU"/>
        </w:rPr>
        <w:t>27.11.2020</w:t>
      </w:r>
      <w:r w:rsidRPr="00A216C8">
        <w:rPr>
          <w:color w:val="000000"/>
          <w:sz w:val="26"/>
          <w:szCs w:val="26"/>
          <w:lang w:bidi="ru-RU"/>
        </w:rPr>
        <w:t xml:space="preserve"> года</w:t>
      </w:r>
      <w:r w:rsidRPr="00EC5AE9">
        <w:rPr>
          <w:color w:val="000000"/>
          <w:sz w:val="26"/>
          <w:szCs w:val="26"/>
          <w:lang w:bidi="ru-RU"/>
        </w:rPr>
        <w:t>, заполненное на его имя</w:t>
      </w:r>
      <w:r w:rsidRPr="00A216C8">
        <w:rPr>
          <w:color w:val="000000"/>
          <w:sz w:val="26"/>
          <w:szCs w:val="26"/>
          <w:lang w:bidi="ru-RU"/>
        </w:rPr>
        <w:t>,</w:t>
      </w:r>
      <w:r w:rsidRPr="00EC5AE9">
        <w:rPr>
          <w:color w:val="000000"/>
          <w:sz w:val="26"/>
          <w:szCs w:val="26"/>
          <w:lang w:bidi="ru-RU"/>
        </w:rPr>
        <w:t xml:space="preserve"> является подложным и содержит сведения не соответствующие действительности, и, имея умысел на его использование в качестве документа, подтверждающе</w:t>
      </w:r>
      <w:r w:rsidRPr="00EC5AE9">
        <w:rPr>
          <w:color w:val="000000"/>
          <w:sz w:val="26"/>
          <w:szCs w:val="26"/>
          <w:lang w:bidi="ru-RU"/>
        </w:rPr>
        <w:t>го факт проживания в городе Ялта, с целью уклонения от админист</w:t>
      </w:r>
      <w:r w:rsidRPr="00A216C8">
        <w:rPr>
          <w:color w:val="000000"/>
          <w:sz w:val="26"/>
          <w:szCs w:val="26"/>
          <w:lang w:bidi="ru-RU"/>
        </w:rPr>
        <w:t>ративной ответственности по ст.</w:t>
      </w:r>
      <w:r w:rsidRPr="00EC5AE9">
        <w:rPr>
          <w:color w:val="000000"/>
          <w:sz w:val="26"/>
          <w:szCs w:val="26"/>
          <w:lang w:bidi="ru-RU"/>
        </w:rPr>
        <w:t xml:space="preserve">19.15.1 КоАП РФ, предоставил вместе с общегражданским паспортом на свое имя данное подложное свидетельство сотруднику ОВМ ОП №2 </w:t>
      </w:r>
      <w:r w:rsidRPr="00A216C8">
        <w:rPr>
          <w:color w:val="000000"/>
          <w:sz w:val="26"/>
          <w:szCs w:val="26"/>
          <w:lang w:bidi="ru-RU"/>
        </w:rPr>
        <w:t>«Ливадийский» УМВД России по г</w:t>
      </w:r>
      <w:r w:rsidRPr="00A216C8">
        <w:rPr>
          <w:color w:val="000000"/>
          <w:sz w:val="26"/>
          <w:szCs w:val="26"/>
          <w:lang w:bidi="ru-RU"/>
        </w:rPr>
        <w:t>.</w:t>
      </w:r>
      <w:r w:rsidRPr="00EC5AE9">
        <w:rPr>
          <w:color w:val="000000"/>
          <w:sz w:val="26"/>
          <w:szCs w:val="26"/>
          <w:lang w:bidi="ru-RU"/>
        </w:rPr>
        <w:t>Я</w:t>
      </w:r>
      <w:r w:rsidRPr="00EC5AE9">
        <w:rPr>
          <w:color w:val="000000"/>
          <w:sz w:val="26"/>
          <w:szCs w:val="26"/>
          <w:lang w:bidi="ru-RU"/>
        </w:rPr>
        <w:t>лт</w:t>
      </w:r>
      <w:r w:rsidRPr="00EC5AE9">
        <w:rPr>
          <w:color w:val="000000"/>
          <w:sz w:val="26"/>
          <w:szCs w:val="26"/>
          <w:lang w:bidi="ru-RU"/>
        </w:rPr>
        <w:t>е, совершив таким образом использование заведомо подложного документа</w:t>
      </w:r>
      <w:r w:rsidRPr="00A216C8" w:rsidR="00AC3FA3">
        <w:rPr>
          <w:color w:val="000000"/>
          <w:sz w:val="26"/>
          <w:szCs w:val="26"/>
          <w:lang w:bidi="ru-RU"/>
        </w:rPr>
        <w:t>.</w:t>
      </w:r>
    </w:p>
    <w:p w:rsidR="007E7017" w:rsidRPr="00A216C8" w:rsidP="00A216C8">
      <w:pPr>
        <w:tabs>
          <w:tab w:val="left" w:pos="0"/>
        </w:tabs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color w:val="000000"/>
          <w:sz w:val="26"/>
          <w:szCs w:val="26"/>
          <w:lang w:bidi="ru-RU"/>
        </w:rPr>
        <w:t xml:space="preserve">Данные действия </w:t>
      </w:r>
      <w:r w:rsidRPr="00A216C8" w:rsidR="00EC5AE9">
        <w:rPr>
          <w:color w:val="000000"/>
          <w:sz w:val="26"/>
          <w:szCs w:val="26"/>
          <w:lang w:bidi="ru-RU"/>
        </w:rPr>
        <w:t xml:space="preserve">Сизова А.С. </w:t>
      </w:r>
      <w:r w:rsidRPr="00A216C8">
        <w:rPr>
          <w:color w:val="000000"/>
          <w:sz w:val="26"/>
          <w:szCs w:val="26"/>
          <w:lang w:bidi="ru-RU"/>
        </w:rPr>
        <w:t>органом дознания квалифицированы по ч.</w:t>
      </w:r>
      <w:r w:rsidRPr="00A216C8" w:rsidR="00EC5AE9">
        <w:rPr>
          <w:color w:val="000000"/>
          <w:sz w:val="26"/>
          <w:szCs w:val="26"/>
          <w:lang w:bidi="ru-RU"/>
        </w:rPr>
        <w:t>5</w:t>
      </w:r>
      <w:r w:rsidRPr="00A216C8">
        <w:rPr>
          <w:color w:val="000000"/>
          <w:sz w:val="26"/>
          <w:szCs w:val="26"/>
          <w:lang w:bidi="ru-RU"/>
        </w:rPr>
        <w:t xml:space="preserve"> ст.</w:t>
      </w:r>
      <w:r w:rsidRPr="00A216C8" w:rsidR="00EC5AE9">
        <w:rPr>
          <w:color w:val="000000"/>
          <w:sz w:val="26"/>
          <w:szCs w:val="26"/>
          <w:lang w:bidi="ru-RU"/>
        </w:rPr>
        <w:t>327</w:t>
      </w:r>
      <w:r w:rsidRPr="00A216C8">
        <w:rPr>
          <w:color w:val="000000"/>
          <w:sz w:val="26"/>
          <w:szCs w:val="26"/>
          <w:lang w:bidi="ru-RU"/>
        </w:rPr>
        <w:t xml:space="preserve"> УК РФ, как </w:t>
      </w:r>
      <w:r w:rsidRPr="00A216C8" w:rsidR="00EC5AE9">
        <w:rPr>
          <w:color w:val="000000"/>
          <w:sz w:val="26"/>
          <w:szCs w:val="26"/>
          <w:lang w:bidi="ru-RU"/>
        </w:rPr>
        <w:t>использование заведомо подложного документа, за исключением случаев, предусмотренных частью третьей настоящей статьи</w:t>
      </w:r>
      <w:r w:rsidRPr="00A216C8">
        <w:rPr>
          <w:color w:val="000000"/>
          <w:sz w:val="26"/>
          <w:szCs w:val="26"/>
          <w:lang w:bidi="ru-RU"/>
        </w:rPr>
        <w:t>.</w:t>
      </w:r>
    </w:p>
    <w:p w:rsidR="005A09F0" w:rsidRPr="00A216C8" w:rsidP="00A216C8">
      <w:pPr>
        <w:ind w:right="-1" w:firstLine="567"/>
        <w:jc w:val="both"/>
        <w:rPr>
          <w:sz w:val="26"/>
          <w:szCs w:val="26"/>
          <w:lang w:bidi="ru-RU"/>
        </w:rPr>
      </w:pPr>
      <w:r w:rsidRPr="00A216C8">
        <w:rPr>
          <w:color w:val="000000"/>
          <w:sz w:val="26"/>
          <w:szCs w:val="26"/>
          <w:lang w:bidi="ru-RU"/>
        </w:rPr>
        <w:t>В судебном заседании</w:t>
      </w:r>
      <w:r w:rsidRPr="00A216C8">
        <w:rPr>
          <w:sz w:val="26"/>
          <w:szCs w:val="26"/>
        </w:rPr>
        <w:t xml:space="preserve"> защитник подсудимого </w:t>
      </w:r>
      <w:r w:rsidRPr="00A216C8" w:rsidR="00EC5AE9">
        <w:rPr>
          <w:sz w:val="26"/>
          <w:szCs w:val="26"/>
        </w:rPr>
        <w:t>Чернышев С.М.</w:t>
      </w:r>
      <w:r w:rsidRPr="00A216C8">
        <w:rPr>
          <w:sz w:val="26"/>
          <w:szCs w:val="26"/>
        </w:rPr>
        <w:t xml:space="preserve"> заявил ходатайство об освобождении подсудимого </w:t>
      </w:r>
      <w:r w:rsidRPr="00A216C8" w:rsidR="00EC5AE9">
        <w:rPr>
          <w:color w:val="000000"/>
          <w:sz w:val="26"/>
          <w:szCs w:val="26"/>
          <w:lang w:bidi="ru-RU"/>
        </w:rPr>
        <w:t xml:space="preserve">Сизова А.С. </w:t>
      </w:r>
      <w:r w:rsidRPr="00A216C8">
        <w:rPr>
          <w:sz w:val="26"/>
          <w:szCs w:val="26"/>
        </w:rPr>
        <w:t xml:space="preserve">от уголовной ответственности </w:t>
      </w:r>
      <w:r w:rsidRPr="00A216C8" w:rsidR="00D472D2">
        <w:rPr>
          <w:sz w:val="26"/>
          <w:szCs w:val="26"/>
        </w:rPr>
        <w:t>и применения к нему меры уголовно-правового характера в виде судебного штрафа</w:t>
      </w:r>
      <w:r w:rsidRPr="00A216C8">
        <w:rPr>
          <w:sz w:val="26"/>
          <w:szCs w:val="26"/>
        </w:rPr>
        <w:t xml:space="preserve">. В обоснование </w:t>
      </w:r>
      <w:r w:rsidRPr="00A216C8">
        <w:rPr>
          <w:sz w:val="26"/>
          <w:szCs w:val="26"/>
        </w:rPr>
        <w:t>ходатайства указал, что подсудимый ранее не судим, обви</w:t>
      </w:r>
      <w:r w:rsidRPr="00A216C8" w:rsidR="00AC3FA3">
        <w:rPr>
          <w:sz w:val="26"/>
          <w:szCs w:val="26"/>
        </w:rPr>
        <w:t>няется в совершении преступлени</w:t>
      </w:r>
      <w:r w:rsidRPr="00A216C8" w:rsidR="00EC5AE9">
        <w:rPr>
          <w:sz w:val="26"/>
          <w:szCs w:val="26"/>
        </w:rPr>
        <w:t>я</w:t>
      </w:r>
      <w:r w:rsidRPr="00A216C8">
        <w:rPr>
          <w:sz w:val="26"/>
          <w:szCs w:val="26"/>
        </w:rPr>
        <w:t xml:space="preserve"> небольшой тяжести, </w:t>
      </w:r>
      <w:r w:rsidRPr="00A216C8" w:rsidR="00EC5AE9">
        <w:rPr>
          <w:sz w:val="26"/>
          <w:szCs w:val="26"/>
        </w:rPr>
        <w:t>загладил</w:t>
      </w:r>
      <w:r w:rsidRPr="00A216C8">
        <w:rPr>
          <w:sz w:val="26"/>
          <w:szCs w:val="26"/>
        </w:rPr>
        <w:t xml:space="preserve"> причиненный преступлением вред,</w:t>
      </w:r>
      <w:r w:rsidRPr="00A216C8" w:rsidR="00AC3FA3">
        <w:rPr>
          <w:sz w:val="26"/>
          <w:szCs w:val="26"/>
        </w:rPr>
        <w:t xml:space="preserve"> </w:t>
      </w:r>
      <w:r w:rsidRPr="00A216C8" w:rsidR="00EC5AE9">
        <w:rPr>
          <w:sz w:val="26"/>
          <w:szCs w:val="26"/>
        </w:rPr>
        <w:t xml:space="preserve">внес пожертвование </w:t>
      </w:r>
      <w:r w:rsidRPr="00A216C8" w:rsidR="00685798">
        <w:rPr>
          <w:sz w:val="26"/>
          <w:szCs w:val="26"/>
        </w:rPr>
        <w:t>в БФ «</w:t>
      </w:r>
      <w:r>
        <w:rPr>
          <w:sz w:val="26"/>
          <w:szCs w:val="26"/>
        </w:rPr>
        <w:t>НАЗВАНИЕ</w:t>
      </w:r>
      <w:r w:rsidRPr="00A216C8" w:rsidR="00685798">
        <w:rPr>
          <w:sz w:val="26"/>
          <w:szCs w:val="26"/>
        </w:rPr>
        <w:t xml:space="preserve">», </w:t>
      </w:r>
      <w:r w:rsidRPr="00A216C8" w:rsidR="00AC3FA3">
        <w:rPr>
          <w:sz w:val="26"/>
          <w:szCs w:val="26"/>
        </w:rPr>
        <w:t xml:space="preserve">подсудимый направил в адрес </w:t>
      </w:r>
      <w:r w:rsidRPr="00EC5AE9" w:rsidR="00685798">
        <w:rPr>
          <w:color w:val="000000"/>
          <w:sz w:val="26"/>
          <w:szCs w:val="26"/>
          <w:lang w:bidi="ru-RU"/>
        </w:rPr>
        <w:t xml:space="preserve">ОП №2 </w:t>
      </w:r>
      <w:r w:rsidRPr="00A216C8" w:rsidR="00685798">
        <w:rPr>
          <w:color w:val="000000"/>
          <w:sz w:val="26"/>
          <w:szCs w:val="26"/>
          <w:lang w:bidi="ru-RU"/>
        </w:rPr>
        <w:t>«Ливадийский» УМВД России по г</w:t>
      </w:r>
      <w:r w:rsidRPr="00A216C8" w:rsidR="00685798">
        <w:rPr>
          <w:color w:val="000000"/>
          <w:sz w:val="26"/>
          <w:szCs w:val="26"/>
          <w:lang w:bidi="ru-RU"/>
        </w:rPr>
        <w:t>.</w:t>
      </w:r>
      <w:r w:rsidRPr="00EC5AE9" w:rsidR="00685798">
        <w:rPr>
          <w:color w:val="000000"/>
          <w:sz w:val="26"/>
          <w:szCs w:val="26"/>
          <w:lang w:bidi="ru-RU"/>
        </w:rPr>
        <w:t>Я</w:t>
      </w:r>
      <w:r w:rsidRPr="00EC5AE9" w:rsidR="00685798">
        <w:rPr>
          <w:color w:val="000000"/>
          <w:sz w:val="26"/>
          <w:szCs w:val="26"/>
          <w:lang w:bidi="ru-RU"/>
        </w:rPr>
        <w:t>лте</w:t>
      </w:r>
      <w:r w:rsidRPr="00A216C8" w:rsidR="00AC3FA3">
        <w:rPr>
          <w:sz w:val="26"/>
          <w:szCs w:val="26"/>
        </w:rPr>
        <w:t xml:space="preserve"> письмо-извинение,</w:t>
      </w:r>
      <w:r w:rsidRPr="00A216C8">
        <w:rPr>
          <w:sz w:val="26"/>
          <w:szCs w:val="26"/>
        </w:rPr>
        <w:t xml:space="preserve"> </w:t>
      </w:r>
      <w:r w:rsidRPr="00A216C8" w:rsidR="00685798">
        <w:rPr>
          <w:sz w:val="26"/>
          <w:szCs w:val="26"/>
        </w:rPr>
        <w:t xml:space="preserve">которое было принято сотрудниками полиции, </w:t>
      </w:r>
      <w:r w:rsidRPr="00A216C8">
        <w:rPr>
          <w:sz w:val="26"/>
          <w:szCs w:val="26"/>
        </w:rPr>
        <w:t xml:space="preserve">раскаялся </w:t>
      </w:r>
      <w:r w:rsidRPr="00A216C8" w:rsidR="00AC3FA3">
        <w:rPr>
          <w:sz w:val="26"/>
          <w:szCs w:val="26"/>
        </w:rPr>
        <w:t>в содеянном</w:t>
      </w:r>
      <w:r w:rsidRPr="00A216C8">
        <w:rPr>
          <w:sz w:val="26"/>
          <w:szCs w:val="26"/>
        </w:rPr>
        <w:t xml:space="preserve">, </w:t>
      </w:r>
      <w:r w:rsidRPr="00A216C8" w:rsidR="00D472D2">
        <w:rPr>
          <w:sz w:val="26"/>
          <w:szCs w:val="26"/>
        </w:rPr>
        <w:t>в связи с чем,</w:t>
      </w:r>
      <w:r w:rsidRPr="00A216C8">
        <w:rPr>
          <w:sz w:val="26"/>
          <w:szCs w:val="26"/>
        </w:rPr>
        <w:t xml:space="preserve"> к нему могут быть применены положения ст.76.2 </w:t>
      </w:r>
      <w:r w:rsidRPr="00A216C8" w:rsidR="00455365">
        <w:rPr>
          <w:sz w:val="26"/>
          <w:szCs w:val="26"/>
        </w:rPr>
        <w:t>Уголовного кодекса Российской Федерации</w:t>
      </w:r>
      <w:r w:rsidRPr="00A216C8">
        <w:rPr>
          <w:sz w:val="26"/>
          <w:szCs w:val="26"/>
        </w:rPr>
        <w:t xml:space="preserve">. </w:t>
      </w:r>
    </w:p>
    <w:p w:rsidR="00214A5E" w:rsidRPr="00A216C8" w:rsidP="00A216C8">
      <w:pPr>
        <w:ind w:right="-1" w:firstLine="567"/>
        <w:jc w:val="both"/>
        <w:rPr>
          <w:sz w:val="26"/>
          <w:szCs w:val="26"/>
          <w:lang w:bidi="ru-RU"/>
        </w:rPr>
      </w:pPr>
      <w:r w:rsidRPr="00A216C8">
        <w:rPr>
          <w:sz w:val="26"/>
          <w:szCs w:val="26"/>
        </w:rPr>
        <w:t xml:space="preserve">Подсудимый </w:t>
      </w:r>
      <w:r w:rsidRPr="00A216C8" w:rsidR="00685798">
        <w:rPr>
          <w:color w:val="000000"/>
          <w:sz w:val="26"/>
          <w:szCs w:val="26"/>
          <w:lang w:bidi="ru-RU"/>
        </w:rPr>
        <w:t xml:space="preserve">Сизов А.С. </w:t>
      </w:r>
      <w:r w:rsidRPr="00A216C8">
        <w:rPr>
          <w:sz w:val="26"/>
          <w:szCs w:val="26"/>
        </w:rPr>
        <w:t>поддержал ходатайство защитника.</w:t>
      </w:r>
    </w:p>
    <w:p w:rsidR="00250405" w:rsidRPr="00A216C8" w:rsidP="00A216C8">
      <w:pPr>
        <w:ind w:right="-1" w:firstLine="567"/>
        <w:jc w:val="both"/>
        <w:rPr>
          <w:sz w:val="26"/>
          <w:szCs w:val="26"/>
          <w:lang w:bidi="ru-RU"/>
        </w:rPr>
      </w:pPr>
      <w:r w:rsidRPr="00A216C8">
        <w:rPr>
          <w:sz w:val="26"/>
          <w:szCs w:val="26"/>
        </w:rPr>
        <w:t xml:space="preserve">Государственный обвинитель </w:t>
      </w:r>
      <w:r w:rsidRPr="00A216C8" w:rsidR="00685798">
        <w:rPr>
          <w:sz w:val="26"/>
          <w:szCs w:val="26"/>
        </w:rPr>
        <w:t>Бурлаченко В.И.</w:t>
      </w:r>
      <w:r w:rsidRPr="00A216C8" w:rsidR="00AC3FA3">
        <w:rPr>
          <w:sz w:val="26"/>
          <w:szCs w:val="26"/>
        </w:rPr>
        <w:t xml:space="preserve"> </w:t>
      </w:r>
      <w:r w:rsidRPr="00A216C8">
        <w:rPr>
          <w:sz w:val="26"/>
          <w:szCs w:val="26"/>
        </w:rPr>
        <w:t xml:space="preserve">возражал против </w:t>
      </w:r>
      <w:r w:rsidRPr="00A216C8" w:rsidR="00214A5E">
        <w:rPr>
          <w:sz w:val="26"/>
          <w:szCs w:val="26"/>
        </w:rPr>
        <w:t xml:space="preserve">освобождения подсудимого от уголовной ответственности и </w:t>
      </w:r>
      <w:r w:rsidRPr="00A216C8">
        <w:rPr>
          <w:sz w:val="26"/>
          <w:szCs w:val="26"/>
        </w:rPr>
        <w:t xml:space="preserve">назначения </w:t>
      </w:r>
      <w:r w:rsidRPr="00A216C8" w:rsidR="00214A5E">
        <w:rPr>
          <w:sz w:val="26"/>
          <w:szCs w:val="26"/>
        </w:rPr>
        <w:t>ему</w:t>
      </w:r>
      <w:r w:rsidRPr="00A216C8">
        <w:rPr>
          <w:sz w:val="26"/>
          <w:szCs w:val="26"/>
        </w:rPr>
        <w:t xml:space="preserve"> меры уголовно-правового характера в виде судебного штрафа.</w:t>
      </w:r>
    </w:p>
    <w:p w:rsidR="00A15E2A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rFonts w:eastAsia="SimSun"/>
          <w:sz w:val="26"/>
          <w:szCs w:val="26"/>
          <w:lang w:eastAsia="zh-CN"/>
        </w:rPr>
        <w:t>Выслушав мнение участников процесса, исследовав материалы уголовног</w:t>
      </w:r>
      <w:r w:rsidRPr="00A216C8">
        <w:rPr>
          <w:rFonts w:eastAsia="SimSun"/>
          <w:sz w:val="26"/>
          <w:szCs w:val="26"/>
          <w:lang w:eastAsia="zh-CN"/>
        </w:rPr>
        <w:t xml:space="preserve">о дела в их совокупности, суд приходит к следующим выводам. </w:t>
      </w:r>
    </w:p>
    <w:p w:rsidR="00A15E2A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В соответствии с п.4 ст.254 Уголовно-процессуального кодекса Российской Федерации суд прекращает уголовное дело в судебном заседании в случаях, предусмотренных статьей 25.1 настоящего Кодекса с у</w:t>
      </w:r>
      <w:r w:rsidRPr="00A216C8">
        <w:rPr>
          <w:sz w:val="26"/>
          <w:szCs w:val="26"/>
        </w:rPr>
        <w:t xml:space="preserve">четом требований, </w:t>
      </w:r>
      <w:r w:rsidRPr="00A216C8">
        <w:rPr>
          <w:sz w:val="26"/>
          <w:szCs w:val="26"/>
        </w:rPr>
        <w:t>установленных статьей 446.3 настоящего Кодекса.</w:t>
      </w:r>
    </w:p>
    <w:p w:rsidR="005A09F0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rFonts w:eastAsia="SimSun"/>
          <w:sz w:val="26"/>
          <w:szCs w:val="26"/>
          <w:lang w:eastAsia="zh-CN"/>
        </w:rPr>
        <w:t xml:space="preserve">Согласно п.3.1 ч.1 ст.29 </w:t>
      </w:r>
      <w:r w:rsidRPr="00A216C8" w:rsidR="00455365">
        <w:rPr>
          <w:sz w:val="26"/>
          <w:szCs w:val="26"/>
        </w:rPr>
        <w:t xml:space="preserve">Уголовно-процессуального кодекса Российской Федерации </w:t>
      </w:r>
      <w:r w:rsidRPr="00A216C8">
        <w:rPr>
          <w:sz w:val="26"/>
          <w:szCs w:val="26"/>
        </w:rPr>
        <w:t xml:space="preserve">только суд правомочен прекратить по основаниям, предусмотренным </w:t>
      </w:r>
      <w:hyperlink r:id="rId5" w:history="1">
        <w:r w:rsidRPr="00A216C8">
          <w:rPr>
            <w:sz w:val="26"/>
            <w:szCs w:val="26"/>
          </w:rPr>
          <w:t>статьей 25.1</w:t>
        </w:r>
      </w:hyperlink>
      <w:r w:rsidRPr="00A216C8">
        <w:rPr>
          <w:sz w:val="26"/>
          <w:szCs w:val="26"/>
        </w:rPr>
        <w:t xml:space="preserve"> настоящего Кодекса, в отношении лица, подозреваемого или обвиняемого в совершении преступления небольшой или средней тяжести, уголовное дело или уголовное преследо</w:t>
      </w:r>
      <w:r w:rsidRPr="00A216C8">
        <w:rPr>
          <w:sz w:val="26"/>
          <w:szCs w:val="26"/>
        </w:rPr>
        <w:t xml:space="preserve">вание с назначением меры уголовно-правового характера в виде судебного штрафа в соответствии с требованиями </w:t>
      </w:r>
      <w:hyperlink r:id="rId6" w:history="1">
        <w:r w:rsidRPr="00A216C8">
          <w:rPr>
            <w:sz w:val="26"/>
            <w:szCs w:val="26"/>
          </w:rPr>
          <w:t>главы 51.1</w:t>
        </w:r>
      </w:hyperlink>
      <w:r w:rsidRPr="00A216C8">
        <w:rPr>
          <w:sz w:val="26"/>
          <w:szCs w:val="26"/>
        </w:rPr>
        <w:t xml:space="preserve"> настоящего</w:t>
      </w:r>
      <w:r w:rsidRPr="00A216C8">
        <w:rPr>
          <w:sz w:val="26"/>
          <w:szCs w:val="26"/>
        </w:rPr>
        <w:t xml:space="preserve"> Кодекса.</w:t>
      </w:r>
    </w:p>
    <w:p w:rsidR="005A09F0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В соответствии с положениями части 1 статьи 25.1 </w:t>
      </w:r>
      <w:r w:rsidRPr="00A216C8" w:rsidR="000E15F2">
        <w:rPr>
          <w:sz w:val="26"/>
          <w:szCs w:val="26"/>
        </w:rPr>
        <w:t xml:space="preserve">Уголовно-процессуального кодекса Российской Федерации </w:t>
      </w:r>
      <w:r w:rsidRPr="00A216C8">
        <w:rPr>
          <w:sz w:val="26"/>
          <w:szCs w:val="26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</w:t>
      </w:r>
      <w:r w:rsidRPr="00A216C8">
        <w:rPr>
          <w:sz w:val="26"/>
          <w:szCs w:val="26"/>
        </w:rPr>
        <w:t xml:space="preserve">либо дознавателем с согласия прокурора, в порядке, установленном Уголовным кодексом, в случаях, предусмотренных статьей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A216C8">
          <w:rPr>
            <w:sz w:val="26"/>
            <w:szCs w:val="26"/>
          </w:rPr>
          <w:t xml:space="preserve">76.2 </w:t>
        </w:r>
      </w:hyperlink>
      <w:r w:rsidRPr="00A216C8">
        <w:rPr>
          <w:sz w:val="26"/>
          <w:szCs w:val="26"/>
        </w:rPr>
        <w:t>Уголовного кодекса Российской Федерации, вправе прекратить уголовное дело или уголовное преследо</w:t>
      </w:r>
      <w:r w:rsidRPr="00A216C8">
        <w:rPr>
          <w:sz w:val="26"/>
          <w:szCs w:val="26"/>
        </w:rPr>
        <w:t>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</w:t>
      </w:r>
      <w:r w:rsidRPr="00A216C8">
        <w:rPr>
          <w:sz w:val="26"/>
          <w:szCs w:val="26"/>
        </w:rPr>
        <w:t>тера в виде судебного штрафа.</w:t>
      </w:r>
    </w:p>
    <w:p w:rsidR="005A09F0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В силу статьи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A216C8">
          <w:rPr>
            <w:sz w:val="26"/>
            <w:szCs w:val="26"/>
          </w:rPr>
          <w:t xml:space="preserve">76.2 </w:t>
        </w:r>
      </w:hyperlink>
      <w:r w:rsidRPr="00A216C8" w:rsidR="00455365">
        <w:rPr>
          <w:sz w:val="26"/>
          <w:szCs w:val="26"/>
        </w:rPr>
        <w:t xml:space="preserve">Уголовного кодекса Российской Федерации </w:t>
      </w:r>
      <w:r w:rsidRPr="00A216C8">
        <w:rPr>
          <w:sz w:val="26"/>
          <w:szCs w:val="26"/>
        </w:rPr>
        <w:t xml:space="preserve">лицо, впервые совершившее преступление небольшой или средней тяжести, может быть освобождено судом от уголовной ответственности с </w:t>
      </w:r>
      <w:r w:rsidRPr="00A216C8">
        <w:rPr>
          <w:sz w:val="26"/>
          <w:szCs w:val="26"/>
        </w:rPr>
        <w:t>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5A09F0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</w:t>
      </w:r>
      <w:r w:rsidRPr="00A216C8">
        <w:rPr>
          <w:sz w:val="26"/>
          <w:szCs w:val="26"/>
        </w:rPr>
        <w:t xml:space="preserve">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</w:t>
      </w:r>
      <w:r w:rsidRPr="00A216C8">
        <w:rPr>
          <w:sz w:val="26"/>
          <w:szCs w:val="26"/>
        </w:rPr>
        <w:t xml:space="preserve">по делу (часть 2 статьи 25.1 </w:t>
      </w:r>
      <w:r w:rsidRPr="00A216C8" w:rsidR="000E15F2">
        <w:rPr>
          <w:sz w:val="26"/>
          <w:szCs w:val="26"/>
        </w:rPr>
        <w:t>Уголовно-процессуального кодекса Российской Федерации</w:t>
      </w:r>
      <w:r w:rsidRPr="00A216C8">
        <w:rPr>
          <w:sz w:val="26"/>
          <w:szCs w:val="26"/>
        </w:rPr>
        <w:t>).</w:t>
      </w:r>
    </w:p>
    <w:p w:rsidR="006B27A8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Согласно </w:t>
      </w:r>
      <w:r w:rsidRPr="00A216C8" w:rsidR="000E15F2">
        <w:rPr>
          <w:sz w:val="26"/>
          <w:szCs w:val="26"/>
        </w:rPr>
        <w:t>положениям статьи</w:t>
      </w:r>
      <w:r w:rsidRPr="00A216C8">
        <w:rPr>
          <w:sz w:val="26"/>
          <w:szCs w:val="26"/>
        </w:rPr>
        <w:t xml:space="preserve"> 446.3 </w:t>
      </w:r>
      <w:r w:rsidRPr="00A216C8" w:rsidR="000E15F2">
        <w:rPr>
          <w:sz w:val="26"/>
          <w:szCs w:val="26"/>
        </w:rPr>
        <w:t xml:space="preserve">Уголовно-процессуального кодекса Российской Федерации, </w:t>
      </w:r>
      <w:r w:rsidRPr="00A216C8">
        <w:rPr>
          <w:sz w:val="26"/>
          <w:szCs w:val="26"/>
        </w:rPr>
        <w:t xml:space="preserve">если в ходе судебного производства по уголовному делу будут установлены основания, </w:t>
      </w:r>
      <w:r w:rsidRPr="00A216C8">
        <w:rPr>
          <w:sz w:val="26"/>
          <w:szCs w:val="26"/>
        </w:rPr>
        <w:t>предусмотренные статьей 25.1 настоящего Кодекса, суд одновременно с прекращением уголовного дела или уголовного преследования</w:t>
      </w:r>
      <w:r w:rsidRPr="00A216C8" w:rsidR="000E15F2">
        <w:rPr>
          <w:sz w:val="26"/>
          <w:szCs w:val="26"/>
        </w:rPr>
        <w:t>,</w:t>
      </w:r>
      <w:r w:rsidRPr="00A216C8">
        <w:rPr>
          <w:sz w:val="26"/>
          <w:szCs w:val="26"/>
        </w:rPr>
        <w:t xml:space="preserve"> разрешает вопрос о назначении меры уголовно-правового характера в виде судебного штрафа. В этих случаях суд выносит постановление</w:t>
      </w:r>
      <w:r w:rsidRPr="00A216C8">
        <w:rPr>
          <w:sz w:val="26"/>
          <w:szCs w:val="26"/>
        </w:rPr>
        <w:t xml:space="preserve">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6B27A8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Согласно разъяснениям,</w:t>
      </w:r>
      <w:r w:rsidRPr="00A216C8">
        <w:rPr>
          <w:sz w:val="26"/>
          <w:szCs w:val="26"/>
        </w:rPr>
        <w:t xml:space="preserve"> содержащихся в п.2.1 Постановления Пленума Верховного Суда РФ от 27.06.2013 года №19 "О применении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8" w:history="1">
        <w:r w:rsidRPr="00A216C8">
          <w:rPr>
            <w:sz w:val="26"/>
            <w:szCs w:val="26"/>
          </w:rPr>
          <w:t>часть 1 статьи 75</w:t>
        </w:r>
      </w:hyperlink>
      <w:r w:rsidRPr="00A216C8">
        <w:rPr>
          <w:sz w:val="26"/>
          <w:szCs w:val="26"/>
        </w:rPr>
        <w:t xml:space="preserve">, </w:t>
      </w:r>
      <w:hyperlink r:id="rId9" w:history="1">
        <w:r w:rsidRPr="00A216C8">
          <w:rPr>
            <w:sz w:val="26"/>
            <w:szCs w:val="26"/>
          </w:rPr>
          <w:t>статья 7</w:t>
        </w:r>
        <w:r w:rsidRPr="00A216C8">
          <w:rPr>
            <w:sz w:val="26"/>
            <w:szCs w:val="26"/>
          </w:rPr>
          <w:t>6.2</w:t>
        </w:r>
      </w:hyperlink>
      <w:r w:rsidRPr="00A216C8">
        <w:rPr>
          <w:sz w:val="26"/>
          <w:szCs w:val="26"/>
        </w:rPr>
        <w:t xml:space="preserve"> </w:t>
      </w:r>
      <w:r w:rsidRPr="00A216C8" w:rsidR="00455365">
        <w:rPr>
          <w:sz w:val="26"/>
          <w:szCs w:val="26"/>
        </w:rPr>
        <w:t>Уголовного кодекса Российской Федерации</w:t>
      </w:r>
      <w:r w:rsidRPr="00A216C8">
        <w:rPr>
          <w:sz w:val="26"/>
          <w:szCs w:val="26"/>
        </w:rPr>
        <w:t>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</w:t>
      </w:r>
      <w:r w:rsidRPr="00A216C8">
        <w:rPr>
          <w:sz w:val="26"/>
          <w:szCs w:val="26"/>
        </w:rPr>
        <w:t xml:space="preserve">ых в результате преступления прав </w:t>
      </w:r>
      <w:r w:rsidRPr="00A216C8">
        <w:rPr>
          <w:sz w:val="26"/>
          <w:szCs w:val="26"/>
        </w:rPr>
        <w:t>потерпевшего, законных интересов личности, общества и государства. Способы возмещения ущерба и заглаживания вреда должны носить законный характер и не ущемлять права третьих лиц.</w:t>
      </w:r>
    </w:p>
    <w:p w:rsidR="00685798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Под ущербом следует понимать имущественный </w:t>
      </w:r>
      <w:r w:rsidRPr="00A216C8">
        <w:rPr>
          <w:sz w:val="26"/>
          <w:szCs w:val="26"/>
        </w:rPr>
        <w:t>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</w:t>
      </w:r>
      <w:r w:rsidRPr="00A216C8">
        <w:rPr>
          <w:sz w:val="26"/>
          <w:szCs w:val="26"/>
        </w:rPr>
        <w:t xml:space="preserve"> на лечение) и т.д.</w:t>
      </w:r>
    </w:p>
    <w:p w:rsidR="00685798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Кроме того, при определении достаточности предпринятых подсудимым действий для того, чтобы расценить уменьшение общественной опасности им содеянного, как позволяющее освободить его от уголовной ответственности, суду надлежит учитывать, </w:t>
      </w:r>
      <w:r w:rsidRPr="00A216C8">
        <w:rPr>
          <w:sz w:val="26"/>
          <w:szCs w:val="26"/>
        </w:rPr>
        <w:t>что решение о возможности такого освобождения должно быть обосновано ссылками на фактические обстоятельства, исследованные в судебном заседании; суд обязан не просто констатировать наличие или отсутствие указанных в законе оснований для освобождения от уго</w:t>
      </w:r>
      <w:r w:rsidRPr="00A216C8">
        <w:rPr>
          <w:sz w:val="26"/>
          <w:szCs w:val="26"/>
        </w:rPr>
        <w:t>ловной ответственности, а принять справедливое и мотивированное решение с учетом всей совокупности данных, характеризующих</w:t>
      </w:r>
      <w:r w:rsidRPr="00A216C8" w:rsidR="00D472D2">
        <w:rPr>
          <w:sz w:val="26"/>
          <w:szCs w:val="26"/>
        </w:rPr>
        <w:t>,</w:t>
      </w:r>
      <w:r w:rsidRPr="00A216C8">
        <w:rPr>
          <w:sz w:val="26"/>
          <w:szCs w:val="26"/>
        </w:rPr>
        <w:t xml:space="preserve"> в том числе</w:t>
      </w:r>
      <w:r w:rsidRPr="00A216C8" w:rsidR="00D472D2">
        <w:rPr>
          <w:sz w:val="26"/>
          <w:szCs w:val="26"/>
        </w:rPr>
        <w:t>,</w:t>
      </w:r>
      <w:r w:rsidRPr="00A216C8">
        <w:rPr>
          <w:sz w:val="26"/>
          <w:szCs w:val="26"/>
        </w:rPr>
        <w:t xml:space="preserve"> особенности объекта преступного посягательства, обстоятельства его совершения, конкретные действия, предпринятые лицом </w:t>
      </w:r>
      <w:r w:rsidRPr="00A216C8">
        <w:rPr>
          <w:sz w:val="26"/>
          <w:szCs w:val="26"/>
        </w:rPr>
        <w:t>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действий, личность виновного, а также обстоятельства, смягчающие и отягчающие ответственность (</w:t>
      </w:r>
      <w:hyperlink r:id="rId10" w:anchor="/document/71814084/entry/0" w:history="1">
        <w:r w:rsidRPr="00A216C8">
          <w:rPr>
            <w:sz w:val="26"/>
            <w:szCs w:val="26"/>
          </w:rPr>
          <w:t>Определени</w:t>
        </w:r>
      </w:hyperlink>
      <w:r w:rsidRPr="00A216C8">
        <w:rPr>
          <w:sz w:val="26"/>
          <w:szCs w:val="26"/>
        </w:rPr>
        <w:t xml:space="preserve">е </w:t>
      </w:r>
      <w:r w:rsidRPr="00A216C8" w:rsidR="003B5632">
        <w:rPr>
          <w:sz w:val="26"/>
          <w:szCs w:val="26"/>
        </w:rPr>
        <w:t>Конс</w:t>
      </w:r>
      <w:r w:rsidRPr="00A216C8">
        <w:rPr>
          <w:sz w:val="26"/>
          <w:szCs w:val="26"/>
        </w:rPr>
        <w:t xml:space="preserve">титуционного Суда РФ </w:t>
      </w:r>
      <w:r w:rsidRPr="00A216C8" w:rsidR="003B5632">
        <w:rPr>
          <w:sz w:val="26"/>
          <w:szCs w:val="26"/>
        </w:rPr>
        <w:t>от 26 октября 2017 года №2257-О</w:t>
      </w:r>
      <w:r w:rsidRPr="00A216C8">
        <w:rPr>
          <w:sz w:val="26"/>
          <w:szCs w:val="26"/>
        </w:rPr>
        <w:t>)</w:t>
      </w:r>
      <w:r w:rsidRPr="00A216C8" w:rsidR="003B5632">
        <w:rPr>
          <w:sz w:val="26"/>
          <w:szCs w:val="26"/>
        </w:rPr>
        <w:t>.</w:t>
      </w:r>
    </w:p>
    <w:p w:rsidR="00BC6A3D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Судом установлено, что все необходимые и предусмотренные законом условия прекращения уголовного дела в соответствии со ст.76.2 Уго</w:t>
      </w:r>
      <w:r w:rsidRPr="00A216C8">
        <w:rPr>
          <w:sz w:val="26"/>
          <w:szCs w:val="26"/>
        </w:rPr>
        <w:t xml:space="preserve">ловного кодекса Российской Федерации выполнены: </w:t>
      </w:r>
      <w:r w:rsidRPr="00A216C8" w:rsidR="00685798">
        <w:rPr>
          <w:color w:val="000000"/>
          <w:sz w:val="26"/>
          <w:szCs w:val="26"/>
          <w:lang w:bidi="ru-RU"/>
        </w:rPr>
        <w:t xml:space="preserve">Сизов А.С. </w:t>
      </w:r>
      <w:r w:rsidRPr="00A216C8">
        <w:rPr>
          <w:sz w:val="26"/>
          <w:szCs w:val="26"/>
        </w:rPr>
        <w:t>впервые привлекается к уголовной ответствен</w:t>
      </w:r>
      <w:r w:rsidR="006F5697">
        <w:rPr>
          <w:sz w:val="26"/>
          <w:szCs w:val="26"/>
        </w:rPr>
        <w:t>ности за совершение преступления</w:t>
      </w:r>
      <w:r w:rsidRPr="00A216C8">
        <w:rPr>
          <w:sz w:val="26"/>
          <w:szCs w:val="26"/>
        </w:rPr>
        <w:t xml:space="preserve"> небольшой тяжести (т.1 л.д.</w:t>
      </w:r>
      <w:r w:rsidRPr="00A216C8" w:rsidR="00685798">
        <w:rPr>
          <w:sz w:val="26"/>
          <w:szCs w:val="26"/>
        </w:rPr>
        <w:t>79-80</w:t>
      </w:r>
      <w:r w:rsidRPr="00A216C8">
        <w:rPr>
          <w:sz w:val="26"/>
          <w:szCs w:val="26"/>
        </w:rPr>
        <w:t>); на учете у врача психиатра и врача психиатра-нарколога не состоит (т.1 л.д.</w:t>
      </w:r>
      <w:r w:rsidRPr="00A216C8" w:rsidR="00685798">
        <w:rPr>
          <w:sz w:val="26"/>
          <w:szCs w:val="26"/>
        </w:rPr>
        <w:t>81</w:t>
      </w:r>
      <w:r w:rsidRPr="00A216C8">
        <w:rPr>
          <w:sz w:val="26"/>
          <w:szCs w:val="26"/>
        </w:rPr>
        <w:t xml:space="preserve">); по месту проживания характеризуется </w:t>
      </w:r>
      <w:r w:rsidRPr="00A216C8" w:rsidR="00685798">
        <w:rPr>
          <w:sz w:val="26"/>
          <w:szCs w:val="26"/>
        </w:rPr>
        <w:t>положительно</w:t>
      </w:r>
      <w:r w:rsidRPr="00A216C8">
        <w:rPr>
          <w:sz w:val="26"/>
          <w:szCs w:val="26"/>
        </w:rPr>
        <w:t xml:space="preserve"> (т.1 л.д.</w:t>
      </w:r>
      <w:r w:rsidRPr="00A216C8" w:rsidR="00685798">
        <w:rPr>
          <w:sz w:val="26"/>
          <w:szCs w:val="26"/>
        </w:rPr>
        <w:t>82)</w:t>
      </w:r>
      <w:r w:rsidRPr="00A216C8">
        <w:rPr>
          <w:sz w:val="26"/>
          <w:szCs w:val="26"/>
        </w:rPr>
        <w:t>.</w:t>
      </w:r>
    </w:p>
    <w:p w:rsidR="0083023E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Кроме того, подсудимый </w:t>
      </w:r>
      <w:r w:rsidRPr="00A216C8" w:rsidR="00685798">
        <w:rPr>
          <w:color w:val="000000"/>
          <w:sz w:val="26"/>
          <w:szCs w:val="26"/>
          <w:lang w:bidi="ru-RU"/>
        </w:rPr>
        <w:t xml:space="preserve">Сизов А.С. </w:t>
      </w:r>
      <w:r w:rsidRPr="00A216C8">
        <w:rPr>
          <w:sz w:val="26"/>
          <w:szCs w:val="26"/>
        </w:rPr>
        <w:t xml:space="preserve">в адрес </w:t>
      </w:r>
      <w:r w:rsidRPr="00EC5AE9" w:rsidR="00685798">
        <w:rPr>
          <w:color w:val="000000"/>
          <w:sz w:val="26"/>
          <w:szCs w:val="26"/>
          <w:lang w:bidi="ru-RU"/>
        </w:rPr>
        <w:t xml:space="preserve">ОП №2 </w:t>
      </w:r>
      <w:r w:rsidRPr="00A216C8" w:rsidR="00685798">
        <w:rPr>
          <w:color w:val="000000"/>
          <w:sz w:val="26"/>
          <w:szCs w:val="26"/>
          <w:lang w:bidi="ru-RU"/>
        </w:rPr>
        <w:t>«Ливадийский» УМВД России по г.</w:t>
      </w:r>
      <w:r w:rsidRPr="00EC5AE9" w:rsidR="00685798">
        <w:rPr>
          <w:color w:val="000000"/>
          <w:sz w:val="26"/>
          <w:szCs w:val="26"/>
          <w:lang w:bidi="ru-RU"/>
        </w:rPr>
        <w:t>Ялте</w:t>
      </w:r>
      <w:r w:rsidRPr="00A216C8" w:rsidR="00685798">
        <w:rPr>
          <w:sz w:val="26"/>
          <w:szCs w:val="26"/>
        </w:rPr>
        <w:t xml:space="preserve"> </w:t>
      </w:r>
      <w:r w:rsidRPr="00A216C8">
        <w:rPr>
          <w:sz w:val="26"/>
          <w:szCs w:val="26"/>
        </w:rPr>
        <w:t>направил письмо-извинение, из которого усматривается, что он раскаи</w:t>
      </w:r>
      <w:r w:rsidRPr="00A216C8" w:rsidR="00685798">
        <w:rPr>
          <w:sz w:val="26"/>
          <w:szCs w:val="26"/>
        </w:rPr>
        <w:t>вается в содеянном преступлении</w:t>
      </w:r>
      <w:r w:rsidRPr="00A216C8">
        <w:rPr>
          <w:sz w:val="26"/>
          <w:szCs w:val="26"/>
        </w:rPr>
        <w:t xml:space="preserve">, </w:t>
      </w:r>
      <w:r w:rsidRPr="00A216C8" w:rsidR="00685798">
        <w:rPr>
          <w:sz w:val="26"/>
          <w:szCs w:val="26"/>
        </w:rPr>
        <w:t>публично приносит извинения</w:t>
      </w:r>
      <w:r w:rsidRPr="00A216C8">
        <w:rPr>
          <w:sz w:val="26"/>
          <w:szCs w:val="26"/>
        </w:rPr>
        <w:t xml:space="preserve">, просит текст письма довести до всех работников </w:t>
      </w:r>
      <w:r w:rsidRPr="00A216C8" w:rsidR="00685798">
        <w:rPr>
          <w:sz w:val="26"/>
          <w:szCs w:val="26"/>
        </w:rPr>
        <w:t>отдела полиции</w:t>
      </w:r>
      <w:r w:rsidRPr="00A216C8">
        <w:rPr>
          <w:sz w:val="26"/>
          <w:szCs w:val="26"/>
        </w:rPr>
        <w:t>.</w:t>
      </w:r>
    </w:p>
    <w:p w:rsidR="00685798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Также подсудимым </w:t>
      </w:r>
      <w:r w:rsidRPr="00A216C8" w:rsidR="00876B19">
        <w:rPr>
          <w:sz w:val="26"/>
          <w:szCs w:val="26"/>
        </w:rPr>
        <w:t xml:space="preserve">в качестве пожертвования </w:t>
      </w:r>
      <w:r w:rsidRPr="00A216C8">
        <w:rPr>
          <w:sz w:val="26"/>
          <w:szCs w:val="26"/>
        </w:rPr>
        <w:t xml:space="preserve">внесена денежная сумма в </w:t>
      </w:r>
      <w:r w:rsidRPr="00A216C8" w:rsidR="00876B19">
        <w:rPr>
          <w:sz w:val="26"/>
          <w:szCs w:val="26"/>
        </w:rPr>
        <w:t>размере 5000,00 рублей в Благотворительный фонд «</w:t>
      </w:r>
      <w:r>
        <w:rPr>
          <w:sz w:val="26"/>
          <w:szCs w:val="26"/>
        </w:rPr>
        <w:t>НАЗВАНИЕ</w:t>
      </w:r>
      <w:r w:rsidRPr="00A216C8" w:rsidR="00876B19">
        <w:rPr>
          <w:sz w:val="26"/>
          <w:szCs w:val="26"/>
        </w:rPr>
        <w:t>» (т.1 л.д.104).</w:t>
      </w:r>
    </w:p>
    <w:p w:rsidR="00083850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Данные обстоятельства</w:t>
      </w:r>
      <w:r w:rsidRPr="00A216C8" w:rsidR="00A15E2A">
        <w:rPr>
          <w:sz w:val="26"/>
          <w:szCs w:val="26"/>
        </w:rPr>
        <w:t xml:space="preserve"> суд расценивает как заглаживание вреда, причиненного преступлением</w:t>
      </w:r>
      <w:r w:rsidRPr="00A216C8">
        <w:rPr>
          <w:sz w:val="26"/>
          <w:szCs w:val="26"/>
        </w:rPr>
        <w:t>, способ заглаживания вреда носит законный характер</w:t>
      </w:r>
      <w:r w:rsidRPr="00A216C8" w:rsidR="00876B19">
        <w:rPr>
          <w:sz w:val="26"/>
          <w:szCs w:val="26"/>
        </w:rPr>
        <w:t>, не ущемляет права третьих лиц</w:t>
      </w:r>
      <w:r w:rsidRPr="00A216C8">
        <w:rPr>
          <w:sz w:val="26"/>
          <w:szCs w:val="26"/>
        </w:rPr>
        <w:t>.</w:t>
      </w:r>
    </w:p>
    <w:p w:rsidR="00C574F8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Отсутствие согласия государственного обвинителя на удовлетворение </w:t>
      </w:r>
      <w:r w:rsidRPr="00A216C8" w:rsidR="00512045">
        <w:rPr>
          <w:sz w:val="26"/>
          <w:szCs w:val="26"/>
        </w:rPr>
        <w:t xml:space="preserve">поданного </w:t>
      </w:r>
      <w:r w:rsidRPr="00A216C8">
        <w:rPr>
          <w:sz w:val="26"/>
          <w:szCs w:val="26"/>
        </w:rPr>
        <w:t>ходатайства, не является основание</w:t>
      </w:r>
      <w:r w:rsidRPr="00A216C8">
        <w:rPr>
          <w:sz w:val="26"/>
          <w:szCs w:val="26"/>
        </w:rPr>
        <w:t xml:space="preserve">м для отказа в его удовлетворении, поскольку законом </w:t>
      </w:r>
      <w:r w:rsidRPr="00A216C8" w:rsidR="00876B19">
        <w:rPr>
          <w:sz w:val="26"/>
          <w:szCs w:val="26"/>
        </w:rPr>
        <w:t>его</w:t>
      </w:r>
      <w:r w:rsidRPr="00A216C8">
        <w:rPr>
          <w:sz w:val="26"/>
          <w:szCs w:val="26"/>
        </w:rPr>
        <w:t xml:space="preserve"> мнение не предусмотрено в качестве обязательного условия для разрешения вопроса в порядке </w:t>
      </w:r>
      <w:hyperlink r:id="rId11" w:history="1">
        <w:r w:rsidRPr="00A216C8">
          <w:rPr>
            <w:sz w:val="26"/>
            <w:szCs w:val="26"/>
          </w:rPr>
          <w:t>ст.25.1</w:t>
        </w:r>
      </w:hyperlink>
      <w:r w:rsidRPr="00A216C8">
        <w:rPr>
          <w:sz w:val="26"/>
          <w:szCs w:val="26"/>
        </w:rPr>
        <w:t xml:space="preserve"> Уголовно-процессуального кодекса Российской Федерации.</w:t>
      </w:r>
    </w:p>
    <w:p w:rsidR="006E4C7E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Данный вывод суда также не противоречит позиции Верховного Суда Российской Федерации, изложенной в Обзоре судебной практики освобождения от уго</w:t>
      </w:r>
      <w:r w:rsidRPr="00A216C8">
        <w:rPr>
          <w:sz w:val="26"/>
          <w:szCs w:val="26"/>
        </w:rPr>
        <w:t>ловной ответственности с назначением судебного штрафа, утвержденной Президиумом Верховного Суда РФ 10 июля 2019 года.</w:t>
      </w:r>
    </w:p>
    <w:p w:rsidR="006E4C7E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rFonts w:eastAsiaTheme="minorEastAsia"/>
          <w:sz w:val="26"/>
          <w:szCs w:val="26"/>
        </w:rPr>
        <w:t xml:space="preserve">Освобождение подсудимого по настоящему делу от уголовной </w:t>
      </w:r>
      <w:r w:rsidRPr="00A216C8">
        <w:rPr>
          <w:rFonts w:eastAsiaTheme="minorEastAsia"/>
          <w:sz w:val="26"/>
          <w:szCs w:val="26"/>
        </w:rPr>
        <w:t>ответственности по основанию, предусмотренному ст.76.2 УК РФ, не нарушает принцип</w:t>
      </w:r>
      <w:r w:rsidRPr="00A216C8">
        <w:rPr>
          <w:rFonts w:eastAsiaTheme="minorEastAsia"/>
          <w:sz w:val="26"/>
          <w:szCs w:val="26"/>
        </w:rPr>
        <w:t>ов Уголовного закона, не противоречит целям наказания, указанным в ст.43 УК РФ, и соответствует принципам справедливости и гуманизма, учитывая, что п</w:t>
      </w:r>
      <w:r w:rsidRPr="00A216C8">
        <w:rPr>
          <w:sz w:val="26"/>
          <w:szCs w:val="26"/>
        </w:rPr>
        <w:t xml:space="preserve">о данному делу установлена совокупность оснований для освобождения </w:t>
      </w:r>
      <w:r w:rsidRPr="00A216C8" w:rsidR="00876B19">
        <w:rPr>
          <w:color w:val="000000"/>
          <w:sz w:val="26"/>
          <w:szCs w:val="26"/>
          <w:lang w:bidi="ru-RU"/>
        </w:rPr>
        <w:t xml:space="preserve">Сизова А.С. </w:t>
      </w:r>
      <w:r w:rsidRPr="00A216C8">
        <w:rPr>
          <w:sz w:val="26"/>
          <w:szCs w:val="26"/>
        </w:rPr>
        <w:t xml:space="preserve">от уголовной </w:t>
      </w:r>
      <w:r w:rsidRPr="00A216C8">
        <w:rPr>
          <w:sz w:val="26"/>
          <w:szCs w:val="26"/>
        </w:rPr>
        <w:t>ответственности, и подсудимый не возражает против прекращения уголовного дела по данному основанию, суд освобождает его от уголовного преследования и прекращает производство по делу с назначением в отношении него меры уголовно-правового характера в виде су</w:t>
      </w:r>
      <w:r w:rsidRPr="00A216C8">
        <w:rPr>
          <w:sz w:val="26"/>
          <w:szCs w:val="26"/>
        </w:rPr>
        <w:t>дебного штрафа.</w:t>
      </w:r>
    </w:p>
    <w:p w:rsidR="00083850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При определении размера судебно</w:t>
      </w:r>
      <w:r w:rsidRPr="00A216C8" w:rsidR="00C574F8">
        <w:rPr>
          <w:sz w:val="26"/>
          <w:szCs w:val="26"/>
        </w:rPr>
        <w:t xml:space="preserve">го штрафа, суд руководствуется положениями </w:t>
      </w:r>
      <w:r w:rsidRPr="00A216C8">
        <w:rPr>
          <w:sz w:val="26"/>
          <w:szCs w:val="26"/>
        </w:rPr>
        <w:t>ст.</w:t>
      </w:r>
      <w:hyperlink r:id="rId12" w:tgtFrame="_blank" w:tooltip="УК РФ &gt;  Общая часть &gt; Раздел VI. Иные меры уголовно-правового характера &gt; Глава 15.2. &lt;span class=" w:history="1">
        <w:r w:rsidRPr="00A216C8">
          <w:rPr>
            <w:sz w:val="26"/>
            <w:szCs w:val="26"/>
          </w:rPr>
          <w:t>104.5</w:t>
        </w:r>
      </w:hyperlink>
      <w:r w:rsidRPr="00A216C8">
        <w:rPr>
          <w:sz w:val="26"/>
          <w:szCs w:val="26"/>
        </w:rPr>
        <w:t xml:space="preserve"> </w:t>
      </w:r>
      <w:r w:rsidRPr="00A216C8" w:rsidR="00C574F8">
        <w:rPr>
          <w:sz w:val="26"/>
          <w:szCs w:val="26"/>
        </w:rPr>
        <w:t>Уголовного кодекса Российской Федерации</w:t>
      </w:r>
      <w:r w:rsidRPr="00A216C8">
        <w:rPr>
          <w:sz w:val="26"/>
          <w:szCs w:val="26"/>
        </w:rPr>
        <w:t>, согласно которой размер судебного штрафа не может превышать половину максимального размера штрафа, предусмотренного соответствующей статьей </w:t>
      </w:r>
      <w:hyperlink r:id="rId10" w:anchor="/document/10108000/entry/2000" w:history="1">
        <w:r w:rsidRPr="00A216C8">
          <w:rPr>
            <w:sz w:val="26"/>
            <w:szCs w:val="26"/>
          </w:rPr>
          <w:t>Особенной части</w:t>
        </w:r>
      </w:hyperlink>
      <w:r w:rsidRPr="00A216C8">
        <w:rPr>
          <w:sz w:val="26"/>
          <w:szCs w:val="26"/>
        </w:rPr>
        <w:t> настоящего Кодекса. В случае, если штраф не предусмотрен соответствующей статьей Особенной части настоящего Кодекса, размер судебного штрафа не может быть более двухсот п</w:t>
      </w:r>
      <w:r w:rsidRPr="00A216C8">
        <w:rPr>
          <w:sz w:val="26"/>
          <w:szCs w:val="26"/>
        </w:rPr>
        <w:t>ятидесяти тысяч рублей.</w:t>
      </w:r>
    </w:p>
    <w:p w:rsidR="00083850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color w:val="000000"/>
          <w:sz w:val="26"/>
          <w:szCs w:val="26"/>
          <w:lang w:bidi="ru-RU"/>
        </w:rPr>
        <w:t xml:space="preserve">Сизов А.С. </w:t>
      </w:r>
      <w:r w:rsidRPr="00A216C8">
        <w:rPr>
          <w:sz w:val="26"/>
          <w:szCs w:val="26"/>
        </w:rPr>
        <w:t xml:space="preserve">официально </w:t>
      </w:r>
      <w:r w:rsidRPr="00A216C8" w:rsidR="006E4C7E">
        <w:rPr>
          <w:sz w:val="26"/>
          <w:szCs w:val="26"/>
        </w:rPr>
        <w:t xml:space="preserve">не </w:t>
      </w:r>
      <w:r w:rsidRPr="00A216C8">
        <w:rPr>
          <w:sz w:val="26"/>
          <w:szCs w:val="26"/>
        </w:rPr>
        <w:t xml:space="preserve">трудоустроен, </w:t>
      </w:r>
      <w:r w:rsidRPr="00A216C8" w:rsidR="00DB7A21">
        <w:rPr>
          <w:sz w:val="26"/>
          <w:szCs w:val="26"/>
        </w:rPr>
        <w:t xml:space="preserve">как пояснил в судебном заседании, имеет заработную плату в размере </w:t>
      </w:r>
      <w:r w:rsidRPr="00A216C8">
        <w:rPr>
          <w:sz w:val="26"/>
          <w:szCs w:val="26"/>
        </w:rPr>
        <w:t>30-40 тысяч</w:t>
      </w:r>
      <w:r w:rsidRPr="00A216C8" w:rsidR="00DB7A21">
        <w:rPr>
          <w:sz w:val="26"/>
          <w:szCs w:val="26"/>
        </w:rPr>
        <w:t xml:space="preserve"> рублей ежемесячно, </w:t>
      </w:r>
      <w:r w:rsidRPr="00A216C8">
        <w:rPr>
          <w:sz w:val="26"/>
          <w:szCs w:val="26"/>
        </w:rPr>
        <w:t>не женат</w:t>
      </w:r>
      <w:r w:rsidRPr="00A216C8" w:rsidR="006E4C7E">
        <w:rPr>
          <w:sz w:val="26"/>
          <w:szCs w:val="26"/>
        </w:rPr>
        <w:t xml:space="preserve">, </w:t>
      </w:r>
      <w:r w:rsidRPr="00A216C8">
        <w:rPr>
          <w:sz w:val="26"/>
          <w:szCs w:val="26"/>
        </w:rPr>
        <w:t xml:space="preserve">лиц </w:t>
      </w:r>
      <w:r w:rsidRPr="00A216C8" w:rsidR="006E4C7E">
        <w:rPr>
          <w:sz w:val="26"/>
          <w:szCs w:val="26"/>
        </w:rPr>
        <w:t xml:space="preserve">на иждивении </w:t>
      </w:r>
      <w:r w:rsidRPr="00A216C8">
        <w:rPr>
          <w:sz w:val="26"/>
          <w:szCs w:val="26"/>
        </w:rPr>
        <w:t xml:space="preserve">не </w:t>
      </w:r>
      <w:r w:rsidRPr="00A216C8" w:rsidR="006E4C7E">
        <w:rPr>
          <w:sz w:val="26"/>
          <w:szCs w:val="26"/>
        </w:rPr>
        <w:t>имеет</w:t>
      </w:r>
      <w:r w:rsidRPr="00A216C8" w:rsidR="00DB7A21">
        <w:rPr>
          <w:sz w:val="26"/>
          <w:szCs w:val="26"/>
        </w:rPr>
        <w:t>.</w:t>
      </w:r>
    </w:p>
    <w:p w:rsidR="009C289B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С учетом тяжести совершенного преступления</w:t>
      </w:r>
      <w:r w:rsidRPr="00A216C8" w:rsidR="00083850">
        <w:rPr>
          <w:sz w:val="26"/>
          <w:szCs w:val="26"/>
        </w:rPr>
        <w:t xml:space="preserve">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дохода, суд считает возможным определить размер судебного штрафа в сумме </w:t>
      </w:r>
      <w:r w:rsidR="006F5697">
        <w:rPr>
          <w:sz w:val="26"/>
          <w:szCs w:val="26"/>
        </w:rPr>
        <w:t>пятнадцать</w:t>
      </w:r>
      <w:r w:rsidRPr="00A216C8" w:rsidR="00083850">
        <w:rPr>
          <w:sz w:val="26"/>
          <w:szCs w:val="26"/>
        </w:rPr>
        <w:t xml:space="preserve"> тысяч рублей, определив срок его уплаты не позднее шестидесяти дней со дня вступления настоящего постановления в законную силу.</w:t>
      </w:r>
    </w:p>
    <w:p w:rsidR="00356D6F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При разрешении судьбы вещественных доказательств, суд руководствуется требованиями статей 81 и 82 Уголовно-процессуального кодекса Российской Федерации.</w:t>
      </w:r>
    </w:p>
    <w:p w:rsidR="009C289B" w:rsidRPr="00A216C8" w:rsidP="00A216C8">
      <w:pPr>
        <w:widowControl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A216C8">
        <w:rPr>
          <w:sz w:val="26"/>
          <w:szCs w:val="26"/>
        </w:rPr>
        <w:t>Ме</w:t>
      </w:r>
      <w:r w:rsidRPr="00A216C8">
        <w:rPr>
          <w:sz w:val="26"/>
          <w:szCs w:val="26"/>
        </w:rPr>
        <w:t>ра процессуального принуждения</w:t>
      </w:r>
      <w:r w:rsidRPr="00A216C8">
        <w:rPr>
          <w:rFonts w:eastAsia="Lucida Sans Unicode"/>
          <w:kern w:val="1"/>
          <w:sz w:val="26"/>
          <w:szCs w:val="26"/>
          <w:lang w:eastAsia="en-US"/>
        </w:rPr>
        <w:t xml:space="preserve"> в виде обязательства о явке</w:t>
      </w:r>
      <w:r w:rsidRPr="00A216C8">
        <w:rPr>
          <w:sz w:val="26"/>
          <w:szCs w:val="26"/>
        </w:rPr>
        <w:t xml:space="preserve">, избранная в отношении </w:t>
      </w:r>
      <w:r w:rsidRPr="00A216C8" w:rsidR="00876B19">
        <w:rPr>
          <w:color w:val="000000"/>
          <w:sz w:val="26"/>
          <w:szCs w:val="26"/>
          <w:lang w:bidi="ru-RU"/>
        </w:rPr>
        <w:t>Сизова А.С.</w:t>
      </w:r>
      <w:r w:rsidRPr="00A216C8">
        <w:rPr>
          <w:sz w:val="26"/>
          <w:szCs w:val="26"/>
        </w:rPr>
        <w:t>, подлежит отмене по вступлению постановления в законную силу.</w:t>
      </w:r>
    </w:p>
    <w:p w:rsidR="00356D6F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rFonts w:eastAsia="Lucida Sans Unicode"/>
          <w:kern w:val="1"/>
          <w:sz w:val="26"/>
          <w:szCs w:val="26"/>
          <w:lang w:eastAsia="en-US"/>
        </w:rPr>
        <w:t xml:space="preserve">Расходы адвоката за участие в уголовном судопроизводстве по назначению органа дознания и в суде, на </w:t>
      </w:r>
      <w:r w:rsidRPr="00A216C8">
        <w:rPr>
          <w:rFonts w:eastAsia="Lucida Sans Unicode"/>
          <w:kern w:val="1"/>
          <w:sz w:val="26"/>
          <w:szCs w:val="26"/>
          <w:lang w:eastAsia="en-US"/>
        </w:rPr>
        <w:t>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</w:t>
      </w:r>
      <w:r w:rsidRPr="00A216C8">
        <w:rPr>
          <w:sz w:val="26"/>
          <w:szCs w:val="26"/>
        </w:rPr>
        <w:t>.</w:t>
      </w:r>
    </w:p>
    <w:p w:rsidR="00083850" w:rsidRPr="00A216C8" w:rsidP="00A216C8">
      <w:pPr>
        <w:widowControl w:val="0"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rFonts w:eastAsia="SimSun"/>
          <w:iCs/>
          <w:sz w:val="26"/>
          <w:szCs w:val="26"/>
          <w:lang w:eastAsia="zh-CN"/>
        </w:rPr>
        <w:t>На основании изложенного и руководствуясь</w:t>
      </w:r>
      <w:r w:rsidRPr="00A216C8">
        <w:rPr>
          <w:rFonts w:eastAsia="SimSun"/>
          <w:iCs/>
          <w:sz w:val="26"/>
          <w:szCs w:val="26"/>
          <w:lang w:eastAsia="zh-CN"/>
        </w:rPr>
        <w:t xml:space="preserve"> ст. ст. 25.1, 256, 446.3 </w:t>
      </w:r>
      <w:r w:rsidRPr="00A216C8">
        <w:rPr>
          <w:sz w:val="26"/>
          <w:szCs w:val="26"/>
        </w:rPr>
        <w:t>Уголовно-процессуального кодекса Российской Федерации</w:t>
      </w:r>
      <w:r w:rsidRPr="00A216C8">
        <w:rPr>
          <w:rFonts w:eastAsia="SimSun"/>
          <w:iCs/>
          <w:sz w:val="26"/>
          <w:szCs w:val="26"/>
          <w:lang w:eastAsia="zh-CN"/>
        </w:rPr>
        <w:t>,</w:t>
      </w:r>
      <w:r w:rsidRPr="00A216C8" w:rsidR="000F32C2">
        <w:rPr>
          <w:rFonts w:eastAsia="SimSun"/>
          <w:iCs/>
          <w:sz w:val="26"/>
          <w:szCs w:val="26"/>
          <w:lang w:eastAsia="zh-CN"/>
        </w:rPr>
        <w:t xml:space="preserve"> суд</w:t>
      </w:r>
    </w:p>
    <w:p w:rsidR="00083850" w:rsidRPr="00A216C8" w:rsidP="00A216C8">
      <w:pPr>
        <w:ind w:right="-1" w:firstLine="567"/>
        <w:jc w:val="both"/>
        <w:rPr>
          <w:rFonts w:eastAsia="SimSun"/>
          <w:iCs/>
          <w:sz w:val="26"/>
          <w:szCs w:val="26"/>
          <w:lang w:eastAsia="zh-CN"/>
        </w:rPr>
      </w:pPr>
    </w:p>
    <w:p w:rsidR="00D744E0" w:rsidRPr="00A216C8" w:rsidP="00A216C8">
      <w:pPr>
        <w:ind w:right="-1" w:firstLine="567"/>
        <w:jc w:val="center"/>
        <w:rPr>
          <w:rFonts w:eastAsia="SimSun"/>
          <w:iCs/>
          <w:sz w:val="26"/>
          <w:szCs w:val="26"/>
          <w:lang w:eastAsia="zh-CN"/>
        </w:rPr>
      </w:pPr>
      <w:r w:rsidRPr="00A216C8">
        <w:rPr>
          <w:rFonts w:eastAsiaTheme="minorEastAsia"/>
          <w:b/>
          <w:sz w:val="26"/>
          <w:szCs w:val="26"/>
        </w:rPr>
        <w:t>П</w:t>
      </w:r>
      <w:r w:rsidRPr="00A216C8" w:rsidR="00083850">
        <w:rPr>
          <w:rFonts w:eastAsiaTheme="minorEastAsia"/>
          <w:b/>
          <w:sz w:val="26"/>
          <w:szCs w:val="26"/>
        </w:rPr>
        <w:t xml:space="preserve"> </w:t>
      </w:r>
      <w:r w:rsidRPr="00A216C8">
        <w:rPr>
          <w:rFonts w:eastAsiaTheme="minorEastAsia"/>
          <w:b/>
          <w:sz w:val="26"/>
          <w:szCs w:val="26"/>
        </w:rPr>
        <w:t>О</w:t>
      </w:r>
      <w:r w:rsidRPr="00A216C8" w:rsidR="00083850">
        <w:rPr>
          <w:rFonts w:eastAsiaTheme="minorEastAsia"/>
          <w:b/>
          <w:sz w:val="26"/>
          <w:szCs w:val="26"/>
        </w:rPr>
        <w:t xml:space="preserve"> </w:t>
      </w:r>
      <w:r w:rsidRPr="00A216C8">
        <w:rPr>
          <w:rFonts w:eastAsiaTheme="minorEastAsia"/>
          <w:b/>
          <w:sz w:val="26"/>
          <w:szCs w:val="26"/>
        </w:rPr>
        <w:t>С</w:t>
      </w:r>
      <w:r w:rsidRPr="00A216C8" w:rsidR="00083850">
        <w:rPr>
          <w:rFonts w:eastAsiaTheme="minorEastAsia"/>
          <w:b/>
          <w:sz w:val="26"/>
          <w:szCs w:val="26"/>
        </w:rPr>
        <w:t xml:space="preserve"> </w:t>
      </w:r>
      <w:r w:rsidRPr="00A216C8">
        <w:rPr>
          <w:rFonts w:eastAsiaTheme="minorEastAsia"/>
          <w:b/>
          <w:sz w:val="26"/>
          <w:szCs w:val="26"/>
        </w:rPr>
        <w:t>Т</w:t>
      </w:r>
      <w:r w:rsidRPr="00A216C8" w:rsidR="00083850">
        <w:rPr>
          <w:rFonts w:eastAsiaTheme="minorEastAsia"/>
          <w:b/>
          <w:sz w:val="26"/>
          <w:szCs w:val="26"/>
        </w:rPr>
        <w:t xml:space="preserve"> </w:t>
      </w:r>
      <w:r w:rsidRPr="00A216C8">
        <w:rPr>
          <w:rFonts w:eastAsiaTheme="minorEastAsia"/>
          <w:b/>
          <w:sz w:val="26"/>
          <w:szCs w:val="26"/>
        </w:rPr>
        <w:t>А</w:t>
      </w:r>
      <w:r w:rsidRPr="00A216C8" w:rsidR="00083850">
        <w:rPr>
          <w:rFonts w:eastAsiaTheme="minorEastAsia"/>
          <w:b/>
          <w:sz w:val="26"/>
          <w:szCs w:val="26"/>
        </w:rPr>
        <w:t xml:space="preserve"> </w:t>
      </w:r>
      <w:r w:rsidRPr="00A216C8">
        <w:rPr>
          <w:rFonts w:eastAsiaTheme="minorEastAsia"/>
          <w:b/>
          <w:sz w:val="26"/>
          <w:szCs w:val="26"/>
        </w:rPr>
        <w:t>Н</w:t>
      </w:r>
      <w:r w:rsidRPr="00A216C8" w:rsidR="00083850">
        <w:rPr>
          <w:rFonts w:eastAsiaTheme="minorEastAsia"/>
          <w:b/>
          <w:sz w:val="26"/>
          <w:szCs w:val="26"/>
        </w:rPr>
        <w:t xml:space="preserve"> </w:t>
      </w:r>
      <w:r w:rsidRPr="00A216C8">
        <w:rPr>
          <w:rFonts w:eastAsiaTheme="minorEastAsia"/>
          <w:b/>
          <w:sz w:val="26"/>
          <w:szCs w:val="26"/>
        </w:rPr>
        <w:t>О</w:t>
      </w:r>
      <w:r w:rsidRPr="00A216C8" w:rsidR="00083850">
        <w:rPr>
          <w:rFonts w:eastAsiaTheme="minorEastAsia"/>
          <w:b/>
          <w:sz w:val="26"/>
          <w:szCs w:val="26"/>
        </w:rPr>
        <w:t xml:space="preserve"> </w:t>
      </w:r>
      <w:r w:rsidRPr="00A216C8">
        <w:rPr>
          <w:rFonts w:eastAsiaTheme="minorEastAsia"/>
          <w:b/>
          <w:sz w:val="26"/>
          <w:szCs w:val="26"/>
        </w:rPr>
        <w:t>В</w:t>
      </w:r>
      <w:r w:rsidRPr="00A216C8" w:rsidR="00083850">
        <w:rPr>
          <w:rFonts w:eastAsiaTheme="minorEastAsia"/>
          <w:b/>
          <w:sz w:val="26"/>
          <w:szCs w:val="26"/>
        </w:rPr>
        <w:t xml:space="preserve"> </w:t>
      </w:r>
      <w:r w:rsidRPr="00A216C8">
        <w:rPr>
          <w:rFonts w:eastAsiaTheme="minorEastAsia"/>
          <w:b/>
          <w:sz w:val="26"/>
          <w:szCs w:val="26"/>
        </w:rPr>
        <w:t>И</w:t>
      </w:r>
      <w:r w:rsidRPr="00A216C8" w:rsidR="00083850">
        <w:rPr>
          <w:rFonts w:eastAsiaTheme="minorEastAsia"/>
          <w:b/>
          <w:sz w:val="26"/>
          <w:szCs w:val="26"/>
        </w:rPr>
        <w:t xml:space="preserve"> </w:t>
      </w:r>
      <w:r w:rsidRPr="00A216C8">
        <w:rPr>
          <w:rFonts w:eastAsiaTheme="minorEastAsia"/>
          <w:b/>
          <w:sz w:val="26"/>
          <w:szCs w:val="26"/>
        </w:rPr>
        <w:t>Л:</w:t>
      </w:r>
    </w:p>
    <w:p w:rsidR="00D744E0" w:rsidRPr="00A216C8" w:rsidP="00A216C8">
      <w:pPr>
        <w:widowControl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F52819" w:rsidRPr="00A216C8" w:rsidP="00A216C8">
      <w:pPr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ходатайство защитника </w:t>
      </w:r>
      <w:r w:rsidRPr="00A216C8" w:rsidR="00876B19">
        <w:rPr>
          <w:sz w:val="26"/>
          <w:szCs w:val="26"/>
        </w:rPr>
        <w:t>Чернышева С.М.</w:t>
      </w:r>
      <w:r w:rsidRPr="00A216C8">
        <w:rPr>
          <w:sz w:val="26"/>
          <w:szCs w:val="26"/>
          <w:lang w:bidi="ru-RU"/>
        </w:rPr>
        <w:t xml:space="preserve"> </w:t>
      </w:r>
      <w:r w:rsidRPr="00A216C8">
        <w:rPr>
          <w:sz w:val="26"/>
          <w:szCs w:val="26"/>
        </w:rPr>
        <w:t xml:space="preserve">– </w:t>
      </w:r>
      <w:r w:rsidRPr="00A216C8">
        <w:rPr>
          <w:b/>
          <w:sz w:val="26"/>
          <w:szCs w:val="26"/>
        </w:rPr>
        <w:t>удовлетворить</w:t>
      </w:r>
      <w:r w:rsidRPr="00A216C8">
        <w:rPr>
          <w:sz w:val="26"/>
          <w:szCs w:val="26"/>
        </w:rPr>
        <w:t>.</w:t>
      </w:r>
    </w:p>
    <w:p w:rsidR="002C5E74" w:rsidRPr="00A216C8" w:rsidP="00A216C8">
      <w:pPr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У</w:t>
      </w:r>
      <w:r w:rsidRPr="00A216C8" w:rsidR="00F52819">
        <w:rPr>
          <w:sz w:val="26"/>
          <w:szCs w:val="26"/>
        </w:rPr>
        <w:t xml:space="preserve">головное дело в отношении </w:t>
      </w:r>
      <w:r w:rsidRPr="00A216C8" w:rsidR="00876B19">
        <w:rPr>
          <w:b/>
          <w:i/>
          <w:sz w:val="26"/>
          <w:szCs w:val="26"/>
        </w:rPr>
        <w:t>Сизова Александра Сергеевича</w:t>
      </w:r>
      <w:r w:rsidRPr="00A216C8" w:rsidR="00F52819">
        <w:rPr>
          <w:sz w:val="26"/>
          <w:szCs w:val="26"/>
        </w:rPr>
        <w:t>, обвин</w:t>
      </w:r>
      <w:r w:rsidRPr="00A216C8" w:rsidR="00876B19">
        <w:rPr>
          <w:sz w:val="26"/>
          <w:szCs w:val="26"/>
        </w:rPr>
        <w:t>яемого в совершении преступления, предусмотренного ч.5</w:t>
      </w:r>
      <w:r w:rsidRPr="00A216C8" w:rsidR="009C289B">
        <w:rPr>
          <w:sz w:val="26"/>
          <w:szCs w:val="26"/>
        </w:rPr>
        <w:t xml:space="preserve"> ст.</w:t>
      </w:r>
      <w:r w:rsidRPr="00A216C8" w:rsidR="00876B19">
        <w:rPr>
          <w:sz w:val="26"/>
          <w:szCs w:val="26"/>
        </w:rPr>
        <w:t>327</w:t>
      </w:r>
      <w:r w:rsidRPr="00A216C8" w:rsidR="009C289B">
        <w:rPr>
          <w:sz w:val="26"/>
          <w:szCs w:val="26"/>
        </w:rPr>
        <w:t xml:space="preserve"> Уголовного кодекса Российской Федерации</w:t>
      </w:r>
      <w:r w:rsidRPr="00A216C8" w:rsidR="00F52819">
        <w:rPr>
          <w:sz w:val="26"/>
          <w:szCs w:val="26"/>
        </w:rPr>
        <w:t xml:space="preserve">, </w:t>
      </w:r>
      <w:r w:rsidRPr="00A216C8">
        <w:rPr>
          <w:sz w:val="26"/>
          <w:szCs w:val="26"/>
        </w:rPr>
        <w:t xml:space="preserve">прекратить </w:t>
      </w:r>
      <w:r w:rsidRPr="00A216C8" w:rsidR="00F52819">
        <w:rPr>
          <w:sz w:val="26"/>
          <w:szCs w:val="26"/>
        </w:rPr>
        <w:t>на основании ст.25.1 Уголовно-процессуального кодекса Российской Федерации, освободив его от уголовной ответственности в соответствии со статьей 76.2 Уголовного кодекса Российской Федерации</w:t>
      </w:r>
      <w:r w:rsidRPr="00A216C8">
        <w:rPr>
          <w:sz w:val="26"/>
          <w:szCs w:val="26"/>
        </w:rPr>
        <w:t>,</w:t>
      </w:r>
      <w:r w:rsidRPr="00A216C8" w:rsidR="00F52819">
        <w:rPr>
          <w:sz w:val="26"/>
          <w:szCs w:val="26"/>
        </w:rPr>
        <w:t xml:space="preserve"> с назначением меры уголовно-правового характера в виде судебного штрафа в размере </w:t>
      </w:r>
      <w:r w:rsidRPr="00A216C8" w:rsidR="00876B19">
        <w:rPr>
          <w:sz w:val="26"/>
          <w:szCs w:val="26"/>
        </w:rPr>
        <w:t>1</w:t>
      </w:r>
      <w:r w:rsidR="006F5697">
        <w:rPr>
          <w:sz w:val="26"/>
          <w:szCs w:val="26"/>
        </w:rPr>
        <w:t>5</w:t>
      </w:r>
      <w:r w:rsidRPr="00A216C8" w:rsidR="00876B19">
        <w:rPr>
          <w:sz w:val="26"/>
          <w:szCs w:val="26"/>
        </w:rPr>
        <w:t>000</w:t>
      </w:r>
      <w:r w:rsidRPr="00A216C8" w:rsidR="00F52819">
        <w:rPr>
          <w:sz w:val="26"/>
          <w:szCs w:val="26"/>
        </w:rPr>
        <w:t>,00 руб. (</w:t>
      </w:r>
      <w:r w:rsidR="006F5697">
        <w:rPr>
          <w:sz w:val="26"/>
          <w:szCs w:val="26"/>
        </w:rPr>
        <w:t>пятнадцать</w:t>
      </w:r>
      <w:r w:rsidRPr="00A216C8" w:rsidR="00F52819">
        <w:rPr>
          <w:sz w:val="26"/>
          <w:szCs w:val="26"/>
        </w:rPr>
        <w:t xml:space="preserve"> тысяч рублей 00 коп.).</w:t>
      </w:r>
    </w:p>
    <w:p w:rsidR="002C5E74" w:rsidRPr="00A216C8" w:rsidP="00A216C8">
      <w:pPr>
        <w:ind w:right="-1" w:firstLine="567"/>
        <w:jc w:val="both"/>
        <w:rPr>
          <w:sz w:val="26"/>
          <w:szCs w:val="26"/>
        </w:rPr>
      </w:pPr>
      <w:r w:rsidRPr="00A216C8">
        <w:rPr>
          <w:color w:val="000000"/>
          <w:sz w:val="26"/>
          <w:szCs w:val="26"/>
        </w:rPr>
        <w:t xml:space="preserve">Установить </w:t>
      </w:r>
      <w:r w:rsidRPr="00A216C8" w:rsidR="00876B19">
        <w:rPr>
          <w:sz w:val="26"/>
          <w:szCs w:val="26"/>
        </w:rPr>
        <w:t>Сизову Александру Сергеевичу</w:t>
      </w:r>
      <w:r w:rsidRPr="00A216C8" w:rsidR="00876B19">
        <w:rPr>
          <w:color w:val="000000"/>
          <w:sz w:val="26"/>
          <w:szCs w:val="26"/>
        </w:rPr>
        <w:t xml:space="preserve"> </w:t>
      </w:r>
      <w:r w:rsidRPr="00A216C8">
        <w:rPr>
          <w:color w:val="000000"/>
          <w:sz w:val="26"/>
          <w:szCs w:val="26"/>
        </w:rPr>
        <w:t xml:space="preserve">срок уплаты судебного штрафа </w:t>
      </w:r>
      <w:r w:rsidRPr="00A216C8">
        <w:rPr>
          <w:sz w:val="26"/>
          <w:szCs w:val="26"/>
        </w:rPr>
        <w:t>не позднее шестидесяти дней</w:t>
      </w:r>
      <w:r w:rsidRPr="00A216C8">
        <w:rPr>
          <w:sz w:val="26"/>
          <w:szCs w:val="26"/>
        </w:rPr>
        <w:t xml:space="preserve"> со дня вступления настоящего постановления  в законную силу</w:t>
      </w:r>
      <w:r w:rsidRPr="00A216C8">
        <w:rPr>
          <w:color w:val="000000"/>
          <w:sz w:val="26"/>
          <w:szCs w:val="26"/>
        </w:rPr>
        <w:t>.</w:t>
      </w:r>
    </w:p>
    <w:p w:rsidR="002C5E74" w:rsidRPr="00A216C8" w:rsidP="00A216C8">
      <w:pPr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Разъяснить </w:t>
      </w:r>
      <w:r w:rsidRPr="00A216C8" w:rsidR="00876B19">
        <w:rPr>
          <w:sz w:val="26"/>
          <w:szCs w:val="26"/>
        </w:rPr>
        <w:t>Сизову Александру Сергеевичу</w:t>
      </w:r>
      <w:r w:rsidRPr="00A216C8">
        <w:rPr>
          <w:i/>
          <w:sz w:val="26"/>
          <w:szCs w:val="26"/>
        </w:rPr>
        <w:t>,</w:t>
      </w:r>
      <w:r w:rsidRPr="00A216C8">
        <w:rPr>
          <w:sz w:val="26"/>
          <w:szCs w:val="26"/>
        </w:rPr>
        <w:t xml:space="preserve">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</w:t>
      </w:r>
      <w:r w:rsidRPr="00A216C8">
        <w:rPr>
          <w:sz w:val="26"/>
          <w:szCs w:val="26"/>
        </w:rPr>
        <w:t>ля уплаты судебного штрафа.</w:t>
      </w:r>
    </w:p>
    <w:p w:rsidR="002C5E74" w:rsidRPr="00A216C8" w:rsidP="00A216C8">
      <w:pPr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В случае неуплаты судебного штрафа в установленный судом срок, судебный штраф отменяется и лицо привлекается к уголовной ответственности по соответствующей статье Особенной части настоящего Кодекса.</w:t>
      </w:r>
    </w:p>
    <w:p w:rsidR="00A216C8" w:rsidRPr="00A216C8" w:rsidP="00A216C8">
      <w:pPr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Меру принуждения </w:t>
      </w:r>
      <w:r w:rsidRPr="00A216C8">
        <w:rPr>
          <w:kern w:val="1"/>
          <w:sz w:val="26"/>
          <w:szCs w:val="26"/>
          <w:lang w:eastAsia="en-US"/>
        </w:rPr>
        <w:t>в виде обяза</w:t>
      </w:r>
      <w:r w:rsidRPr="00A216C8">
        <w:rPr>
          <w:kern w:val="1"/>
          <w:sz w:val="26"/>
          <w:szCs w:val="26"/>
          <w:lang w:eastAsia="en-US"/>
        </w:rPr>
        <w:t>тельства о явке</w:t>
      </w:r>
      <w:r w:rsidRPr="00A216C8">
        <w:rPr>
          <w:sz w:val="26"/>
          <w:szCs w:val="26"/>
        </w:rPr>
        <w:t xml:space="preserve">, избранную </w:t>
      </w:r>
      <w:r w:rsidRPr="00A216C8" w:rsidR="00356D6F">
        <w:rPr>
          <w:sz w:val="26"/>
          <w:szCs w:val="26"/>
        </w:rPr>
        <w:t xml:space="preserve">в отношении </w:t>
      </w:r>
      <w:r w:rsidRPr="00A216C8" w:rsidR="00876B19">
        <w:rPr>
          <w:sz w:val="26"/>
          <w:szCs w:val="26"/>
        </w:rPr>
        <w:t>Сизова А.С.</w:t>
      </w:r>
      <w:r w:rsidRPr="00A216C8">
        <w:rPr>
          <w:sz w:val="26"/>
          <w:szCs w:val="26"/>
        </w:rPr>
        <w:t>, по вступлению постановления в законную силу – отменить.</w:t>
      </w:r>
    </w:p>
    <w:p w:rsidR="009C289B" w:rsidRPr="00A216C8" w:rsidP="00A216C8">
      <w:pPr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Вещественное доказательство в виде </w:t>
      </w:r>
      <w:r w:rsidRPr="00A216C8">
        <w:rPr>
          <w:color w:val="000000"/>
          <w:sz w:val="26"/>
          <w:szCs w:val="26"/>
          <w:lang w:bidi="ru-RU"/>
        </w:rPr>
        <w:t>свидетельства о регистрации по месту пребывания №</w:t>
      </w:r>
      <w:r>
        <w:rPr>
          <w:color w:val="000000"/>
          <w:sz w:val="26"/>
          <w:szCs w:val="26"/>
          <w:lang w:bidi="ru-RU"/>
        </w:rPr>
        <w:t>НОМЕР</w:t>
      </w:r>
      <w:r w:rsidRPr="00A216C8">
        <w:rPr>
          <w:color w:val="000000"/>
          <w:sz w:val="26"/>
          <w:szCs w:val="26"/>
          <w:lang w:bidi="ru-RU"/>
        </w:rPr>
        <w:t>4</w:t>
      </w:r>
      <w:r w:rsidRPr="00A216C8">
        <w:rPr>
          <w:color w:val="000000"/>
          <w:sz w:val="26"/>
          <w:szCs w:val="26"/>
          <w:lang w:bidi="ru-RU"/>
        </w:rPr>
        <w:t xml:space="preserve"> от 27 ноября 2020 года</w:t>
      </w:r>
      <w:r w:rsidRPr="00A216C8">
        <w:rPr>
          <w:color w:val="000000"/>
          <w:sz w:val="26"/>
          <w:szCs w:val="26"/>
          <w:lang w:eastAsia="en-US" w:bidi="en-US"/>
        </w:rPr>
        <w:t xml:space="preserve"> </w:t>
      </w:r>
      <w:r w:rsidRPr="00A216C8">
        <w:rPr>
          <w:color w:val="000000"/>
          <w:sz w:val="26"/>
          <w:szCs w:val="26"/>
          <w:lang w:bidi="ru-RU"/>
        </w:rPr>
        <w:t>– хранить в материалах дела.</w:t>
      </w:r>
    </w:p>
    <w:p w:rsidR="009C289B" w:rsidRPr="00A216C8" w:rsidP="00A216C8">
      <w:pPr>
        <w:ind w:right="-1" w:firstLine="567"/>
        <w:jc w:val="both"/>
        <w:rPr>
          <w:color w:val="000000"/>
          <w:sz w:val="26"/>
          <w:szCs w:val="26"/>
          <w:lang w:bidi="ru-RU"/>
        </w:rPr>
      </w:pPr>
      <w:r w:rsidRPr="00A216C8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460EE7" w:rsidRPr="00A216C8" w:rsidP="00A216C8">
      <w:pPr>
        <w:suppressAutoHyphens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 xml:space="preserve">Разъяснить право на </w:t>
      </w:r>
      <w:r w:rsidRPr="00A216C8">
        <w:rPr>
          <w:sz w:val="26"/>
          <w:szCs w:val="26"/>
        </w:rPr>
        <w:t>ознакомление с протоколом судебного заседания, принесения замечаний на 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</w:t>
      </w:r>
      <w:r w:rsidRPr="00A216C8">
        <w:rPr>
          <w:sz w:val="26"/>
          <w:szCs w:val="26"/>
        </w:rPr>
        <w:t>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460EE7" w:rsidRPr="00A216C8" w:rsidP="00A216C8">
      <w:pPr>
        <w:suppressAutoHyphens/>
        <w:adjustRightInd w:val="0"/>
        <w:ind w:right="-1" w:firstLine="567"/>
        <w:jc w:val="both"/>
        <w:rPr>
          <w:sz w:val="26"/>
          <w:szCs w:val="26"/>
        </w:rPr>
      </w:pPr>
      <w:r w:rsidRPr="00A216C8">
        <w:rPr>
          <w:sz w:val="26"/>
          <w:szCs w:val="26"/>
        </w:rPr>
        <w:t>Судебный штраф подлежит уплате на следующие реквизиты: УФК по Республике Крым (</w:t>
      </w:r>
      <w:r w:rsidRPr="00A216C8" w:rsidR="00A216C8">
        <w:rPr>
          <w:sz w:val="26"/>
          <w:szCs w:val="26"/>
        </w:rPr>
        <w:t>УМВД России по г.</w:t>
      </w:r>
      <w:r w:rsidRPr="00A216C8" w:rsidR="00356D6F">
        <w:rPr>
          <w:sz w:val="26"/>
          <w:szCs w:val="26"/>
        </w:rPr>
        <w:t>Ялте, л/с 04751А92480</w:t>
      </w:r>
      <w:r w:rsidRPr="00A216C8">
        <w:rPr>
          <w:sz w:val="26"/>
          <w:szCs w:val="26"/>
        </w:rPr>
        <w:t xml:space="preserve">), ИНН/КПП – </w:t>
      </w:r>
      <w:r w:rsidRPr="00A216C8" w:rsidR="00356D6F">
        <w:rPr>
          <w:sz w:val="26"/>
          <w:szCs w:val="26"/>
        </w:rPr>
        <w:t>9103000760</w:t>
      </w:r>
      <w:r w:rsidRPr="00A216C8">
        <w:rPr>
          <w:sz w:val="26"/>
          <w:szCs w:val="26"/>
        </w:rPr>
        <w:t>/</w:t>
      </w:r>
      <w:r w:rsidRPr="00A216C8" w:rsidR="00356D6F">
        <w:rPr>
          <w:sz w:val="26"/>
          <w:szCs w:val="26"/>
        </w:rPr>
        <w:t>910301001</w:t>
      </w:r>
      <w:r w:rsidRPr="00A216C8">
        <w:rPr>
          <w:sz w:val="26"/>
          <w:szCs w:val="26"/>
        </w:rPr>
        <w:t xml:space="preserve">, БИК – </w:t>
      </w:r>
      <w:r w:rsidRPr="00A216C8" w:rsidR="00A216C8">
        <w:rPr>
          <w:sz w:val="26"/>
          <w:szCs w:val="26"/>
        </w:rPr>
        <w:t>013510002</w:t>
      </w:r>
      <w:r w:rsidRPr="00A216C8" w:rsidR="00356D6F">
        <w:rPr>
          <w:sz w:val="26"/>
          <w:szCs w:val="26"/>
        </w:rPr>
        <w:t>,</w:t>
      </w:r>
      <w:r w:rsidRPr="00A216C8">
        <w:rPr>
          <w:sz w:val="26"/>
          <w:szCs w:val="26"/>
        </w:rPr>
        <w:t xml:space="preserve"> р/с – </w:t>
      </w:r>
      <w:r w:rsidRPr="00A216C8" w:rsidR="00A216C8">
        <w:rPr>
          <w:sz w:val="26"/>
          <w:szCs w:val="26"/>
        </w:rPr>
        <w:t>40102810645370000035</w:t>
      </w:r>
      <w:r w:rsidRPr="00A216C8">
        <w:rPr>
          <w:sz w:val="26"/>
          <w:szCs w:val="26"/>
        </w:rPr>
        <w:t xml:space="preserve">, </w:t>
      </w:r>
      <w:r w:rsidRPr="00A216C8" w:rsidR="00356D6F">
        <w:rPr>
          <w:sz w:val="26"/>
          <w:szCs w:val="26"/>
        </w:rPr>
        <w:t>КБК</w:t>
      </w:r>
      <w:r w:rsidRPr="00A216C8">
        <w:rPr>
          <w:sz w:val="26"/>
          <w:szCs w:val="26"/>
        </w:rPr>
        <w:t xml:space="preserve"> – </w:t>
      </w:r>
      <w:r w:rsidRPr="00A216C8" w:rsidR="00A216C8">
        <w:rPr>
          <w:sz w:val="26"/>
          <w:szCs w:val="26"/>
        </w:rPr>
        <w:t>18811603124010000140, ОКТМО – 35729000</w:t>
      </w:r>
      <w:r w:rsidRPr="00A216C8">
        <w:rPr>
          <w:sz w:val="26"/>
          <w:szCs w:val="26"/>
        </w:rPr>
        <w:t>.</w:t>
      </w:r>
    </w:p>
    <w:p w:rsidR="00A216C8" w:rsidP="00A216C8">
      <w:pPr>
        <w:suppressAutoHyphens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A216C8">
        <w:rPr>
          <w:sz w:val="26"/>
          <w:szCs w:val="26"/>
        </w:rPr>
        <w:t>Постановление может быть обжаловано в Ялтинский городской суд  Республики Крым через миров</w:t>
      </w:r>
      <w:r>
        <w:rPr>
          <w:sz w:val="26"/>
          <w:szCs w:val="26"/>
        </w:rPr>
        <w:t>ого судью судеб</w:t>
      </w:r>
      <w:r>
        <w:rPr>
          <w:sz w:val="26"/>
          <w:szCs w:val="26"/>
        </w:rPr>
        <w:t>ного участка №</w:t>
      </w:r>
      <w:r w:rsidRPr="00A216C8">
        <w:rPr>
          <w:sz w:val="26"/>
          <w:szCs w:val="26"/>
        </w:rPr>
        <w:t>94 Ялтинского судебного района (городской округ Ялта) Республики Крым в течение 10 суток со дня его вынесения</w:t>
      </w:r>
      <w:r w:rsidRPr="00A216C8">
        <w:rPr>
          <w:rFonts w:eastAsiaTheme="minorEastAsia"/>
          <w:sz w:val="26"/>
          <w:szCs w:val="26"/>
        </w:rPr>
        <w:t xml:space="preserve">. </w:t>
      </w:r>
    </w:p>
    <w:p w:rsidR="006F5697" w:rsidRPr="006F5697" w:rsidP="006F5697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  <w:r w:rsidRPr="006F5697">
        <w:rPr>
          <w:b/>
          <w:sz w:val="28"/>
          <w:szCs w:val="28"/>
        </w:rPr>
        <w:t>Мировой судья:</w:t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  <w:t xml:space="preserve">    (подпись)                         К.Г. Чинов</w:t>
      </w:r>
    </w:p>
    <w:sectPr w:rsidSect="00B47D5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1746645"/>
      <w:docPartObj>
        <w:docPartGallery w:val="Page Numbers (Bottom of Page)"/>
        <w:docPartUnique/>
      </w:docPartObj>
    </w:sdtPr>
    <w:sdtContent>
      <w:p w:rsidR="000F32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F32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8"/>
    <w:rsid w:val="00010588"/>
    <w:rsid w:val="0001413D"/>
    <w:rsid w:val="00023F81"/>
    <w:rsid w:val="00050437"/>
    <w:rsid w:val="00054BE4"/>
    <w:rsid w:val="000566DB"/>
    <w:rsid w:val="00067932"/>
    <w:rsid w:val="00083850"/>
    <w:rsid w:val="000A2932"/>
    <w:rsid w:val="000A6B25"/>
    <w:rsid w:val="000B0DFB"/>
    <w:rsid w:val="000B2DAE"/>
    <w:rsid w:val="000B3AE5"/>
    <w:rsid w:val="000C5D3F"/>
    <w:rsid w:val="000D1835"/>
    <w:rsid w:val="000D5024"/>
    <w:rsid w:val="000E14E8"/>
    <w:rsid w:val="000E15F2"/>
    <w:rsid w:val="000F32C2"/>
    <w:rsid w:val="00104831"/>
    <w:rsid w:val="0012014B"/>
    <w:rsid w:val="001204BE"/>
    <w:rsid w:val="001333B1"/>
    <w:rsid w:val="00150EBA"/>
    <w:rsid w:val="001654CF"/>
    <w:rsid w:val="00173CB5"/>
    <w:rsid w:val="00176C24"/>
    <w:rsid w:val="001A34C3"/>
    <w:rsid w:val="001B7BAD"/>
    <w:rsid w:val="001C2D1C"/>
    <w:rsid w:val="001E1ED0"/>
    <w:rsid w:val="00210723"/>
    <w:rsid w:val="00210DAF"/>
    <w:rsid w:val="002117C5"/>
    <w:rsid w:val="00214A5E"/>
    <w:rsid w:val="002151BF"/>
    <w:rsid w:val="00225AC5"/>
    <w:rsid w:val="00250405"/>
    <w:rsid w:val="00253FAB"/>
    <w:rsid w:val="00283A94"/>
    <w:rsid w:val="002B473B"/>
    <w:rsid w:val="002B55F4"/>
    <w:rsid w:val="002C055B"/>
    <w:rsid w:val="002C5E74"/>
    <w:rsid w:val="002D4277"/>
    <w:rsid w:val="002E6CEE"/>
    <w:rsid w:val="00342544"/>
    <w:rsid w:val="00350F63"/>
    <w:rsid w:val="00356D6F"/>
    <w:rsid w:val="0037424D"/>
    <w:rsid w:val="00377745"/>
    <w:rsid w:val="003819CA"/>
    <w:rsid w:val="00384464"/>
    <w:rsid w:val="003A08D0"/>
    <w:rsid w:val="003B5632"/>
    <w:rsid w:val="003D0EC9"/>
    <w:rsid w:val="00432667"/>
    <w:rsid w:val="00442AFC"/>
    <w:rsid w:val="0045091C"/>
    <w:rsid w:val="004514BE"/>
    <w:rsid w:val="00455365"/>
    <w:rsid w:val="00460EE7"/>
    <w:rsid w:val="00466888"/>
    <w:rsid w:val="004A2B78"/>
    <w:rsid w:val="004C3F1C"/>
    <w:rsid w:val="004D4C13"/>
    <w:rsid w:val="004D5E59"/>
    <w:rsid w:val="004F78E7"/>
    <w:rsid w:val="00510C49"/>
    <w:rsid w:val="00512045"/>
    <w:rsid w:val="005178E9"/>
    <w:rsid w:val="00540412"/>
    <w:rsid w:val="00540440"/>
    <w:rsid w:val="00540490"/>
    <w:rsid w:val="00544050"/>
    <w:rsid w:val="0054719E"/>
    <w:rsid w:val="00547BD7"/>
    <w:rsid w:val="00561EB5"/>
    <w:rsid w:val="00565C2A"/>
    <w:rsid w:val="00572DC4"/>
    <w:rsid w:val="00583145"/>
    <w:rsid w:val="005920D9"/>
    <w:rsid w:val="005A09F0"/>
    <w:rsid w:val="005A3512"/>
    <w:rsid w:val="005E5674"/>
    <w:rsid w:val="005F648C"/>
    <w:rsid w:val="006158A0"/>
    <w:rsid w:val="0062499A"/>
    <w:rsid w:val="00635530"/>
    <w:rsid w:val="00647A06"/>
    <w:rsid w:val="0066534C"/>
    <w:rsid w:val="00666870"/>
    <w:rsid w:val="00671DA9"/>
    <w:rsid w:val="00685019"/>
    <w:rsid w:val="00685798"/>
    <w:rsid w:val="006A4AA5"/>
    <w:rsid w:val="006B27A8"/>
    <w:rsid w:val="006C32FB"/>
    <w:rsid w:val="006D5C93"/>
    <w:rsid w:val="006E4C7E"/>
    <w:rsid w:val="006E7FEE"/>
    <w:rsid w:val="006F5697"/>
    <w:rsid w:val="00720BB8"/>
    <w:rsid w:val="00733BE3"/>
    <w:rsid w:val="00735322"/>
    <w:rsid w:val="007573F8"/>
    <w:rsid w:val="007576BF"/>
    <w:rsid w:val="00761047"/>
    <w:rsid w:val="00765191"/>
    <w:rsid w:val="0078734B"/>
    <w:rsid w:val="007E7017"/>
    <w:rsid w:val="007F0793"/>
    <w:rsid w:val="008067D0"/>
    <w:rsid w:val="008239EA"/>
    <w:rsid w:val="0083023E"/>
    <w:rsid w:val="008322DF"/>
    <w:rsid w:val="00840BF4"/>
    <w:rsid w:val="0084220A"/>
    <w:rsid w:val="00844510"/>
    <w:rsid w:val="00846490"/>
    <w:rsid w:val="0086308F"/>
    <w:rsid w:val="008709C6"/>
    <w:rsid w:val="008722D6"/>
    <w:rsid w:val="008769A2"/>
    <w:rsid w:val="00876B19"/>
    <w:rsid w:val="008821F4"/>
    <w:rsid w:val="00884755"/>
    <w:rsid w:val="008C5360"/>
    <w:rsid w:val="008D0162"/>
    <w:rsid w:val="008E5937"/>
    <w:rsid w:val="008F408A"/>
    <w:rsid w:val="008F7CD2"/>
    <w:rsid w:val="009224B0"/>
    <w:rsid w:val="009353B4"/>
    <w:rsid w:val="0093725C"/>
    <w:rsid w:val="00937E0B"/>
    <w:rsid w:val="00942234"/>
    <w:rsid w:val="009567D7"/>
    <w:rsid w:val="009641B9"/>
    <w:rsid w:val="009701F4"/>
    <w:rsid w:val="00971AAE"/>
    <w:rsid w:val="00977CBA"/>
    <w:rsid w:val="00982796"/>
    <w:rsid w:val="00990813"/>
    <w:rsid w:val="009942DC"/>
    <w:rsid w:val="009A7A58"/>
    <w:rsid w:val="009C289B"/>
    <w:rsid w:val="009C6330"/>
    <w:rsid w:val="009D46E3"/>
    <w:rsid w:val="00A01D5A"/>
    <w:rsid w:val="00A067E5"/>
    <w:rsid w:val="00A155A1"/>
    <w:rsid w:val="00A15E2A"/>
    <w:rsid w:val="00A164BB"/>
    <w:rsid w:val="00A216C8"/>
    <w:rsid w:val="00A259A7"/>
    <w:rsid w:val="00A71E7B"/>
    <w:rsid w:val="00AA41D3"/>
    <w:rsid w:val="00AA5743"/>
    <w:rsid w:val="00AB0A9A"/>
    <w:rsid w:val="00AC3FA3"/>
    <w:rsid w:val="00AC3FE2"/>
    <w:rsid w:val="00AC6293"/>
    <w:rsid w:val="00AD2014"/>
    <w:rsid w:val="00AD39D8"/>
    <w:rsid w:val="00B01A3D"/>
    <w:rsid w:val="00B14D86"/>
    <w:rsid w:val="00B170FF"/>
    <w:rsid w:val="00B321B7"/>
    <w:rsid w:val="00B47D51"/>
    <w:rsid w:val="00B6151F"/>
    <w:rsid w:val="00B66997"/>
    <w:rsid w:val="00BA3F54"/>
    <w:rsid w:val="00BA6D63"/>
    <w:rsid w:val="00BB7BDF"/>
    <w:rsid w:val="00BC6A3D"/>
    <w:rsid w:val="00BF309B"/>
    <w:rsid w:val="00BF56A0"/>
    <w:rsid w:val="00C210BB"/>
    <w:rsid w:val="00C227B6"/>
    <w:rsid w:val="00C328B8"/>
    <w:rsid w:val="00C366BE"/>
    <w:rsid w:val="00C4046C"/>
    <w:rsid w:val="00C43F24"/>
    <w:rsid w:val="00C50357"/>
    <w:rsid w:val="00C574F8"/>
    <w:rsid w:val="00C760EA"/>
    <w:rsid w:val="00C7734A"/>
    <w:rsid w:val="00C80E39"/>
    <w:rsid w:val="00C82E33"/>
    <w:rsid w:val="00C934D4"/>
    <w:rsid w:val="00C93BF1"/>
    <w:rsid w:val="00C94C6B"/>
    <w:rsid w:val="00CE1324"/>
    <w:rsid w:val="00CF4E2A"/>
    <w:rsid w:val="00D07587"/>
    <w:rsid w:val="00D10688"/>
    <w:rsid w:val="00D13779"/>
    <w:rsid w:val="00D16A61"/>
    <w:rsid w:val="00D4191D"/>
    <w:rsid w:val="00D472D2"/>
    <w:rsid w:val="00D61312"/>
    <w:rsid w:val="00D64100"/>
    <w:rsid w:val="00D744E0"/>
    <w:rsid w:val="00D753FB"/>
    <w:rsid w:val="00DA4F3D"/>
    <w:rsid w:val="00DA6639"/>
    <w:rsid w:val="00DB057F"/>
    <w:rsid w:val="00DB7704"/>
    <w:rsid w:val="00DB7A21"/>
    <w:rsid w:val="00DC06BE"/>
    <w:rsid w:val="00DD6A9D"/>
    <w:rsid w:val="00DF4839"/>
    <w:rsid w:val="00E04ECB"/>
    <w:rsid w:val="00E55381"/>
    <w:rsid w:val="00E61319"/>
    <w:rsid w:val="00E6603D"/>
    <w:rsid w:val="00E76992"/>
    <w:rsid w:val="00E9295C"/>
    <w:rsid w:val="00EC5AE9"/>
    <w:rsid w:val="00EC763D"/>
    <w:rsid w:val="00ED1935"/>
    <w:rsid w:val="00EF73CB"/>
    <w:rsid w:val="00F03EF7"/>
    <w:rsid w:val="00F13B43"/>
    <w:rsid w:val="00F16E99"/>
    <w:rsid w:val="00F31023"/>
    <w:rsid w:val="00F42682"/>
    <w:rsid w:val="00F52819"/>
    <w:rsid w:val="00F62CFD"/>
    <w:rsid w:val="00F70607"/>
    <w:rsid w:val="00F8324E"/>
    <w:rsid w:val="00F83550"/>
    <w:rsid w:val="00F84CFE"/>
    <w:rsid w:val="00F85CFC"/>
    <w:rsid w:val="00F90D3A"/>
    <w:rsid w:val="00F94F9A"/>
    <w:rsid w:val="00F95C68"/>
    <w:rsid w:val="00F96A8F"/>
    <w:rsid w:val="00FB0B72"/>
    <w:rsid w:val="00FB1B3C"/>
    <w:rsid w:val="00FB43D0"/>
    <w:rsid w:val="00FB6FF3"/>
    <w:rsid w:val="00FC0240"/>
    <w:rsid w:val="00FC1335"/>
    <w:rsid w:val="00FC2019"/>
    <w:rsid w:val="00FE0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68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95C6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95C68"/>
    <w:rPr>
      <w:b/>
      <w:bCs/>
      <w:sz w:val="28"/>
      <w:szCs w:val="28"/>
    </w:rPr>
  </w:style>
  <w:style w:type="paragraph" w:styleId="NoSpacing">
    <w:name w:val="No Spacing"/>
    <w:uiPriority w:val="99"/>
    <w:qFormat/>
    <w:rsid w:val="00F95C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95C68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character" w:customStyle="1" w:styleId="blk">
    <w:name w:val="blk"/>
    <w:basedOn w:val="DefaultParagraphFont"/>
    <w:rsid w:val="00F95C6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F95C6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F78E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78E7"/>
    <w:pPr>
      <w:widowControl w:val="0"/>
      <w:shd w:val="clear" w:color="auto" w:fill="FFFFFF"/>
      <w:autoSpaceDE/>
      <w:autoSpaceDN/>
      <w:spacing w:after="120" w:line="0" w:lineRule="atLeast"/>
    </w:pPr>
    <w:rPr>
      <w:sz w:val="28"/>
      <w:szCs w:val="28"/>
    </w:rPr>
  </w:style>
  <w:style w:type="paragraph" w:styleId="BalloonText">
    <w:name w:val="Balloon Text"/>
    <w:basedOn w:val="Normal"/>
    <w:link w:val="a0"/>
    <w:rsid w:val="00460EE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60EE7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"/>
    <w:basedOn w:val="Normal"/>
    <w:uiPriority w:val="99"/>
    <w:rsid w:val="00250405"/>
    <w:pPr>
      <w:autoSpaceDE/>
      <w:autoSpaceDN/>
    </w:pPr>
    <w:rPr>
      <w:rFonts w:ascii="Verdana" w:hAnsi="Verdana" w:cs="Verdana"/>
      <w:sz w:val="20"/>
      <w:szCs w:val="20"/>
      <w:lang w:val="uk-UA" w:eastAsia="en-US"/>
    </w:rPr>
  </w:style>
  <w:style w:type="paragraph" w:styleId="BodyText">
    <w:name w:val="Body Text"/>
    <w:basedOn w:val="Normal"/>
    <w:link w:val="a1"/>
    <w:rsid w:val="006B27A8"/>
    <w:pPr>
      <w:widowControl w:val="0"/>
      <w:suppressAutoHyphens/>
      <w:autoSpaceDE/>
      <w:autoSpaceDN/>
      <w:spacing w:after="120"/>
    </w:pPr>
    <w:rPr>
      <w:rFonts w:ascii="Arial" w:eastAsia="Lucida Sans Unicode" w:hAnsi="Arial"/>
      <w:kern w:val="1"/>
      <w:sz w:val="20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6B27A8"/>
    <w:rPr>
      <w:rFonts w:ascii="Arial" w:eastAsia="Lucida Sans Unicode" w:hAnsi="Arial"/>
      <w:kern w:val="1"/>
      <w:szCs w:val="24"/>
      <w:lang w:val="x-none" w:eastAsia="x-none"/>
    </w:rPr>
  </w:style>
  <w:style w:type="paragraph" w:customStyle="1" w:styleId="s1">
    <w:name w:val="s_1"/>
    <w:basedOn w:val="Normal"/>
    <w:rsid w:val="00083850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2"/>
    <w:rsid w:val="000F32C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F32C2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0F32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F32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consultantplus://offline/ref=5F8285AA38B5C21DD497FD396DF22742A52913FD22249ACD77120EE63DA70F1F1B465398412895A8CE1956D457FBC43FD8856E6832C6B7v9N" TargetMode="External" /><Relationship Id="rId12" Type="http://schemas.openxmlformats.org/officeDocument/2006/relationships/hyperlink" Target="http://sudact.ru/law/uk-rf/obshchaia-chast/razdel-vi/glava-15.2/statia-104.5/?marker=fdoctlaw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3E2CB50D5B05C7A1E401AC0DC60637DEF7E9D6540AE34EEBB5227298558D8DC88039CBDDC1AmBc7J" TargetMode="External" /><Relationship Id="rId6" Type="http://schemas.openxmlformats.org/officeDocument/2006/relationships/hyperlink" Target="consultantplus://offline/ref=33E2CB50D5B05C7A1E401AC0DC60637DEF7E9D6540AE34EEBB5227298558D8DC88039CBDDC16mBc5J" TargetMode="External" /><Relationship Id="rId7" Type="http://schemas.openxmlformats.org/officeDocument/2006/relationships/hyperlink" Target="http://sudact.ru/law/uk-rf/obshchaia-chast/razdel-iv/glava-11/statia-76.2/?marker=fdoctlaw" TargetMode="External" /><Relationship Id="rId8" Type="http://schemas.openxmlformats.org/officeDocument/2006/relationships/hyperlink" Target="consultantplus://offline/ref=2B451D6D4A2E0DC7371EECC7BB17D858A6F2C8882B0F0D87E7FE84102471E47D42CC55187C0EHFvFJ" TargetMode="External" /><Relationship Id="rId9" Type="http://schemas.openxmlformats.org/officeDocument/2006/relationships/hyperlink" Target="consultantplus://offline/ref=2B451D6D4A2E0DC7371EECC7BB17D858A6F2C8882B0F0D87E7FE84102471E47D42CC55187D07HFv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9879-0CB2-48E6-9393-DF8F2B9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