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1199" w:rsidRPr="00EA2368" w:rsidP="00432C49">
      <w:pPr>
        <w:pStyle w:val="1"/>
        <w:ind w:firstLine="567"/>
        <w:jc w:val="right"/>
        <w:rPr>
          <w:sz w:val="20"/>
        </w:rPr>
      </w:pPr>
      <w:r w:rsidRPr="00EA2368">
        <w:rPr>
          <w:sz w:val="20"/>
        </w:rPr>
        <w:t xml:space="preserve">                                                                     Дело № 1-</w:t>
      </w:r>
      <w:r w:rsidRPr="00EA2368" w:rsidR="00DF2CB1">
        <w:rPr>
          <w:sz w:val="20"/>
        </w:rPr>
        <w:t>95-19</w:t>
      </w:r>
      <w:r w:rsidRPr="00EA2368">
        <w:rPr>
          <w:sz w:val="20"/>
        </w:rPr>
        <w:t>/2019</w:t>
      </w:r>
    </w:p>
    <w:p w:rsidR="005F1199" w:rsidRPr="00EA2368" w:rsidP="00432C49">
      <w:pPr>
        <w:pStyle w:val="1"/>
        <w:ind w:firstLine="567"/>
        <w:jc w:val="center"/>
        <w:rPr>
          <w:b/>
          <w:sz w:val="20"/>
        </w:rPr>
      </w:pPr>
      <w:r w:rsidRPr="00EA2368">
        <w:rPr>
          <w:b/>
          <w:sz w:val="20"/>
        </w:rPr>
        <w:t>ПОСТАНОВЛЕНИЕ</w:t>
      </w:r>
    </w:p>
    <w:p w:rsidR="00CD3BBE" w:rsidRPr="00EA2368" w:rsidP="00432C49">
      <w:pPr>
        <w:ind w:firstLine="567"/>
        <w:jc w:val="both"/>
      </w:pPr>
    </w:p>
    <w:p w:rsidR="005F1199" w:rsidRPr="00EA2368" w:rsidP="00432C49">
      <w:pPr>
        <w:ind w:firstLine="567"/>
        <w:jc w:val="both"/>
      </w:pPr>
      <w:r w:rsidRPr="00EA2368">
        <w:t xml:space="preserve">г. Ялта                                                                      </w:t>
      </w:r>
      <w:r w:rsidRPr="00EA2368">
        <w:tab/>
      </w:r>
      <w:r w:rsidRPr="00EA2368" w:rsidR="00432C49">
        <w:t xml:space="preserve">17 июля </w:t>
      </w:r>
      <w:r w:rsidRPr="00EA2368">
        <w:t>2019 года</w:t>
      </w:r>
    </w:p>
    <w:p w:rsidR="005F1199" w:rsidRPr="00EA2368" w:rsidP="00432C49">
      <w:pPr>
        <w:ind w:firstLine="567"/>
        <w:jc w:val="both"/>
      </w:pPr>
    </w:p>
    <w:p w:rsidR="005F1199" w:rsidRPr="00EA2368" w:rsidP="00432C49">
      <w:pPr>
        <w:ind w:firstLine="567"/>
        <w:jc w:val="both"/>
      </w:pPr>
      <w:r w:rsidRPr="00EA2368">
        <w:t>И.о. мирового судьи судебного участка № 9</w:t>
      </w:r>
      <w:r w:rsidRPr="00EA2368" w:rsidR="00432C49">
        <w:t>5</w:t>
      </w:r>
      <w:r w:rsidRPr="00EA2368">
        <w:t xml:space="preserve">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Переверзева О.В., </w:t>
      </w:r>
    </w:p>
    <w:p w:rsidR="005F1199" w:rsidRPr="00EA2368" w:rsidP="00432C49">
      <w:pPr>
        <w:tabs>
          <w:tab w:val="left" w:pos="567"/>
        </w:tabs>
        <w:ind w:firstLine="567"/>
        <w:jc w:val="both"/>
      </w:pPr>
      <w:r w:rsidRPr="00EA2368">
        <w:t>при секретаре – Харичкиной Е.</w:t>
      </w:r>
      <w:r w:rsidRPr="00EA2368" w:rsidR="00777E6E">
        <w:t>В.,</w:t>
      </w:r>
    </w:p>
    <w:p w:rsidR="005F1199" w:rsidRPr="00EA2368" w:rsidP="00432C49">
      <w:pPr>
        <w:tabs>
          <w:tab w:val="left" w:pos="567"/>
        </w:tabs>
        <w:ind w:firstLine="567"/>
        <w:jc w:val="both"/>
      </w:pPr>
      <w:r w:rsidRPr="00EA2368">
        <w:t>с участием: государственного об</w:t>
      </w:r>
      <w:r w:rsidRPr="00EA2368">
        <w:t xml:space="preserve">винителя – старшего помощника прокурора города Ялты </w:t>
      </w:r>
      <w:r w:rsidRPr="00EA2368" w:rsidR="009C0ACF">
        <w:rPr>
          <w:color w:val="000000"/>
        </w:rPr>
        <w:t>фио</w:t>
      </w:r>
      <w:r w:rsidRPr="00EA2368">
        <w:t>,</w:t>
      </w:r>
    </w:p>
    <w:p w:rsidR="005F1199" w:rsidRPr="00EA2368" w:rsidP="00432C49">
      <w:pPr>
        <w:tabs>
          <w:tab w:val="left" w:pos="567"/>
        </w:tabs>
        <w:ind w:firstLine="567"/>
        <w:jc w:val="both"/>
      </w:pPr>
      <w:r w:rsidRPr="00EA2368">
        <w:t>подсудимого  С</w:t>
      </w:r>
      <w:r w:rsidRPr="00EA2368" w:rsidR="00777E6E">
        <w:t xml:space="preserve">ымулова </w:t>
      </w:r>
      <w:r w:rsidRPr="00EA2368" w:rsidR="0010297A">
        <w:t>Игоря Венегдитовича</w:t>
      </w:r>
      <w:r w:rsidRPr="00EA2368" w:rsidR="00777E6E">
        <w:t>,</w:t>
      </w:r>
    </w:p>
    <w:p w:rsidR="00777E6E" w:rsidRPr="00EA2368" w:rsidP="00432C49">
      <w:pPr>
        <w:tabs>
          <w:tab w:val="left" w:pos="567"/>
        </w:tabs>
        <w:ind w:firstLine="567"/>
        <w:jc w:val="both"/>
      </w:pPr>
      <w:r w:rsidRPr="00EA2368">
        <w:t xml:space="preserve">потерпевшей </w:t>
      </w:r>
      <w:r w:rsidRPr="00EA2368" w:rsidR="009C0ACF">
        <w:rPr>
          <w:color w:val="000000"/>
        </w:rPr>
        <w:t>фио</w:t>
      </w:r>
      <w:r w:rsidRPr="00EA2368">
        <w:t>.,</w:t>
      </w:r>
    </w:p>
    <w:p w:rsidR="005F1199" w:rsidRPr="00EA2368" w:rsidP="00432C49">
      <w:pPr>
        <w:tabs>
          <w:tab w:val="left" w:pos="567"/>
        </w:tabs>
        <w:ind w:firstLine="567"/>
        <w:jc w:val="both"/>
      </w:pPr>
      <w:r w:rsidRPr="00EA2368">
        <w:t xml:space="preserve">защитника-адвоката </w:t>
      </w:r>
      <w:r w:rsidRPr="00EA2368" w:rsidR="009C0ACF">
        <w:rPr>
          <w:color w:val="000000"/>
        </w:rPr>
        <w:t>фио</w:t>
      </w:r>
    </w:p>
    <w:p w:rsidR="005F1199" w:rsidRPr="00EA2368" w:rsidP="00432C49">
      <w:pPr>
        <w:pStyle w:val="BodyText2"/>
        <w:tabs>
          <w:tab w:val="left" w:pos="567"/>
        </w:tabs>
        <w:spacing w:after="0" w:line="240" w:lineRule="auto"/>
        <w:ind w:firstLine="567"/>
        <w:jc w:val="both"/>
      </w:pPr>
      <w:r w:rsidRPr="00EA2368">
        <w:t xml:space="preserve">рассмотрев в открытом судебном заседании уголовное дело в отношении: </w:t>
      </w:r>
      <w:r w:rsidRPr="00EA2368" w:rsidR="00777E6E">
        <w:rPr>
          <w:b/>
        </w:rPr>
        <w:t>Сымулова</w:t>
      </w:r>
      <w:r w:rsidRPr="00EA2368" w:rsidR="00777E6E">
        <w:rPr>
          <w:b/>
        </w:rPr>
        <w:t xml:space="preserve"> Игоря </w:t>
      </w:r>
      <w:r w:rsidRPr="00EA2368" w:rsidR="00777E6E">
        <w:rPr>
          <w:b/>
        </w:rPr>
        <w:t>Венег</w:t>
      </w:r>
      <w:r w:rsidRPr="00EA2368" w:rsidR="0010297A">
        <w:rPr>
          <w:b/>
        </w:rPr>
        <w:t>дитовича</w:t>
      </w:r>
      <w:r w:rsidRPr="00EA2368">
        <w:rPr>
          <w:bCs/>
        </w:rPr>
        <w:t xml:space="preserve">, </w:t>
      </w:r>
      <w:r w:rsidRPr="00EA2368" w:rsidR="009C0ACF">
        <w:rPr>
          <w:bCs/>
        </w:rPr>
        <w:t>«</w:t>
      </w:r>
      <w:r w:rsidRPr="00EA2368" w:rsidR="009C0ACF">
        <w:rPr>
          <w:bCs/>
        </w:rPr>
        <w:t>персоанльные</w:t>
      </w:r>
      <w:r w:rsidRPr="00EA2368" w:rsidR="009C0ACF">
        <w:rPr>
          <w:bCs/>
        </w:rPr>
        <w:t xml:space="preserve"> данные»</w:t>
      </w:r>
      <w:r w:rsidRPr="00EA2368">
        <w:t xml:space="preserve">, обвиняемого в совершении преступлений, предусмотренных </w:t>
      </w:r>
      <w:r w:rsidRPr="00EA2368" w:rsidR="00C73F5E">
        <w:t xml:space="preserve">ч. 1 ст. 119 </w:t>
      </w:r>
      <w:r w:rsidRPr="00EA2368">
        <w:t>УК РФ,</w:t>
      </w:r>
    </w:p>
    <w:p w:rsidR="005F1199" w:rsidRPr="00EA2368" w:rsidP="00432C49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</w:p>
    <w:p w:rsidR="005F1199" w:rsidRPr="00EA2368" w:rsidP="00432C49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EA2368">
        <w:rPr>
          <w:b/>
          <w:sz w:val="20"/>
        </w:rPr>
        <w:t>У С Т А Н О В И Л:</w:t>
      </w:r>
    </w:p>
    <w:p w:rsidR="005F1199" w:rsidRPr="00EA2368" w:rsidP="00432C4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A2368">
        <w:t xml:space="preserve">Сымулов Игорь Венегдитович </w:t>
      </w:r>
      <w:r w:rsidRPr="00EA2368">
        <w:t xml:space="preserve">обвиняется в совершении преступления, предусмотренного ч. 1 ст. 119 УК РФ - </w:t>
      </w:r>
      <w:hyperlink r:id="rId4" w:history="1">
        <w:r w:rsidRPr="00EA2368">
          <w:rPr>
            <w:rFonts w:eastAsia="Calibri"/>
          </w:rPr>
          <w:t>угроза</w:t>
        </w:r>
      </w:hyperlink>
      <w:r w:rsidRPr="00EA2368">
        <w:rPr>
          <w:rFonts w:eastAsia="Calibri"/>
        </w:rPr>
        <w:t xml:space="preserve"> убийством, если имелись </w:t>
      </w:r>
      <w:hyperlink r:id="rId5" w:history="1">
        <w:r w:rsidRPr="00EA2368">
          <w:rPr>
            <w:rFonts w:eastAsia="Calibri"/>
          </w:rPr>
          <w:t>основания</w:t>
        </w:r>
      </w:hyperlink>
      <w:r w:rsidRPr="00EA2368">
        <w:rPr>
          <w:rFonts w:eastAsia="Calibri"/>
        </w:rPr>
        <w:t xml:space="preserve"> опасаться осуществления э</w:t>
      </w:r>
      <w:r w:rsidRPr="00EA2368">
        <w:rPr>
          <w:rFonts w:eastAsia="Calibri"/>
        </w:rPr>
        <w:t>той угрозы</w:t>
      </w:r>
      <w:r w:rsidRPr="00EA2368">
        <w:t>, при следующих обстоятельствах.</w:t>
      </w:r>
    </w:p>
    <w:p w:rsidR="00F53827" w:rsidRPr="00EA2368" w:rsidP="00432C49">
      <w:pPr>
        <w:pStyle w:val="BodyText"/>
        <w:spacing w:after="0"/>
        <w:ind w:firstLine="567"/>
        <w:jc w:val="both"/>
      </w:pPr>
      <w:r w:rsidRPr="00EA2368">
        <w:t xml:space="preserve">Так, </w:t>
      </w:r>
      <w:r w:rsidRPr="00EA2368" w:rsidR="008C39D3">
        <w:t>Сымулов И.В.</w:t>
      </w:r>
      <w:r w:rsidRPr="00EA2368">
        <w:t xml:space="preserve">, </w:t>
      </w:r>
      <w:r w:rsidRPr="00EA2368" w:rsidR="009C0ACF">
        <w:t>…</w:t>
      </w:r>
      <w:r w:rsidRPr="00EA2368">
        <w:t xml:space="preserve"> примерно в </w:t>
      </w:r>
      <w:r w:rsidRPr="00EA2368" w:rsidR="009C0ACF">
        <w:t>…</w:t>
      </w:r>
      <w:r w:rsidRPr="00EA2368">
        <w:t xml:space="preserve"> часов, находясь в квартире</w:t>
      </w:r>
      <w:r w:rsidRPr="00EA2368">
        <w:t xml:space="preserve"> </w:t>
      </w:r>
      <w:r w:rsidRPr="00EA2368" w:rsidR="009C0ACF">
        <w:t>.</w:t>
      </w:r>
      <w:r w:rsidRPr="00EA2368" w:rsidR="009C0ACF">
        <w:t>.</w:t>
      </w:r>
      <w:r w:rsidRPr="00EA2368">
        <w:t xml:space="preserve"> </w:t>
      </w:r>
      <w:r w:rsidRPr="00EA2368" w:rsidR="009C0ACF">
        <w:t>…</w:t>
      </w:r>
      <w:r w:rsidRPr="00EA2368">
        <w:t>, в состоянии алкогольного опьянения, имея умысел, направленный на угрозу убийством,</w:t>
      </w:r>
      <w:r w:rsidRPr="00EA2368">
        <w:rPr>
          <w:color w:val="000000"/>
        </w:rPr>
        <w:t xml:space="preserve"> </w:t>
      </w:r>
      <w:r w:rsidRPr="00EA2368">
        <w:t>находясь в состоянии агрессии,</w:t>
      </w:r>
      <w:r w:rsidRPr="00EA2368">
        <w:rPr>
          <w:color w:val="000000"/>
        </w:rPr>
        <w:t xml:space="preserve"> на почве личных неприязненных отношений, </w:t>
      </w:r>
      <w:r w:rsidRPr="00EA2368" w:rsidR="005146C1">
        <w:rPr>
          <w:color w:val="000000"/>
        </w:rPr>
        <w:t xml:space="preserve">стал высказывать в адрес </w:t>
      </w:r>
      <w:r w:rsidRPr="00EA2368" w:rsidR="009C0ACF">
        <w:rPr>
          <w:color w:val="000000"/>
        </w:rPr>
        <w:t>фио</w:t>
      </w:r>
      <w:r w:rsidRPr="00EA2368" w:rsidR="009C0ACF">
        <w:rPr>
          <w:color w:val="000000"/>
        </w:rPr>
        <w:t xml:space="preserve"> </w:t>
      </w:r>
      <w:r w:rsidRPr="00EA2368" w:rsidR="005146C1">
        <w:rPr>
          <w:color w:val="000000"/>
        </w:rPr>
        <w:t xml:space="preserve">угрозы убийством, а затем, подтверждая реальность своих угроз, повалил </w:t>
      </w:r>
      <w:r w:rsidRPr="00EA2368" w:rsidR="009C0ACF">
        <w:rPr>
          <w:color w:val="000000"/>
        </w:rPr>
        <w:t>фио</w:t>
      </w:r>
      <w:r w:rsidRPr="00EA2368" w:rsidR="005146C1">
        <w:rPr>
          <w:color w:val="000000"/>
        </w:rPr>
        <w:t xml:space="preserve">  на кровать</w:t>
      </w:r>
      <w:r w:rsidRPr="00EA2368">
        <w:rPr>
          <w:color w:val="000000"/>
        </w:rPr>
        <w:t>,</w:t>
      </w:r>
      <w:r w:rsidRPr="00EA2368" w:rsidR="005146C1">
        <w:rPr>
          <w:color w:val="000000"/>
        </w:rPr>
        <w:t xml:space="preserve"> и схватив </w:t>
      </w:r>
      <w:r w:rsidRPr="00EA2368" w:rsidR="009C0ACF">
        <w:rPr>
          <w:color w:val="000000"/>
        </w:rPr>
        <w:t>фио</w:t>
      </w:r>
      <w:r w:rsidRPr="00EA2368" w:rsidR="005146C1">
        <w:rPr>
          <w:color w:val="000000"/>
        </w:rPr>
        <w:t>. обеими руками за шею спереди</w:t>
      </w:r>
      <w:r w:rsidRPr="00EA2368" w:rsidR="005146C1">
        <w:t xml:space="preserve">, стал ее душить, </w:t>
      </w:r>
      <w:r w:rsidRPr="00EA2368" w:rsidR="005146C1">
        <w:rPr>
          <w:color w:val="000000"/>
        </w:rPr>
        <w:t>продолжая высказывать в ее адрес угрозы убийством</w:t>
      </w:r>
      <w:r w:rsidRPr="00EA2368" w:rsidR="005146C1">
        <w:t>,</w:t>
      </w:r>
      <w:r w:rsidRPr="00EA2368" w:rsidR="005146C1">
        <w:rPr>
          <w:color w:val="000000"/>
        </w:rPr>
        <w:t xml:space="preserve"> </w:t>
      </w:r>
      <w:r w:rsidRPr="00EA2368" w:rsidR="008C39D3">
        <w:rPr>
          <w:color w:val="000000"/>
        </w:rPr>
        <w:t>которые</w:t>
      </w:r>
      <w:r w:rsidRPr="00EA2368" w:rsidR="008C39D3">
        <w:t xml:space="preserve"> </w:t>
      </w:r>
      <w:r w:rsidRPr="00EA2368" w:rsidR="00EA2368">
        <w:rPr>
          <w:color w:val="000000"/>
        </w:rPr>
        <w:t>фио</w:t>
      </w:r>
      <w:r w:rsidRPr="00EA2368" w:rsidR="00EA2368">
        <w:rPr>
          <w:color w:val="000000"/>
        </w:rPr>
        <w:t xml:space="preserve"> </w:t>
      </w:r>
      <w:r w:rsidRPr="00EA2368" w:rsidR="008C39D3">
        <w:t xml:space="preserve">восприняла реально и у неё имелись основания опасаться осуществления этих угроз, так как </w:t>
      </w:r>
      <w:r w:rsidRPr="00EA2368">
        <w:t xml:space="preserve">Сымулов И.В. </w:t>
      </w:r>
      <w:r w:rsidRPr="00EA2368" w:rsidR="008C39D3">
        <w:t>находился в возбужденном состоянии, был агресс</w:t>
      </w:r>
      <w:r w:rsidRPr="00EA2368">
        <w:t>ивно настроен в отношении нее</w:t>
      </w:r>
      <w:r w:rsidRPr="00EA2368" w:rsidR="008C39D3">
        <w:t>.</w:t>
      </w:r>
    </w:p>
    <w:p w:rsidR="005F1199" w:rsidRPr="00EA2368" w:rsidP="00432C49">
      <w:pPr>
        <w:pStyle w:val="BodyText"/>
        <w:spacing w:after="0"/>
        <w:ind w:firstLine="567"/>
        <w:jc w:val="both"/>
      </w:pPr>
      <w:r w:rsidRPr="00EA2368">
        <w:t xml:space="preserve">Обвинение в совершении </w:t>
      </w:r>
      <w:r w:rsidRPr="00EA2368" w:rsidR="007F2F1B">
        <w:t xml:space="preserve">Сымуловым И.В. </w:t>
      </w:r>
      <w:r w:rsidRPr="00EA2368">
        <w:t>преступлени</w:t>
      </w:r>
      <w:r w:rsidRPr="00EA2368" w:rsidR="007F2F1B">
        <w:t>я</w:t>
      </w:r>
      <w:r w:rsidRPr="00EA2368">
        <w:t>, предусмотренн</w:t>
      </w:r>
      <w:r w:rsidRPr="00EA2368" w:rsidR="007F2F1B">
        <w:t>ого</w:t>
      </w:r>
      <w:r w:rsidRPr="00EA2368">
        <w:rPr>
          <w:snapToGrid w:val="0"/>
        </w:rPr>
        <w:t xml:space="preserve"> </w:t>
      </w:r>
      <w:r w:rsidRPr="00EA2368" w:rsidR="007F2F1B">
        <w:t>ч. 1 ст. 119 УК РФ</w:t>
      </w:r>
      <w:r w:rsidRPr="00EA2368">
        <w:rPr>
          <w:snapToGrid w:val="0"/>
        </w:rPr>
        <w:t xml:space="preserve">, </w:t>
      </w:r>
      <w:r w:rsidRPr="00EA2368">
        <w:t>обоснованно и обвиняемым полностью признается.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 xml:space="preserve">В судебном заседании потерпевшей </w:t>
      </w:r>
      <w:r w:rsidRPr="00EA2368" w:rsidR="00EA2368">
        <w:rPr>
          <w:color w:val="000000"/>
          <w:sz w:val="20"/>
        </w:rPr>
        <w:t>фио</w:t>
      </w:r>
      <w:r w:rsidRPr="00EA2368">
        <w:rPr>
          <w:sz w:val="20"/>
        </w:rPr>
        <w:t>. письменно и устно заявлено ходатайство</w:t>
      </w:r>
      <w:r w:rsidRPr="00EA2368">
        <w:rPr>
          <w:bCs/>
          <w:sz w:val="20"/>
        </w:rPr>
        <w:t xml:space="preserve"> </w:t>
      </w:r>
      <w:r w:rsidRPr="00EA2368">
        <w:rPr>
          <w:sz w:val="20"/>
        </w:rPr>
        <w:t>о прекращении уголовного дела в отношении обвиняемого, в котором потерпевшая пояснила, что они добровольн</w:t>
      </w:r>
      <w:r w:rsidRPr="00EA2368">
        <w:rPr>
          <w:sz w:val="20"/>
        </w:rPr>
        <w:t xml:space="preserve">о примирились с обвиняемым, обвиняемый полностью загладил причиненный вред, поэтому просила уголовное дело в отношении </w:t>
      </w:r>
      <w:r w:rsidRPr="00EA2368" w:rsidR="00980FFC">
        <w:rPr>
          <w:sz w:val="20"/>
        </w:rPr>
        <w:t xml:space="preserve">Сымулова И.В. </w:t>
      </w:r>
      <w:r w:rsidRPr="00EA2368">
        <w:rPr>
          <w:sz w:val="20"/>
        </w:rPr>
        <w:t>прекратить за их примирением.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>Сымулов И.В.</w:t>
      </w:r>
      <w:r w:rsidRPr="00EA2368" w:rsidR="00D76827">
        <w:rPr>
          <w:sz w:val="20"/>
        </w:rPr>
        <w:t xml:space="preserve"> </w:t>
      </w:r>
      <w:r w:rsidRPr="00EA2368">
        <w:rPr>
          <w:sz w:val="20"/>
        </w:rPr>
        <w:t xml:space="preserve">виновность свою в совершении изложенных в обвинительном </w:t>
      </w:r>
      <w:r w:rsidRPr="00EA2368" w:rsidR="00D76827">
        <w:rPr>
          <w:sz w:val="20"/>
        </w:rPr>
        <w:t>постановлении</w:t>
      </w:r>
      <w:r w:rsidRPr="00EA2368">
        <w:rPr>
          <w:sz w:val="20"/>
        </w:rPr>
        <w:t xml:space="preserve"> преступлен</w:t>
      </w:r>
      <w:r w:rsidRPr="00EA2368">
        <w:rPr>
          <w:sz w:val="20"/>
        </w:rPr>
        <w:t>ий признал полностью и заявил о том, что он с потерпевшей примирился, причиненный вред он полностью загладил, принес её свои искренние извинения, поэтому уголовное дело просил прекратить за их примирением.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>Защитник ходатайство потерпевшего, а также заявлен</w:t>
      </w:r>
      <w:r w:rsidRPr="00EA2368">
        <w:rPr>
          <w:sz w:val="20"/>
        </w:rPr>
        <w:t>ие обвиняемого о прекращении уголовного дела за их примирением поддержал.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 xml:space="preserve">Государственный обвинитель, заявив об обоснованности ходатайства  потерпевшей, просил его удовлетворить и производство по делу в отношении </w:t>
      </w:r>
      <w:r w:rsidRPr="00EA2368" w:rsidR="00D76827">
        <w:rPr>
          <w:sz w:val="20"/>
        </w:rPr>
        <w:t xml:space="preserve">Сымулова И.В. </w:t>
      </w:r>
      <w:r w:rsidRPr="00EA2368">
        <w:rPr>
          <w:sz w:val="20"/>
        </w:rPr>
        <w:t>прекратить в связи с примирен</w:t>
      </w:r>
      <w:r w:rsidRPr="00EA2368">
        <w:rPr>
          <w:sz w:val="20"/>
        </w:rPr>
        <w:t>ием сторон в соответствии с требованиями ст. 25 УПК РФ и ст. 76 УК РФ.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>Рассмотрев ходатайство потерпевшей, заслушав обвиняемого,  защитника, государственного обвинителя и, исследовав в совещательной комнате материалы уголовного дела, суд пришел к следующем</w:t>
      </w:r>
      <w:r w:rsidRPr="00EA2368">
        <w:rPr>
          <w:sz w:val="20"/>
        </w:rPr>
        <w:t xml:space="preserve">у. 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 xml:space="preserve">В соответствии с </w:t>
      </w:r>
      <w:r w:rsidRPr="00EA2368">
        <w:rPr>
          <w:sz w:val="20"/>
        </w:rPr>
        <w:t>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</w:t>
      </w:r>
      <w:r w:rsidRPr="00EA2368">
        <w:rPr>
          <w:sz w:val="20"/>
        </w:rPr>
        <w:t>вшим и загладило причиненный тому вред.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 xml:space="preserve">Действительно, </w:t>
      </w:r>
      <w:r w:rsidRPr="00EA2368" w:rsidR="00930534">
        <w:rPr>
          <w:sz w:val="20"/>
        </w:rPr>
        <w:t>Сымулов И.В.</w:t>
      </w:r>
      <w:r w:rsidRPr="00EA2368">
        <w:rPr>
          <w:sz w:val="20"/>
        </w:rPr>
        <w:t xml:space="preserve"> обвиняется в том, что он впервые совершил преступления небольшой тяжести, предусмотренн</w:t>
      </w:r>
      <w:r w:rsidRPr="00EA2368" w:rsidR="00930534">
        <w:rPr>
          <w:sz w:val="20"/>
        </w:rPr>
        <w:t>ое</w:t>
      </w:r>
      <w:r w:rsidRPr="00EA2368">
        <w:rPr>
          <w:sz w:val="20"/>
        </w:rPr>
        <w:t xml:space="preserve"> </w:t>
      </w:r>
      <w:r w:rsidRPr="00EA2368" w:rsidR="00930534">
        <w:rPr>
          <w:sz w:val="20"/>
        </w:rPr>
        <w:t xml:space="preserve">ч. 1 ст. 119 </w:t>
      </w:r>
      <w:r w:rsidRPr="00EA2368">
        <w:rPr>
          <w:sz w:val="20"/>
        </w:rPr>
        <w:t xml:space="preserve">УК РФ. 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>Вину свою в совершении преступлени</w:t>
      </w:r>
      <w:r w:rsidRPr="00EA2368" w:rsidR="00930534">
        <w:rPr>
          <w:sz w:val="20"/>
        </w:rPr>
        <w:t>я</w:t>
      </w:r>
      <w:r w:rsidRPr="00EA2368">
        <w:rPr>
          <w:sz w:val="20"/>
        </w:rPr>
        <w:t>, указанн</w:t>
      </w:r>
      <w:r w:rsidRPr="00EA2368" w:rsidR="00930534">
        <w:rPr>
          <w:sz w:val="20"/>
        </w:rPr>
        <w:t>ого</w:t>
      </w:r>
      <w:r w:rsidRPr="00EA2368">
        <w:rPr>
          <w:sz w:val="20"/>
        </w:rPr>
        <w:t xml:space="preserve"> в обвинительном </w:t>
      </w:r>
      <w:r w:rsidRPr="00EA2368" w:rsidR="00930534">
        <w:rPr>
          <w:sz w:val="20"/>
        </w:rPr>
        <w:t>постановлении</w:t>
      </w:r>
      <w:r w:rsidRPr="00EA2368">
        <w:rPr>
          <w:sz w:val="20"/>
        </w:rPr>
        <w:t>, обвиняемый полностью признал, в содеянном раскаялся, согласен со всем, указанным в обвинительном акте, вред потерпевшей полностью загладил.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 xml:space="preserve"> Потерпевшая </w:t>
      </w:r>
      <w:r w:rsidRPr="00EA2368" w:rsidR="00EA2368">
        <w:rPr>
          <w:color w:val="000000"/>
          <w:sz w:val="20"/>
        </w:rPr>
        <w:t>фио</w:t>
      </w:r>
      <w:r w:rsidRPr="00EA2368" w:rsidR="00EA2368">
        <w:rPr>
          <w:color w:val="000000"/>
          <w:sz w:val="20"/>
        </w:rPr>
        <w:t xml:space="preserve"> </w:t>
      </w:r>
      <w:r w:rsidRPr="00EA2368">
        <w:rPr>
          <w:sz w:val="20"/>
        </w:rPr>
        <w:t>добровольно заявила ходатайство о прекращении дела за примирением с обвиняемым, согласила</w:t>
      </w:r>
      <w:r w:rsidRPr="00EA2368">
        <w:rPr>
          <w:sz w:val="20"/>
        </w:rPr>
        <w:t xml:space="preserve">сь с прекращением дела в соответствии со ст. 25 УПК РФ.  </w:t>
      </w:r>
    </w:p>
    <w:p w:rsidR="005F1199" w:rsidRPr="00EA2368" w:rsidP="00432C4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EA2368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6" w:history="1">
        <w:r w:rsidRPr="00EA2368">
          <w:rPr>
            <w:rFonts w:eastAsiaTheme="minorHAnsi"/>
            <w:lang w:eastAsia="en-US"/>
          </w:rPr>
          <w:t>ст. 76</w:t>
        </w:r>
      </w:hyperlink>
      <w:r w:rsidRPr="00EA2368">
        <w:rPr>
          <w:rFonts w:eastAsiaTheme="minorHAnsi"/>
          <w:lang w:eastAsia="en-US"/>
        </w:rPr>
        <w:t xml:space="preserve"> УК РФ и </w:t>
      </w:r>
      <w:hyperlink r:id="rId7" w:history="1">
        <w:r w:rsidRPr="00EA2368">
          <w:rPr>
            <w:rFonts w:eastAsiaTheme="minorHAnsi"/>
            <w:lang w:eastAsia="en-US"/>
          </w:rPr>
          <w:t>ст. 25</w:t>
        </w:r>
      </w:hyperlink>
      <w:r w:rsidRPr="00EA2368">
        <w:rPr>
          <w:rFonts w:eastAsiaTheme="minorHAnsi"/>
          <w:lang w:eastAsia="en-US"/>
        </w:rPr>
        <w:t xml:space="preserve"> УПК РФ полномочие суда прекратить уголовное дело в связи с </w:t>
      </w:r>
      <w:r w:rsidRPr="00EA2368">
        <w:rPr>
          <w:rFonts w:eastAsiaTheme="minorHAnsi"/>
          <w:lang w:eastAsia="en-US"/>
        </w:rPr>
        <w:t>примирением сторон направлено на достижение конституционно значимых</w:t>
      </w:r>
      <w:r w:rsidRPr="00EA2368">
        <w:rPr>
          <w:rFonts w:eastAsiaTheme="minorHAnsi"/>
          <w:lang w:eastAsia="en-US"/>
        </w:rPr>
        <w:t xml:space="preserve"> целей дифференциации уголовной ответственности и наказания.</w:t>
      </w:r>
    </w:p>
    <w:p w:rsidR="005F1199" w:rsidRPr="00EA2368" w:rsidP="00432C4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EA2368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>Учитывая из</w:t>
      </w:r>
      <w:r w:rsidRPr="00EA2368">
        <w:rPr>
          <w:sz w:val="20"/>
        </w:rPr>
        <w:t xml:space="preserve">ложенное, а также принимая во внимание мнение сторон, конкретные обстоятельства дела, суд находит ходатайство  потерпевшей </w:t>
      </w:r>
      <w:r w:rsidRPr="00EA2368" w:rsidR="00930534">
        <w:rPr>
          <w:sz w:val="20"/>
        </w:rPr>
        <w:t xml:space="preserve">Акопян М.С. </w:t>
      </w:r>
      <w:r w:rsidRPr="00EA2368">
        <w:rPr>
          <w:sz w:val="20"/>
        </w:rPr>
        <w:t xml:space="preserve">о прекращении дела за их примирением с обвиняемым </w:t>
      </w:r>
      <w:r w:rsidRPr="00EA2368" w:rsidR="001B4EE5">
        <w:rPr>
          <w:sz w:val="20"/>
        </w:rPr>
        <w:t xml:space="preserve">Сымуловым И.В.  </w:t>
      </w:r>
      <w:r w:rsidRPr="00EA2368">
        <w:rPr>
          <w:sz w:val="20"/>
        </w:rPr>
        <w:t>обоснованным и подлежащим удовлетворению.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>Поэтому суд с</w:t>
      </w:r>
      <w:r w:rsidRPr="00EA2368">
        <w:rPr>
          <w:sz w:val="20"/>
        </w:rPr>
        <w:t xml:space="preserve">читает возможным уголовное дело в отношении </w:t>
      </w:r>
      <w:r w:rsidRPr="00EA2368" w:rsidR="001B4EE5">
        <w:rPr>
          <w:sz w:val="20"/>
        </w:rPr>
        <w:t>Сымулова И.В.</w:t>
      </w:r>
      <w:r w:rsidRPr="00EA2368">
        <w:rPr>
          <w:sz w:val="20"/>
        </w:rPr>
        <w:t>, обвиняемого в совершении преступлений, предусмотренных ч. 1 ст. 119</w:t>
      </w:r>
      <w:r w:rsidRPr="00EA2368" w:rsidR="001B4EE5">
        <w:rPr>
          <w:sz w:val="20"/>
        </w:rPr>
        <w:t xml:space="preserve"> </w:t>
      </w:r>
      <w:r w:rsidRPr="00EA2368">
        <w:rPr>
          <w:sz w:val="20"/>
        </w:rPr>
        <w:t>УК РФ,</w:t>
      </w:r>
      <w:r w:rsidRPr="00EA2368">
        <w:rPr>
          <w:snapToGrid w:val="0"/>
          <w:sz w:val="20"/>
        </w:rPr>
        <w:t xml:space="preserve"> </w:t>
      </w:r>
      <w:r w:rsidRPr="00EA2368">
        <w:rPr>
          <w:sz w:val="20"/>
        </w:rPr>
        <w:t>прекратить за их примирением с потерпевшим.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color w:val="000000"/>
          <w:sz w:val="20"/>
        </w:rPr>
        <w:t xml:space="preserve">Меру принуждения </w:t>
      </w:r>
      <w:r w:rsidRPr="00EA2368">
        <w:rPr>
          <w:sz w:val="20"/>
        </w:rPr>
        <w:t>в виде обязательства о явке</w:t>
      </w:r>
      <w:r w:rsidRPr="00EA2368">
        <w:rPr>
          <w:color w:val="000000"/>
          <w:sz w:val="20"/>
        </w:rPr>
        <w:t xml:space="preserve"> - оставить без изменения</w:t>
      </w:r>
      <w:r w:rsidRPr="00EA2368">
        <w:rPr>
          <w:sz w:val="20"/>
        </w:rPr>
        <w:t xml:space="preserve"> до вступ</w:t>
      </w:r>
      <w:r w:rsidRPr="00EA2368">
        <w:rPr>
          <w:sz w:val="20"/>
        </w:rPr>
        <w:t xml:space="preserve">ления постановления в законную силу, а по вступлению постановления в законную силу меру </w:t>
      </w:r>
      <w:r w:rsidRPr="00EA2368">
        <w:rPr>
          <w:color w:val="000000"/>
          <w:sz w:val="20"/>
        </w:rPr>
        <w:t xml:space="preserve">принуждения </w:t>
      </w:r>
      <w:r w:rsidRPr="00EA2368">
        <w:rPr>
          <w:sz w:val="20"/>
        </w:rPr>
        <w:t>в виде обязательства о явке – отменить.</w:t>
      </w:r>
    </w:p>
    <w:p w:rsidR="005F1199" w:rsidRPr="00EA2368" w:rsidP="00432C49">
      <w:pPr>
        <w:pStyle w:val="Normal1"/>
        <w:ind w:firstLine="567"/>
        <w:jc w:val="both"/>
        <w:rPr>
          <w:sz w:val="20"/>
        </w:rPr>
      </w:pPr>
      <w:r w:rsidRPr="00EA2368">
        <w:rPr>
          <w:sz w:val="20"/>
        </w:rPr>
        <w:t>На основании изложенного и руководствуясь ст. 25, ст. 239 УПК РФ, суд,</w:t>
      </w:r>
    </w:p>
    <w:p w:rsidR="005F1199" w:rsidRPr="00EA2368" w:rsidP="00432C49">
      <w:pPr>
        <w:pStyle w:val="1"/>
        <w:ind w:firstLine="567"/>
        <w:jc w:val="center"/>
        <w:rPr>
          <w:b/>
          <w:sz w:val="20"/>
        </w:rPr>
      </w:pPr>
      <w:r w:rsidRPr="00EA2368">
        <w:rPr>
          <w:b/>
          <w:sz w:val="20"/>
        </w:rPr>
        <w:t>П</w:t>
      </w:r>
      <w:r w:rsidRPr="00EA2368">
        <w:rPr>
          <w:b/>
          <w:sz w:val="20"/>
        </w:rPr>
        <w:t xml:space="preserve"> О С Т А Н О В И Л:</w:t>
      </w:r>
    </w:p>
    <w:p w:rsidR="005F1199" w:rsidRPr="00EA2368" w:rsidP="00432C4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EA2368">
        <w:rPr>
          <w:rFonts w:eastAsiaTheme="minorEastAsia"/>
        </w:rPr>
        <w:t xml:space="preserve">Ходатайство потерпевшей </w:t>
      </w:r>
      <w:r w:rsidRPr="00EA2368" w:rsidR="00EA2368">
        <w:rPr>
          <w:color w:val="000000"/>
        </w:rPr>
        <w:t>фи</w:t>
      </w:r>
      <w:r w:rsidRPr="00EA2368" w:rsidR="00EA2368">
        <w:rPr>
          <w:color w:val="000000"/>
        </w:rPr>
        <w:t>о</w:t>
      </w:r>
      <w:r w:rsidRPr="00EA2368">
        <w:rPr>
          <w:rFonts w:eastAsiaTheme="minorEastAsia"/>
        </w:rPr>
        <w:t>–</w:t>
      </w:r>
      <w:r w:rsidRPr="00EA2368">
        <w:rPr>
          <w:rFonts w:eastAsiaTheme="minorEastAsia"/>
        </w:rPr>
        <w:t xml:space="preserve"> удовлетворить. 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 xml:space="preserve">Прекратить уголовное дело в отношении </w:t>
      </w:r>
      <w:r w:rsidRPr="00EA2368" w:rsidR="001B4EE5">
        <w:rPr>
          <w:sz w:val="20"/>
        </w:rPr>
        <w:t>Сымулова Игоря Венегдитовича,</w:t>
      </w:r>
      <w:r w:rsidRPr="00EA2368">
        <w:rPr>
          <w:sz w:val="20"/>
        </w:rPr>
        <w:t xml:space="preserve"> обвиняемого в совершении преступлений, предусмотренных ч. 1 ст. 119</w:t>
      </w:r>
      <w:r w:rsidRPr="00EA2368" w:rsidR="001B4EE5">
        <w:rPr>
          <w:sz w:val="20"/>
        </w:rPr>
        <w:t xml:space="preserve"> </w:t>
      </w:r>
      <w:r w:rsidRPr="00EA2368">
        <w:rPr>
          <w:snapToGrid w:val="0"/>
          <w:sz w:val="20"/>
        </w:rPr>
        <w:t xml:space="preserve">УК РФ, </w:t>
      </w:r>
      <w:r w:rsidRPr="00EA2368">
        <w:rPr>
          <w:sz w:val="20"/>
        </w:rPr>
        <w:t>по основанию, предусмотренному ст.25 УПК РФ.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color w:val="000000"/>
          <w:sz w:val="20"/>
        </w:rPr>
        <w:t xml:space="preserve">Меру принуждения </w:t>
      </w:r>
      <w:r w:rsidRPr="00EA2368">
        <w:rPr>
          <w:sz w:val="20"/>
        </w:rPr>
        <w:t xml:space="preserve">в виде </w:t>
      </w:r>
      <w:r w:rsidRPr="00EA2368">
        <w:rPr>
          <w:sz w:val="20"/>
        </w:rPr>
        <w:t>обязательства о явке</w:t>
      </w:r>
      <w:r w:rsidRPr="00EA2368">
        <w:rPr>
          <w:color w:val="000000"/>
          <w:sz w:val="20"/>
        </w:rPr>
        <w:t xml:space="preserve"> - оставить без изменения</w:t>
      </w:r>
      <w:r w:rsidRPr="00EA2368">
        <w:rPr>
          <w:sz w:val="20"/>
        </w:rPr>
        <w:t xml:space="preserve"> до вступления постановления в законную силу, а по вступлению постановления в законную силу меру </w:t>
      </w:r>
      <w:r w:rsidRPr="00EA2368">
        <w:rPr>
          <w:color w:val="000000"/>
          <w:sz w:val="20"/>
        </w:rPr>
        <w:t xml:space="preserve">принуждения </w:t>
      </w:r>
      <w:r w:rsidRPr="00EA2368">
        <w:rPr>
          <w:sz w:val="20"/>
        </w:rPr>
        <w:t>в виде обязательства о явке – отменить.</w:t>
      </w:r>
    </w:p>
    <w:p w:rsidR="005F1199" w:rsidRPr="00EA2368" w:rsidP="00432C49">
      <w:pPr>
        <w:pStyle w:val="1"/>
        <w:ind w:firstLine="567"/>
        <w:jc w:val="both"/>
        <w:rPr>
          <w:sz w:val="20"/>
        </w:rPr>
      </w:pPr>
      <w:r w:rsidRPr="00EA2368">
        <w:rPr>
          <w:sz w:val="20"/>
        </w:rPr>
        <w:t xml:space="preserve">Постановление может быть обжаловано в апелляционном порядке в </w:t>
      </w:r>
      <w:r w:rsidRPr="00EA2368">
        <w:rPr>
          <w:sz w:val="20"/>
        </w:rPr>
        <w:t>Ялтинский городской суд Республики Крым через мирового судью судебного участка № 9</w:t>
      </w:r>
      <w:r w:rsidRPr="00EA2368" w:rsidR="001B4EE5">
        <w:rPr>
          <w:sz w:val="20"/>
        </w:rPr>
        <w:t>5</w:t>
      </w:r>
      <w:r w:rsidRPr="00EA2368">
        <w:rPr>
          <w:sz w:val="20"/>
        </w:rPr>
        <w:t xml:space="preserve"> Ялтинского судебного района (городской округ Ялта) в течение 10 суток со дня его вынесения. </w:t>
      </w:r>
    </w:p>
    <w:p w:rsidR="005F1199" w:rsidRPr="00EA2368" w:rsidP="00432C49">
      <w:pPr>
        <w:ind w:firstLine="567"/>
        <w:jc w:val="both"/>
      </w:pPr>
    </w:p>
    <w:p w:rsidR="005F1199" w:rsidRPr="00EA2368" w:rsidP="00432C49">
      <w:pPr>
        <w:ind w:firstLine="567"/>
        <w:jc w:val="both"/>
      </w:pPr>
      <w:r w:rsidRPr="00EA2368">
        <w:t>Мировой судья</w:t>
      </w:r>
      <w:r w:rsidRPr="00EA2368">
        <w:tab/>
      </w:r>
      <w:r w:rsidRPr="00EA2368">
        <w:tab/>
      </w:r>
      <w:r w:rsidRPr="00EA2368">
        <w:tab/>
      </w:r>
      <w:r w:rsidRPr="00EA2368">
        <w:tab/>
        <w:t xml:space="preserve">                             О.В. Переверзева</w:t>
      </w:r>
    </w:p>
    <w:p w:rsidR="005F1199" w:rsidRPr="00EA2368" w:rsidP="00432C49">
      <w:pPr>
        <w:ind w:firstLine="567"/>
      </w:pPr>
    </w:p>
    <w:p w:rsidR="005F1199" w:rsidRPr="00EA2368" w:rsidP="00432C49">
      <w:pPr>
        <w:pStyle w:val="20"/>
        <w:tabs>
          <w:tab w:val="left" w:pos="567"/>
        </w:tabs>
        <w:ind w:firstLine="567"/>
        <w:jc w:val="both"/>
        <w:rPr>
          <w:sz w:val="20"/>
        </w:rPr>
      </w:pPr>
    </w:p>
    <w:p w:rsidR="001B5884" w:rsidRPr="00EA2368" w:rsidP="00432C49">
      <w:pPr>
        <w:ind w:firstLine="567"/>
      </w:pPr>
    </w:p>
    <w:p w:rsidR="00432C49" w:rsidRPr="00EA2368" w:rsidP="00432C49">
      <w:pPr>
        <w:ind w:firstLine="567"/>
      </w:pPr>
    </w:p>
    <w:sectPr w:rsidSect="0049755C">
      <w:footerReference w:type="even" r:id="rId8"/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55C" w:rsidP="00CD3B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97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55C" w:rsidP="00CD3B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368">
      <w:rPr>
        <w:rStyle w:val="PageNumber"/>
        <w:noProof/>
      </w:rPr>
      <w:t>2</w:t>
    </w:r>
    <w:r>
      <w:rPr>
        <w:rStyle w:val="PageNumber"/>
      </w:rPr>
      <w:fldChar w:fldCharType="end"/>
    </w:r>
  </w:p>
  <w:p w:rsidR="00497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10601482"/>
      <w:docPartObj>
        <w:docPartGallery w:val="Page Numbers (Bottom of Page)"/>
        <w:docPartUnique/>
      </w:docPartObj>
    </w:sdtPr>
    <w:sdtContent>
      <w:p w:rsidR="004975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368">
          <w:rPr>
            <w:noProof/>
          </w:rPr>
          <w:t>1</w:t>
        </w:r>
        <w:r>
          <w:fldChar w:fldCharType="end"/>
        </w:r>
      </w:p>
    </w:sdtContent>
  </w:sdt>
  <w:p w:rsidR="004975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99"/>
    <w:rsid w:val="0010297A"/>
    <w:rsid w:val="001775DD"/>
    <w:rsid w:val="001B4EE5"/>
    <w:rsid w:val="001B5884"/>
    <w:rsid w:val="00296F2E"/>
    <w:rsid w:val="00335A5B"/>
    <w:rsid w:val="00346C3D"/>
    <w:rsid w:val="003A0131"/>
    <w:rsid w:val="00432C49"/>
    <w:rsid w:val="0049755C"/>
    <w:rsid w:val="005146C1"/>
    <w:rsid w:val="005D7C30"/>
    <w:rsid w:val="005F1199"/>
    <w:rsid w:val="00770C1C"/>
    <w:rsid w:val="00777E6E"/>
    <w:rsid w:val="007F2F1B"/>
    <w:rsid w:val="008C39D3"/>
    <w:rsid w:val="00930534"/>
    <w:rsid w:val="00980FFC"/>
    <w:rsid w:val="009C0ACF"/>
    <w:rsid w:val="00AC49D3"/>
    <w:rsid w:val="00AC7FE1"/>
    <w:rsid w:val="00AD26FD"/>
    <w:rsid w:val="00C73F5E"/>
    <w:rsid w:val="00CD3BBE"/>
    <w:rsid w:val="00D547B9"/>
    <w:rsid w:val="00D76827"/>
    <w:rsid w:val="00DF2CB1"/>
    <w:rsid w:val="00E2263E"/>
    <w:rsid w:val="00E442CA"/>
    <w:rsid w:val="00E46516"/>
    <w:rsid w:val="00EA2368"/>
    <w:rsid w:val="00F53827"/>
    <w:rsid w:val="00FA7DE2"/>
    <w:rsid w:val="00FB64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F1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F1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5F1199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5F1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5F119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F11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1199"/>
  </w:style>
  <w:style w:type="paragraph" w:styleId="BodyText2">
    <w:name w:val="Body Text 2"/>
    <w:basedOn w:val="Normal"/>
    <w:link w:val="2"/>
    <w:unhideWhenUsed/>
    <w:rsid w:val="005F119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5F11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5F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5F1199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5F119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5F1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5F1199"/>
  </w:style>
  <w:style w:type="paragraph" w:styleId="BodyText">
    <w:name w:val="Body Text"/>
    <w:basedOn w:val="Normal"/>
    <w:link w:val="a2"/>
    <w:uiPriority w:val="99"/>
    <w:unhideWhenUsed/>
    <w:rsid w:val="005F119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5F11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5F1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basedOn w:val="Normal"/>
    <w:uiPriority w:val="1"/>
    <w:qFormat/>
    <w:rsid w:val="005F1199"/>
    <w:rPr>
      <w:rFonts w:ascii="Calibri" w:hAnsi="Calibri"/>
      <w:sz w:val="24"/>
      <w:szCs w:val="32"/>
    </w:rPr>
  </w:style>
  <w:style w:type="character" w:styleId="Emphasis">
    <w:name w:val="Emphasis"/>
    <w:qFormat/>
    <w:rsid w:val="005F11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D8B99E2F9012EAD75D8794E7171EADAD3109C4D3AB72C6324D079DF4D77D99B1B31E553909EEB2C5CG0N" TargetMode="External" /><Relationship Id="rId5" Type="http://schemas.openxmlformats.org/officeDocument/2006/relationships/hyperlink" Target="consultantplus://offline/ref=8D8B99E2F9012EAD75D8794E7171EADAD818914D3AB971692C8975DD4A78868C1C78E952909EEF52G5N" TargetMode="External" /><Relationship Id="rId6" Type="http://schemas.openxmlformats.org/officeDocument/2006/relationships/hyperlink" Target="consultantplus://offline/ref=0CB06A6D7DD065669410765D58D2C4D55A56B86DB8E7B60ED0B2DCC5D96DF89E436E14A3F9776ADES0y8L" TargetMode="External" /><Relationship Id="rId7" Type="http://schemas.openxmlformats.org/officeDocument/2006/relationships/hyperlink" Target="consultantplus://offline/ref=0CB06A6D7DD065669410765D58D2C4D55A56BA67B1E4B60ED0B2DCC5D96DF89E436E14A3SFy0L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