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3FB4" w:rsidRPr="00633FB4" w:rsidP="00D42B17">
      <w:pPr>
        <w:ind w:firstLine="567"/>
        <w:jc w:val="right"/>
        <w:rPr>
          <w:sz w:val="28"/>
          <w:szCs w:val="28"/>
        </w:rPr>
      </w:pPr>
      <w:r w:rsidRPr="006B255A">
        <w:rPr>
          <w:b/>
          <w:sz w:val="28"/>
          <w:szCs w:val="28"/>
        </w:rPr>
        <w:t xml:space="preserve">                </w:t>
      </w:r>
      <w:r w:rsidRPr="006B255A">
        <w:rPr>
          <w:sz w:val="28"/>
          <w:szCs w:val="28"/>
        </w:rPr>
        <w:t xml:space="preserve">Дело № </w:t>
      </w:r>
      <w:r w:rsidRPr="00633FB4">
        <w:rPr>
          <w:sz w:val="28"/>
          <w:szCs w:val="28"/>
        </w:rPr>
        <w:t>1-96-23/202</w:t>
      </w:r>
      <w:r w:rsidR="00D42B17">
        <w:rPr>
          <w:sz w:val="28"/>
          <w:szCs w:val="28"/>
        </w:rPr>
        <w:t>4</w:t>
      </w:r>
    </w:p>
    <w:p w:rsidR="00295632" w:rsidRPr="006B255A" w:rsidP="00D42B17">
      <w:pPr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633FB4">
        <w:rPr>
          <w:sz w:val="28"/>
          <w:szCs w:val="28"/>
        </w:rPr>
        <w:t>91MS90096-01-202</w:t>
      </w:r>
      <w:r w:rsidR="000B4FFF">
        <w:rPr>
          <w:sz w:val="28"/>
          <w:szCs w:val="28"/>
        </w:rPr>
        <w:t>4</w:t>
      </w:r>
      <w:r w:rsidRPr="00633FB4">
        <w:rPr>
          <w:sz w:val="28"/>
          <w:szCs w:val="28"/>
        </w:rPr>
        <w:t>-002601-73</w:t>
      </w:r>
    </w:p>
    <w:p w:rsidR="00295632" w:rsidRPr="006B255A" w:rsidP="00D42B17">
      <w:pPr>
        <w:ind w:firstLine="567"/>
        <w:rPr>
          <w:sz w:val="28"/>
          <w:szCs w:val="28"/>
        </w:rPr>
      </w:pPr>
    </w:p>
    <w:p w:rsidR="00295632" w:rsidRPr="006B255A" w:rsidP="00D42B17">
      <w:pPr>
        <w:ind w:firstLine="567"/>
        <w:jc w:val="center"/>
        <w:rPr>
          <w:b/>
          <w:sz w:val="28"/>
          <w:szCs w:val="28"/>
        </w:rPr>
      </w:pPr>
      <w:r w:rsidRPr="006B255A">
        <w:rPr>
          <w:b/>
          <w:sz w:val="28"/>
          <w:szCs w:val="28"/>
        </w:rPr>
        <w:t>ПОСТАНОВЛЕНИЕ</w:t>
      </w:r>
    </w:p>
    <w:p w:rsidR="00295632" w:rsidRPr="006B255A" w:rsidP="00D42B17">
      <w:pPr>
        <w:ind w:firstLine="567"/>
        <w:jc w:val="center"/>
        <w:rPr>
          <w:b/>
          <w:sz w:val="28"/>
          <w:szCs w:val="28"/>
        </w:rPr>
      </w:pPr>
      <w:r w:rsidRPr="006B255A">
        <w:rPr>
          <w:b/>
          <w:sz w:val="28"/>
          <w:szCs w:val="28"/>
        </w:rPr>
        <w:t>о прекращении уголовного дела</w:t>
      </w:r>
    </w:p>
    <w:p w:rsidR="00295632" w:rsidRPr="006B255A" w:rsidP="00D42B17">
      <w:pPr>
        <w:ind w:firstLine="567"/>
        <w:jc w:val="center"/>
        <w:rPr>
          <w:b/>
          <w:sz w:val="28"/>
          <w:szCs w:val="28"/>
        </w:rPr>
      </w:pP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>07 ноября 2024 года                                                             г. Ялта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>Суд в составе председательствующего мирового судьи судебного участка №96 Ялтинского судебного района (городской округ Ялта) Республики Крым Ершовой Я.Ю., при помощнике мирового судьи – Кодиной Е.А, с участием: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hAnsi="Times New Roman"/>
          <w:sz w:val="28"/>
          <w:szCs w:val="28"/>
        </w:rPr>
        <w:t>–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633FB4">
        <w:rPr>
          <w:rFonts w:ascii="Times New Roman" w:hAnsi="Times New Roman"/>
          <w:sz w:val="28"/>
          <w:szCs w:val="28"/>
        </w:rPr>
        <w:t>помощни</w:t>
      </w:r>
      <w:r w:rsidRPr="00633FB4">
        <w:rPr>
          <w:rFonts w:ascii="Times New Roman" w:hAnsi="Times New Roman"/>
          <w:sz w:val="28"/>
          <w:szCs w:val="28"/>
        </w:rPr>
        <w:t xml:space="preserve">ка прокурора г. Ялты Республики Крым </w:t>
      </w:r>
      <w:r>
        <w:rPr>
          <w:rFonts w:ascii="Times New Roman" w:hAnsi="Times New Roman"/>
          <w:sz w:val="28"/>
          <w:szCs w:val="28"/>
        </w:rPr>
        <w:t>– Стерлевой Д.Ю.</w:t>
      </w:r>
      <w:r w:rsidRPr="00633FB4">
        <w:rPr>
          <w:rFonts w:ascii="Times New Roman" w:hAnsi="Times New Roman"/>
          <w:sz w:val="28"/>
          <w:szCs w:val="28"/>
        </w:rPr>
        <w:t xml:space="preserve">, 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подсудимого –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.,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защитника подсудимого – Суворова Н.Е., 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>рассмотрев в открытом судебном заседании материалы уголовного дела в отношении: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Pr="00633FB4" w:rsidR="00D214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 w:rsidRPr="00633FB4" w:rsidR="00D2147F">
        <w:rPr>
          <w:rFonts w:ascii="Times New Roman" w:hAnsi="Times New Roman"/>
          <w:sz w:val="28"/>
          <w:szCs w:val="28"/>
        </w:rPr>
        <w:t xml:space="preserve">года </w:t>
      </w:r>
      <w:r w:rsidRPr="00633FB4" w:rsidR="00D2147F">
        <w:rPr>
          <w:rFonts w:ascii="Times New Roman" w:hAnsi="Times New Roman"/>
          <w:sz w:val="28"/>
          <w:szCs w:val="28"/>
        </w:rPr>
        <w:t xml:space="preserve">рождения, уроженца г. Самарканд Железнодорожного района Узбекская ССР, гражданина Российской Федерации, холостого, со </w:t>
      </w:r>
      <w:r w:rsidRPr="00633FB4" w:rsidR="00D2147F">
        <w:rPr>
          <w:rFonts w:ascii="Times New Roman" w:hAnsi="Times New Roman"/>
          <w:sz w:val="28"/>
          <w:szCs w:val="28"/>
        </w:rPr>
        <w:t>средн</w:t>
      </w:r>
      <w:r w:rsidR="007939AC">
        <w:rPr>
          <w:rFonts w:ascii="Times New Roman" w:hAnsi="Times New Roman"/>
          <w:sz w:val="28"/>
          <w:szCs w:val="28"/>
        </w:rPr>
        <w:t>е-</w:t>
      </w:r>
      <w:r w:rsidRPr="00633FB4" w:rsidR="00D2147F">
        <w:rPr>
          <w:rFonts w:ascii="Times New Roman" w:hAnsi="Times New Roman"/>
          <w:sz w:val="28"/>
          <w:szCs w:val="28"/>
        </w:rPr>
        <w:t>техническим</w:t>
      </w:r>
      <w:r w:rsidRPr="00633FB4" w:rsidR="00D2147F">
        <w:rPr>
          <w:rFonts w:ascii="Times New Roman" w:hAnsi="Times New Roman"/>
          <w:sz w:val="28"/>
          <w:szCs w:val="28"/>
        </w:rPr>
        <w:t xml:space="preserve"> образованием, официально не трудоустроенного, зарегистрированного</w:t>
      </w:r>
      <w:r w:rsidR="007939AC">
        <w:rPr>
          <w:rFonts w:ascii="Times New Roman" w:hAnsi="Times New Roman"/>
          <w:sz w:val="28"/>
          <w:szCs w:val="28"/>
        </w:rPr>
        <w:t xml:space="preserve"> и проживающего</w:t>
      </w:r>
      <w:r w:rsidRPr="00633FB4" w:rsidR="00D2147F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****</w:t>
      </w:r>
      <w:r w:rsidRPr="00633FB4" w:rsidR="00D2147F">
        <w:rPr>
          <w:rFonts w:ascii="Times New Roman" w:hAnsi="Times New Roman"/>
          <w:sz w:val="28"/>
          <w:szCs w:val="28"/>
        </w:rPr>
        <w:t>, ранее не судимого,</w:t>
      </w:r>
    </w:p>
    <w:p w:rsidR="00295632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>в совершении преступлений, предусмотренных ч. 1 ст. 158, ч. 1 ст. 158, ч. 1 ст. 158  Уголовного кодекса Российской Федерации (далее - УК РФ),</w:t>
      </w:r>
    </w:p>
    <w:p w:rsidR="00D42B17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5B2" w:rsidP="00D42B17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B255A">
        <w:rPr>
          <w:rFonts w:ascii="Times New Roman" w:hAnsi="Times New Roman"/>
          <w:b/>
          <w:sz w:val="28"/>
          <w:szCs w:val="28"/>
        </w:rPr>
        <w:t>УСТАНОВИЛ:</w:t>
      </w:r>
    </w:p>
    <w:p w:rsidR="00D42B17" w:rsidP="00D42B17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B4" w:rsidR="00D2147F">
        <w:rPr>
          <w:rFonts w:ascii="Times New Roman" w:hAnsi="Times New Roman"/>
          <w:sz w:val="28"/>
          <w:szCs w:val="28"/>
        </w:rPr>
        <w:t xml:space="preserve">совершил три кражи, то есть тайное хищение чужого имущества, при следующих обстоятельствах. 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15 июня 2024 года примерно в 16 часов 05 минут,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., находясь в торговом зале магазина «Герд», расположенного по адресу: Республика Крым, г. </w:t>
      </w:r>
      <w:r w:rsidRPr="00633FB4">
        <w:rPr>
          <w:rFonts w:ascii="Times New Roman" w:hAnsi="Times New Roman"/>
          <w:sz w:val="28"/>
          <w:szCs w:val="28"/>
        </w:rPr>
        <w:t>Ялта, ул. Киевская д. 1,  обратил свое внимание на две мужские футболки</w:t>
      </w:r>
      <w:r w:rsidR="007939AC">
        <w:rPr>
          <w:rFonts w:ascii="Times New Roman" w:hAnsi="Times New Roman"/>
          <w:sz w:val="28"/>
          <w:szCs w:val="28"/>
        </w:rPr>
        <w:t>,</w:t>
      </w:r>
      <w:r w:rsidRPr="00633FB4">
        <w:rPr>
          <w:rFonts w:ascii="Times New Roman" w:hAnsi="Times New Roman"/>
          <w:sz w:val="28"/>
          <w:szCs w:val="28"/>
        </w:rPr>
        <w:t xml:space="preserve"> находящиеся на стеллажах. </w:t>
      </w:r>
      <w:r w:rsidRPr="00633FB4">
        <w:rPr>
          <w:rFonts w:ascii="Times New Roman" w:hAnsi="Times New Roman"/>
          <w:sz w:val="28"/>
          <w:szCs w:val="28"/>
        </w:rPr>
        <w:t>Реализуя свой внезапно возникший преступный умысел, направленный на тайное хищение чужого имущества, осознавая общественную опасность и противоправный характ</w:t>
      </w:r>
      <w:r w:rsidRPr="00633FB4">
        <w:rPr>
          <w:rFonts w:ascii="Times New Roman" w:hAnsi="Times New Roman"/>
          <w:sz w:val="28"/>
          <w:szCs w:val="28"/>
        </w:rPr>
        <w:t>ер своих умышленных преступных действий, предвидя неизбежность наступления общественно-опасных последствий и желая их наступления, из корыстных побуждений, с целью обогащения, воспользовавшись тем, что за его действиями никто не наблюдает, находясь в вышеу</w:t>
      </w:r>
      <w:r w:rsidRPr="00633FB4">
        <w:rPr>
          <w:rFonts w:ascii="Times New Roman" w:hAnsi="Times New Roman"/>
          <w:sz w:val="28"/>
          <w:szCs w:val="28"/>
        </w:rPr>
        <w:t>казанном месте, путем свободного доступа, взял со стеллажа имущество, принадлежащее индивидуальному предпринимателю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 w:rsidR="001672BC">
        <w:rPr>
          <w:rFonts w:ascii="Times New Roman" w:hAnsi="Times New Roman"/>
          <w:sz w:val="28"/>
          <w:szCs w:val="28"/>
        </w:rPr>
        <w:t xml:space="preserve"> </w:t>
      </w:r>
      <w:r w:rsidRPr="00633FB4">
        <w:rPr>
          <w:rFonts w:ascii="Times New Roman" w:hAnsi="Times New Roman"/>
          <w:sz w:val="28"/>
          <w:szCs w:val="28"/>
        </w:rPr>
        <w:t>(</w:t>
      </w:r>
      <w:r w:rsidRPr="00633FB4">
        <w:rPr>
          <w:rFonts w:ascii="Times New Roman" w:hAnsi="Times New Roman"/>
          <w:sz w:val="28"/>
          <w:szCs w:val="28"/>
        </w:rPr>
        <w:t xml:space="preserve">ИНН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), а именно: одну футболку мужскую поло 5405 зелёного цвета, стоимостью 1400 рублей</w:t>
      </w:r>
      <w:r w:rsidRPr="00633FB4">
        <w:rPr>
          <w:rFonts w:ascii="Times New Roman" w:hAnsi="Times New Roman"/>
          <w:sz w:val="28"/>
          <w:szCs w:val="28"/>
        </w:rPr>
        <w:t xml:space="preserve"> (без учета НДС), одну футболку мужскую поло 9245 коричневого цвета, стоимостью 1300 рублей (без учета НДС), с которыми проследовал в примерочную, где демонтировал с футболок антикражные устройства, одел их на себя и, не имея намерения оплатить товары, в 1</w:t>
      </w:r>
      <w:r w:rsidRPr="00633FB4">
        <w:rPr>
          <w:rFonts w:ascii="Times New Roman" w:hAnsi="Times New Roman"/>
          <w:sz w:val="28"/>
          <w:szCs w:val="28"/>
        </w:rPr>
        <w:t xml:space="preserve">6 часов 16 минут, этих </w:t>
      </w:r>
      <w:r w:rsidRPr="00633FB4">
        <w:rPr>
          <w:rFonts w:ascii="Times New Roman" w:hAnsi="Times New Roman"/>
          <w:sz w:val="28"/>
          <w:szCs w:val="28"/>
        </w:rPr>
        <w:t>же суток, минуя кассово-расчетный</w:t>
      </w:r>
      <w:r w:rsidRPr="00633FB4">
        <w:rPr>
          <w:rFonts w:ascii="Times New Roman" w:hAnsi="Times New Roman"/>
          <w:sz w:val="28"/>
          <w:szCs w:val="28"/>
        </w:rPr>
        <w:t xml:space="preserve"> узел магазина, покинул торговый зал, не предъявив находящиеся при нем товары к оплате на кассе, распорядившись ими по своему усмотрению, тем самым тайно похитил имущество, принадлежащее </w:t>
      </w:r>
      <w:r w:rsidRPr="00633FB4">
        <w:rPr>
          <w:rFonts w:ascii="Times New Roman" w:hAnsi="Times New Roman"/>
          <w:sz w:val="28"/>
          <w:szCs w:val="28"/>
        </w:rPr>
        <w:t>ИП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Таким образом, своими действиями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причинил материальный ущерб ИП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. (ИНН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), на  общую сумму 2700 рублей,  без учета НДС.   </w:t>
      </w:r>
    </w:p>
    <w:p w:rsidR="00633FB4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Он же, 26 июня 2024 года, примерно в 18 часов 22 минут находясь </w:t>
      </w:r>
      <w:r w:rsidRPr="00633FB4">
        <w:rPr>
          <w:rFonts w:ascii="Times New Roman" w:hAnsi="Times New Roman"/>
          <w:sz w:val="28"/>
          <w:szCs w:val="28"/>
        </w:rPr>
        <w:t xml:space="preserve">в торговом зале магазина «Герд», расположенного по адресу: Республика Крым, г. Ялта, ул. Киевская д. 1, обратил свое внимание на две мужские футболки и мужские шорты, находящиеся на стеллажах. </w:t>
      </w:r>
      <w:r w:rsidRPr="00633FB4">
        <w:rPr>
          <w:rFonts w:ascii="Times New Roman" w:hAnsi="Times New Roman"/>
          <w:sz w:val="28"/>
          <w:szCs w:val="28"/>
        </w:rPr>
        <w:t>Реализуя свой внезапно возникший преступный умысел, направленны</w:t>
      </w:r>
      <w:r w:rsidRPr="00633FB4">
        <w:rPr>
          <w:rFonts w:ascii="Times New Roman" w:hAnsi="Times New Roman"/>
          <w:sz w:val="28"/>
          <w:szCs w:val="28"/>
        </w:rPr>
        <w:t>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из корыстных побуждений, с цель</w:t>
      </w:r>
      <w:r w:rsidRPr="00633FB4">
        <w:rPr>
          <w:rFonts w:ascii="Times New Roman" w:hAnsi="Times New Roman"/>
          <w:sz w:val="28"/>
          <w:szCs w:val="28"/>
        </w:rPr>
        <w:t>ю обогащения, воспользовавшись тем, что за его действиями никто не наблюдает, находясь в вышеуказанном месте, путем свободного доступа, взял со стеллажа имущество, принадлежащее индивидуальному предпринимателю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. (</w:t>
      </w:r>
      <w:r w:rsidRPr="00633FB4">
        <w:rPr>
          <w:rFonts w:ascii="Times New Roman" w:hAnsi="Times New Roman"/>
          <w:sz w:val="28"/>
          <w:szCs w:val="28"/>
        </w:rPr>
        <w:t xml:space="preserve">ИНН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), а именно: одну футболку мужскую повседневную 57171 черного цвета, стоимостью 1300 рублей (без учета НДС), одну футболку мужскую повседневную 3278 белого цвета, стоимостью 650 рублей (без учета НДС), одни шорты мужские материал-плащевка, желто</w:t>
      </w:r>
      <w:r w:rsidRPr="00633FB4">
        <w:rPr>
          <w:rFonts w:ascii="Times New Roman" w:hAnsi="Times New Roman"/>
          <w:sz w:val="28"/>
          <w:szCs w:val="28"/>
        </w:rPr>
        <w:t>го цвета стоимостью 700 рублей (без учета НДС),  с которыми проследовал в примерочную, где демонтировал с вышеуказанного имущества антикражные устройства, одел футболки на себя, шорты поместил в</w:t>
      </w:r>
      <w:r w:rsidRPr="00633FB4">
        <w:rPr>
          <w:rFonts w:ascii="Times New Roman" w:hAnsi="Times New Roman"/>
          <w:sz w:val="28"/>
          <w:szCs w:val="28"/>
        </w:rPr>
        <w:t xml:space="preserve"> сумку и, не имея намерения оплатить товары, в 18 часов 29 мин</w:t>
      </w:r>
      <w:r w:rsidRPr="00633FB4">
        <w:rPr>
          <w:rFonts w:ascii="Times New Roman" w:hAnsi="Times New Roman"/>
          <w:sz w:val="28"/>
          <w:szCs w:val="28"/>
        </w:rPr>
        <w:t xml:space="preserve">ут, этих же суток, минуя кассово-расчетный узел магазина, покинул торговый зал, не предъявив находящиеся при нем товары к оплате на кассе, распорядившись ими по своему усмотрению, тем самым тайно похитил имущество, принадлежащее </w:t>
      </w:r>
      <w:r w:rsidRPr="00633FB4">
        <w:rPr>
          <w:rFonts w:ascii="Times New Roman" w:hAnsi="Times New Roman"/>
          <w:sz w:val="28"/>
          <w:szCs w:val="28"/>
        </w:rPr>
        <w:t>ИП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Таким об</w:t>
      </w:r>
      <w:r w:rsidRPr="00633FB4">
        <w:rPr>
          <w:rFonts w:ascii="Times New Roman" w:hAnsi="Times New Roman"/>
          <w:sz w:val="28"/>
          <w:szCs w:val="28"/>
        </w:rPr>
        <w:t xml:space="preserve">разом, своими действиями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. причинил материальный ущерб ИП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. (ИНН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, ОГРНИП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 xml:space="preserve">, на  общую сумму 2650 рублей,  без учета НДС.   </w:t>
      </w:r>
    </w:p>
    <w:p w:rsid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>Он же, 04 июля 2024 года, в период времени с 14 часов 50 минут до 15 часов 15 м</w:t>
      </w:r>
      <w:r w:rsidRPr="00633FB4">
        <w:rPr>
          <w:rFonts w:ascii="Times New Roman" w:hAnsi="Times New Roman"/>
          <w:sz w:val="28"/>
          <w:szCs w:val="28"/>
        </w:rPr>
        <w:t xml:space="preserve">инут, более точное время не установлено, находясь на лестничном марше между четвертым и пятым этажом в подъезде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, имея умысел, направленный на тайное хищение чужого имущества, осознавая общественную опасность</w:t>
      </w:r>
      <w:r w:rsidRPr="00633FB4">
        <w:rPr>
          <w:rFonts w:ascii="Times New Roman" w:hAnsi="Times New Roman"/>
          <w:sz w:val="28"/>
          <w:szCs w:val="28"/>
        </w:rPr>
        <w:t xml:space="preserve"> и противоправный характер своих умышленных преступных действий, предвидя неизбежность наступления общественно-опасных последствий и желая</w:t>
      </w:r>
      <w:r w:rsidRPr="00633FB4">
        <w:rPr>
          <w:rFonts w:ascii="Times New Roman" w:hAnsi="Times New Roman"/>
          <w:sz w:val="28"/>
          <w:szCs w:val="28"/>
        </w:rPr>
        <w:t xml:space="preserve"> их наступления, путем свободного доступа, воспользовавшись тем, что за его </w:t>
      </w:r>
      <w:r w:rsidRPr="00633FB4">
        <w:rPr>
          <w:rFonts w:ascii="Times New Roman" w:hAnsi="Times New Roman"/>
          <w:sz w:val="28"/>
          <w:szCs w:val="28"/>
        </w:rPr>
        <w:t>противоправными</w:t>
      </w:r>
      <w:r w:rsidRPr="00633FB4">
        <w:rPr>
          <w:rFonts w:ascii="Times New Roman" w:hAnsi="Times New Roman"/>
          <w:sz w:val="28"/>
          <w:szCs w:val="28"/>
        </w:rPr>
        <w:t xml:space="preserve"> действия никто не наблюдае</w:t>
      </w:r>
      <w:r w:rsidRPr="00633FB4">
        <w:rPr>
          <w:rFonts w:ascii="Times New Roman" w:hAnsi="Times New Roman"/>
          <w:sz w:val="28"/>
          <w:szCs w:val="28"/>
        </w:rPr>
        <w:t>т, из корыстных побуждений, с целью личного обогащения, тайно похитил находящийся в указанном месте самокат «MAFIA V2» стоимостью 2800 рублей и трюковой скейтборд фирмы «Tech Team: Bad Boy», стоимостью 1000 рублей, а всего на общую сумму 3800 рублей, прина</w:t>
      </w:r>
      <w:r w:rsidRPr="00633FB4">
        <w:rPr>
          <w:rFonts w:ascii="Times New Roman" w:hAnsi="Times New Roman"/>
          <w:sz w:val="28"/>
          <w:szCs w:val="28"/>
        </w:rPr>
        <w:t xml:space="preserve">длежащие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.</w:t>
      </w:r>
      <w:r w:rsidR="007939AC">
        <w:rPr>
          <w:rFonts w:ascii="Times New Roman" w:hAnsi="Times New Roman"/>
          <w:sz w:val="28"/>
          <w:szCs w:val="28"/>
        </w:rPr>
        <w:t>,</w:t>
      </w:r>
      <w:r w:rsidRPr="00633FB4">
        <w:rPr>
          <w:rFonts w:ascii="Times New Roman" w:hAnsi="Times New Roman"/>
          <w:sz w:val="28"/>
          <w:szCs w:val="28"/>
        </w:rPr>
        <w:t xml:space="preserve"> после чего с места совершения преступления с похищенным имуществом скрылся и распорядился им по своему </w:t>
      </w:r>
      <w:r w:rsidRPr="00633FB4">
        <w:rPr>
          <w:rFonts w:ascii="Times New Roman" w:hAnsi="Times New Roman"/>
          <w:sz w:val="28"/>
          <w:szCs w:val="28"/>
        </w:rPr>
        <w:t xml:space="preserve">усмотрению, чем причинил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633FB4">
        <w:rPr>
          <w:rFonts w:ascii="Times New Roman" w:hAnsi="Times New Roman"/>
          <w:sz w:val="28"/>
          <w:szCs w:val="28"/>
        </w:rPr>
        <w:t>. незначительный материальный ущерб на указанную сумму.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15B6" w:rsidRPr="00633FB4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="001672BC">
        <w:rPr>
          <w:rFonts w:ascii="Times New Roman" w:hAnsi="Times New Roman"/>
          <w:sz w:val="28"/>
          <w:szCs w:val="28"/>
        </w:rPr>
        <w:t>****</w:t>
      </w:r>
      <w:r w:rsidR="001672BC">
        <w:rPr>
          <w:rFonts w:ascii="Times New Roman" w:hAnsi="Times New Roman"/>
          <w:sz w:val="28"/>
          <w:szCs w:val="28"/>
        </w:rPr>
        <w:t xml:space="preserve"> </w:t>
      </w:r>
      <w:r w:rsidRPr="00633FB4">
        <w:rPr>
          <w:rFonts w:ascii="Times New Roman" w:hAnsi="Times New Roman"/>
          <w:sz w:val="28"/>
          <w:szCs w:val="28"/>
        </w:rPr>
        <w:t xml:space="preserve">в судебное заседание не явилась, о времени и месте рассмотрения дела извещена надлежащим образом, </w:t>
      </w:r>
      <w:r>
        <w:rPr>
          <w:rFonts w:ascii="Times New Roman" w:hAnsi="Times New Roman"/>
          <w:sz w:val="28"/>
          <w:szCs w:val="28"/>
        </w:rPr>
        <w:t xml:space="preserve">направила суду </w:t>
      </w:r>
      <w:r w:rsidRPr="00633FB4" w:rsidR="009565B2">
        <w:rPr>
          <w:rFonts w:ascii="Times New Roman" w:hAnsi="Times New Roman"/>
          <w:sz w:val="28"/>
          <w:szCs w:val="28"/>
        </w:rPr>
        <w:t>ходатайство</w:t>
      </w:r>
      <w:r>
        <w:rPr>
          <w:rFonts w:ascii="Times New Roman" w:hAnsi="Times New Roman"/>
          <w:sz w:val="28"/>
          <w:szCs w:val="28"/>
        </w:rPr>
        <w:t xml:space="preserve"> о рассмотрении дела в ее отсутствие,  а также просила</w:t>
      </w:r>
      <w:r w:rsidRPr="00633FB4" w:rsidR="009565B2">
        <w:rPr>
          <w:rFonts w:ascii="Times New Roman" w:hAnsi="Times New Roman"/>
          <w:sz w:val="28"/>
          <w:szCs w:val="28"/>
        </w:rPr>
        <w:t xml:space="preserve"> прекра</w:t>
      </w:r>
      <w:r>
        <w:rPr>
          <w:rFonts w:ascii="Times New Roman" w:hAnsi="Times New Roman"/>
          <w:sz w:val="28"/>
          <w:szCs w:val="28"/>
        </w:rPr>
        <w:t>тить</w:t>
      </w:r>
      <w:r w:rsidRPr="00633FB4" w:rsidR="009565B2">
        <w:rPr>
          <w:rFonts w:ascii="Times New Roman" w:hAnsi="Times New Roman"/>
          <w:sz w:val="28"/>
          <w:szCs w:val="28"/>
        </w:rPr>
        <w:t xml:space="preserve"> уголовно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33FB4" w:rsidR="009565B2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>о</w:t>
      </w:r>
      <w:r w:rsidRPr="00633FB4" w:rsidR="009565B2">
        <w:rPr>
          <w:rFonts w:ascii="Times New Roman" w:hAnsi="Times New Roman"/>
          <w:sz w:val="28"/>
          <w:szCs w:val="28"/>
        </w:rPr>
        <w:t xml:space="preserve"> в связи с примирением сторон, поскольку </w:t>
      </w:r>
      <w:r>
        <w:rPr>
          <w:rFonts w:ascii="Times New Roman" w:hAnsi="Times New Roman"/>
          <w:sz w:val="28"/>
          <w:szCs w:val="28"/>
        </w:rPr>
        <w:t>потерпевш</w:t>
      </w:r>
      <w:r w:rsidR="007939AC">
        <w:rPr>
          <w:rFonts w:ascii="Times New Roman" w:hAnsi="Times New Roman"/>
          <w:sz w:val="28"/>
          <w:szCs w:val="28"/>
        </w:rPr>
        <w:t>ая</w:t>
      </w:r>
      <w:r w:rsidRPr="00633FB4" w:rsidR="009565B2">
        <w:rPr>
          <w:rFonts w:ascii="Times New Roman" w:hAnsi="Times New Roman"/>
          <w:sz w:val="28"/>
          <w:szCs w:val="28"/>
        </w:rPr>
        <w:t xml:space="preserve"> примирил</w:t>
      </w:r>
      <w:r w:rsidR="007939AC">
        <w:rPr>
          <w:rFonts w:ascii="Times New Roman" w:hAnsi="Times New Roman"/>
          <w:sz w:val="28"/>
          <w:szCs w:val="28"/>
        </w:rPr>
        <w:t>а</w:t>
      </w:r>
      <w:r w:rsidRPr="00633FB4" w:rsidR="009565B2">
        <w:rPr>
          <w:rFonts w:ascii="Times New Roman" w:hAnsi="Times New Roman"/>
          <w:sz w:val="28"/>
          <w:szCs w:val="28"/>
        </w:rPr>
        <w:t>с</w:t>
      </w:r>
      <w:r w:rsidR="007939AC">
        <w:rPr>
          <w:rFonts w:ascii="Times New Roman" w:hAnsi="Times New Roman"/>
          <w:sz w:val="28"/>
          <w:szCs w:val="28"/>
        </w:rPr>
        <w:t>ь</w:t>
      </w:r>
      <w:r w:rsidRPr="00633FB4" w:rsidR="009565B2">
        <w:rPr>
          <w:rFonts w:ascii="Times New Roman" w:hAnsi="Times New Roman"/>
          <w:sz w:val="28"/>
          <w:szCs w:val="28"/>
        </w:rPr>
        <w:t xml:space="preserve"> с подсудимым, который загладил перед н</w:t>
      </w:r>
      <w:r w:rsidR="007939AC">
        <w:rPr>
          <w:rFonts w:ascii="Times New Roman" w:hAnsi="Times New Roman"/>
          <w:sz w:val="28"/>
          <w:szCs w:val="28"/>
        </w:rPr>
        <w:t>ей</w:t>
      </w:r>
      <w:r w:rsidRPr="00633FB4" w:rsidR="009565B2">
        <w:rPr>
          <w:rFonts w:ascii="Times New Roman" w:hAnsi="Times New Roman"/>
          <w:sz w:val="28"/>
          <w:szCs w:val="28"/>
        </w:rPr>
        <w:t xml:space="preserve"> причиненный вред. В этой связи со стороны потерпевше</w:t>
      </w:r>
      <w:r w:rsidR="007939AC">
        <w:rPr>
          <w:rFonts w:ascii="Times New Roman" w:hAnsi="Times New Roman"/>
          <w:sz w:val="28"/>
          <w:szCs w:val="28"/>
        </w:rPr>
        <w:t>й</w:t>
      </w:r>
      <w:r w:rsidRPr="00633FB4" w:rsidR="009565B2">
        <w:rPr>
          <w:rFonts w:ascii="Times New Roman" w:hAnsi="Times New Roman"/>
          <w:sz w:val="28"/>
          <w:szCs w:val="28"/>
        </w:rPr>
        <w:t xml:space="preserve"> претензий материального и морального характера к нему не имеется</w:t>
      </w:r>
      <w:r w:rsidRPr="00633FB4">
        <w:rPr>
          <w:rFonts w:ascii="Times New Roman" w:hAnsi="Times New Roman"/>
          <w:sz w:val="28"/>
          <w:szCs w:val="28"/>
        </w:rPr>
        <w:t xml:space="preserve"> и от заявленных исковых требований о взыскании </w:t>
      </w:r>
      <w:r w:rsidRPr="00633FB4">
        <w:rPr>
          <w:rFonts w:ascii="Times New Roman" w:hAnsi="Times New Roman"/>
          <w:sz w:val="28"/>
          <w:szCs w:val="28"/>
        </w:rPr>
        <w:t>с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.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Pr="00633FB4">
        <w:rPr>
          <w:rFonts w:ascii="Times New Roman" w:hAnsi="Times New Roman"/>
          <w:sz w:val="28"/>
          <w:szCs w:val="28"/>
        </w:rPr>
        <w:t>в</w:t>
      </w:r>
      <w:r w:rsidRPr="00633FB4">
        <w:rPr>
          <w:rFonts w:ascii="Times New Roman" w:hAnsi="Times New Roman"/>
          <w:sz w:val="28"/>
          <w:szCs w:val="28"/>
        </w:rPr>
        <w:t xml:space="preserve">  пользу</w:t>
      </w:r>
      <w:r>
        <w:rPr>
          <w:rFonts w:ascii="Times New Roman" w:hAnsi="Times New Roman"/>
          <w:sz w:val="28"/>
          <w:szCs w:val="28"/>
        </w:rPr>
        <w:t xml:space="preserve"> ИП </w:t>
      </w:r>
      <w:r w:rsidR="001672BC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.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7939AC">
        <w:rPr>
          <w:rFonts w:ascii="Times New Roman" w:hAnsi="Times New Roman"/>
          <w:sz w:val="28"/>
          <w:szCs w:val="28"/>
        </w:rPr>
        <w:t>материального</w:t>
      </w:r>
      <w:r>
        <w:rPr>
          <w:rFonts w:ascii="Times New Roman" w:hAnsi="Times New Roman"/>
          <w:sz w:val="28"/>
          <w:szCs w:val="28"/>
        </w:rPr>
        <w:t xml:space="preserve"> ущерба</w:t>
      </w:r>
      <w:r w:rsidRPr="00633FB4">
        <w:rPr>
          <w:rFonts w:ascii="Times New Roman" w:hAnsi="Times New Roman"/>
          <w:sz w:val="28"/>
          <w:szCs w:val="28"/>
        </w:rPr>
        <w:t xml:space="preserve"> в размере 5</w:t>
      </w:r>
      <w:r>
        <w:rPr>
          <w:rFonts w:ascii="Times New Roman" w:hAnsi="Times New Roman"/>
          <w:sz w:val="28"/>
          <w:szCs w:val="28"/>
        </w:rPr>
        <w:t>35</w:t>
      </w:r>
      <w:r w:rsidRPr="00633FB4">
        <w:rPr>
          <w:rFonts w:ascii="Times New Roman" w:hAnsi="Times New Roman"/>
          <w:sz w:val="28"/>
          <w:szCs w:val="28"/>
        </w:rPr>
        <w:t>0 рублей отказывается.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7510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33FB4">
        <w:rPr>
          <w:rFonts w:ascii="Times New Roman" w:hAnsi="Times New Roman"/>
          <w:sz w:val="28"/>
          <w:szCs w:val="28"/>
        </w:rPr>
        <w:t xml:space="preserve">Потерпевшая </w:t>
      </w:r>
      <w:r w:rsidR="001672BC">
        <w:rPr>
          <w:rFonts w:ascii="Times New Roman" w:hAnsi="Times New Roman"/>
          <w:sz w:val="28"/>
          <w:szCs w:val="28"/>
        </w:rPr>
        <w:t>****</w:t>
      </w:r>
      <w:r w:rsidR="007939AC">
        <w:rPr>
          <w:rFonts w:ascii="Times New Roman" w:hAnsi="Times New Roman"/>
          <w:sz w:val="28"/>
          <w:szCs w:val="28"/>
        </w:rPr>
        <w:t>.</w:t>
      </w:r>
      <w:r w:rsidRPr="00633FB4">
        <w:rPr>
          <w:rFonts w:ascii="Times New Roman" w:hAnsi="Times New Roman"/>
          <w:sz w:val="28"/>
          <w:szCs w:val="28"/>
        </w:rPr>
        <w:t xml:space="preserve"> в судебное заседание не явилась, о времени и месте рассмотрения дела извещена надлежащим образом, представила суду заявление о рассмотрении дела без е</w:t>
      </w:r>
      <w:r w:rsidRPr="00633FB4">
        <w:rPr>
          <w:rFonts w:ascii="Times New Roman" w:hAnsi="Times New Roman"/>
          <w:sz w:val="28"/>
          <w:szCs w:val="28"/>
        </w:rPr>
        <w:t>е участия,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B4">
        <w:rPr>
          <w:rFonts w:ascii="Times New Roman" w:hAnsi="Times New Roman"/>
          <w:sz w:val="28"/>
          <w:szCs w:val="28"/>
        </w:rPr>
        <w:t xml:space="preserve">а также просила прекратить уголовное дело в связи с примирением сторон, поскольку </w:t>
      </w:r>
      <w:r>
        <w:rPr>
          <w:rFonts w:ascii="Times New Roman" w:hAnsi="Times New Roman"/>
          <w:sz w:val="28"/>
          <w:szCs w:val="28"/>
        </w:rPr>
        <w:t>она</w:t>
      </w:r>
      <w:r w:rsidRPr="00633FB4">
        <w:rPr>
          <w:rFonts w:ascii="Times New Roman" w:hAnsi="Times New Roman"/>
          <w:sz w:val="28"/>
          <w:szCs w:val="28"/>
        </w:rPr>
        <w:t xml:space="preserve"> примирил</w:t>
      </w:r>
      <w:r>
        <w:rPr>
          <w:rFonts w:ascii="Times New Roman" w:hAnsi="Times New Roman"/>
          <w:sz w:val="28"/>
          <w:szCs w:val="28"/>
        </w:rPr>
        <w:t>а</w:t>
      </w:r>
      <w:r w:rsidRPr="00633F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633FB4">
        <w:rPr>
          <w:rFonts w:ascii="Times New Roman" w:hAnsi="Times New Roman"/>
          <w:sz w:val="28"/>
          <w:szCs w:val="28"/>
        </w:rPr>
        <w:t xml:space="preserve"> с подсудимым, который загладил перед н</w:t>
      </w:r>
      <w:r>
        <w:rPr>
          <w:rFonts w:ascii="Times New Roman" w:hAnsi="Times New Roman"/>
          <w:sz w:val="28"/>
          <w:szCs w:val="28"/>
        </w:rPr>
        <w:t>ей</w:t>
      </w:r>
      <w:r w:rsidRPr="00633FB4">
        <w:rPr>
          <w:rFonts w:ascii="Times New Roman" w:hAnsi="Times New Roman"/>
          <w:sz w:val="28"/>
          <w:szCs w:val="28"/>
        </w:rPr>
        <w:t xml:space="preserve"> причиненный вред. В этой связи с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633FB4">
        <w:rPr>
          <w:rFonts w:ascii="Times New Roman" w:hAnsi="Times New Roman"/>
          <w:sz w:val="28"/>
          <w:szCs w:val="28"/>
        </w:rPr>
        <w:t xml:space="preserve"> стороны претензий материального и морального характера к нему не имеет</w:t>
      </w:r>
      <w:r w:rsidRPr="00633FB4">
        <w:rPr>
          <w:rFonts w:ascii="Times New Roman" w:hAnsi="Times New Roman"/>
          <w:sz w:val="28"/>
          <w:szCs w:val="28"/>
        </w:rPr>
        <w:t xml:space="preserve">ся и </w:t>
      </w:r>
      <w:r w:rsidRPr="00633FB4">
        <w:rPr>
          <w:rFonts w:ascii="Times New Roman" w:hAnsi="Times New Roman"/>
          <w:sz w:val="28"/>
          <w:szCs w:val="28"/>
        </w:rPr>
        <w:t xml:space="preserve">от заявленных исковых требований о взыскании с </w:t>
      </w:r>
      <w:r w:rsidR="001672BC">
        <w:rPr>
          <w:rFonts w:ascii="Times New Roman" w:hAnsi="Times New Roman"/>
          <w:sz w:val="28"/>
          <w:szCs w:val="28"/>
        </w:rPr>
        <w:t>****</w:t>
      </w:r>
      <w:r w:rsidR="001672BC">
        <w:rPr>
          <w:rFonts w:ascii="Times New Roman" w:hAnsi="Times New Roman"/>
          <w:sz w:val="28"/>
          <w:szCs w:val="28"/>
        </w:rPr>
        <w:t xml:space="preserve"> </w:t>
      </w:r>
      <w:r w:rsidRPr="00633F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633FB4">
        <w:rPr>
          <w:rFonts w:ascii="Times New Roman" w:hAnsi="Times New Roman"/>
          <w:sz w:val="28"/>
          <w:szCs w:val="28"/>
        </w:rPr>
        <w:t xml:space="preserve"> пользу </w:t>
      </w:r>
      <w:r w:rsidR="007939AC">
        <w:rPr>
          <w:rFonts w:ascii="Times New Roman" w:hAnsi="Times New Roman"/>
          <w:sz w:val="28"/>
          <w:szCs w:val="28"/>
        </w:rPr>
        <w:t>материального</w:t>
      </w:r>
      <w:r w:rsidRPr="00633FB4">
        <w:rPr>
          <w:rFonts w:ascii="Times New Roman" w:hAnsi="Times New Roman"/>
          <w:sz w:val="28"/>
          <w:szCs w:val="28"/>
        </w:rPr>
        <w:t xml:space="preserve"> ущерба в размере</w:t>
      </w:r>
      <w:r w:rsidRPr="00633FB4">
        <w:rPr>
          <w:rFonts w:ascii="Times New Roman" w:hAnsi="Times New Roman"/>
          <w:sz w:val="28"/>
          <w:szCs w:val="28"/>
        </w:rPr>
        <w:t xml:space="preserve"> </w:t>
      </w:r>
      <w:r w:rsidR="00CB1D3D">
        <w:rPr>
          <w:rFonts w:ascii="Times New Roman" w:hAnsi="Times New Roman"/>
          <w:sz w:val="28"/>
          <w:szCs w:val="28"/>
        </w:rPr>
        <w:t>2800</w:t>
      </w:r>
      <w:r w:rsidRPr="00633FB4">
        <w:rPr>
          <w:rFonts w:ascii="Times New Roman" w:hAnsi="Times New Roman"/>
          <w:sz w:val="28"/>
          <w:szCs w:val="28"/>
        </w:rPr>
        <w:t xml:space="preserve"> рублей отказывается.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77510">
        <w:rPr>
          <w:rFonts w:ascii="Times New Roman" w:hAnsi="Times New Roman"/>
          <w:sz w:val="28"/>
          <w:szCs w:val="28"/>
        </w:rPr>
        <w:t>Подсудимый и его защитник также ходатайствовали о прекращении уголовного дела в связи с примирением с потерпевшим</w:t>
      </w:r>
      <w:r w:rsidR="00CB1D3D">
        <w:rPr>
          <w:rFonts w:ascii="Times New Roman" w:hAnsi="Times New Roman"/>
          <w:sz w:val="28"/>
          <w:szCs w:val="28"/>
        </w:rPr>
        <w:t>и</w:t>
      </w:r>
      <w:r w:rsidR="00177510">
        <w:rPr>
          <w:rFonts w:ascii="Times New Roman" w:hAnsi="Times New Roman"/>
          <w:sz w:val="28"/>
          <w:szCs w:val="28"/>
        </w:rPr>
        <w:t>,</w:t>
      </w:r>
      <w:r w:rsidRPr="00177510" w:rsidR="00177510">
        <w:rPr>
          <w:rFonts w:ascii="Times New Roman" w:hAnsi="Times New Roman"/>
        </w:rPr>
        <w:t xml:space="preserve"> </w:t>
      </w:r>
      <w:r w:rsidRPr="00177510" w:rsidR="00177510">
        <w:rPr>
          <w:rFonts w:ascii="Times New Roman" w:hAnsi="Times New Roman"/>
          <w:sz w:val="28"/>
          <w:szCs w:val="28"/>
        </w:rPr>
        <w:t>о рассмотрении гражданск</w:t>
      </w:r>
      <w:r w:rsidR="007939AC">
        <w:rPr>
          <w:rFonts w:ascii="Times New Roman" w:hAnsi="Times New Roman"/>
          <w:sz w:val="28"/>
          <w:szCs w:val="28"/>
        </w:rPr>
        <w:t>их</w:t>
      </w:r>
      <w:r w:rsidRPr="00177510" w:rsidR="00177510">
        <w:rPr>
          <w:rFonts w:ascii="Times New Roman" w:hAnsi="Times New Roman"/>
          <w:sz w:val="28"/>
          <w:szCs w:val="28"/>
        </w:rPr>
        <w:t xml:space="preserve"> иск</w:t>
      </w:r>
      <w:r w:rsidR="007939AC">
        <w:rPr>
          <w:rFonts w:ascii="Times New Roman" w:hAnsi="Times New Roman"/>
          <w:sz w:val="28"/>
          <w:szCs w:val="28"/>
        </w:rPr>
        <w:t>ов</w:t>
      </w:r>
      <w:r w:rsidRPr="00177510" w:rsidR="00177510">
        <w:rPr>
          <w:rFonts w:ascii="Times New Roman" w:hAnsi="Times New Roman"/>
          <w:sz w:val="28"/>
          <w:szCs w:val="28"/>
        </w:rPr>
        <w:t xml:space="preserve"> по существу не просил</w:t>
      </w:r>
      <w:r w:rsidR="00177510">
        <w:rPr>
          <w:rFonts w:ascii="Times New Roman" w:hAnsi="Times New Roman"/>
          <w:sz w:val="28"/>
          <w:szCs w:val="28"/>
        </w:rPr>
        <w:t>и</w:t>
      </w:r>
      <w:r w:rsidRPr="00177510" w:rsidR="00177510">
        <w:rPr>
          <w:rFonts w:ascii="Times New Roman" w:hAnsi="Times New Roman"/>
          <w:sz w:val="28"/>
          <w:szCs w:val="28"/>
        </w:rPr>
        <w:t>.</w:t>
      </w:r>
      <w:r w:rsidR="00177510">
        <w:rPr>
          <w:rFonts w:ascii="Times New Roman" w:hAnsi="Times New Roman"/>
          <w:sz w:val="28"/>
          <w:szCs w:val="28"/>
        </w:rPr>
        <w:t xml:space="preserve"> </w:t>
      </w:r>
      <w:r w:rsidRPr="006B255A">
        <w:rPr>
          <w:rFonts w:ascii="Times New Roman" w:hAnsi="Times New Roman"/>
          <w:sz w:val="28"/>
          <w:szCs w:val="28"/>
        </w:rPr>
        <w:t xml:space="preserve">Последствия прекращения уголовного дела по указанным основаниям им разъяснены и понятны. </w:t>
      </w:r>
    </w:p>
    <w:p w:rsidR="006C15B6" w:rsidRPr="006C15B6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Государственный обвинитель не возражал</w:t>
      </w:r>
      <w:r w:rsidR="00750155">
        <w:rPr>
          <w:rFonts w:ascii="Times New Roman" w:hAnsi="Times New Roman"/>
          <w:sz w:val="28"/>
          <w:szCs w:val="28"/>
        </w:rPr>
        <w:t>а</w:t>
      </w:r>
      <w:r w:rsidRPr="006B255A">
        <w:rPr>
          <w:rFonts w:ascii="Times New Roman" w:hAnsi="Times New Roman"/>
          <w:sz w:val="28"/>
          <w:szCs w:val="28"/>
        </w:rPr>
        <w:t xml:space="preserve"> против удовлетворения ходатайств</w:t>
      </w:r>
      <w:r>
        <w:rPr>
          <w:rFonts w:ascii="Times New Roman" w:hAnsi="Times New Roman"/>
          <w:sz w:val="28"/>
          <w:szCs w:val="28"/>
        </w:rPr>
        <w:t xml:space="preserve"> потерпевш</w:t>
      </w:r>
      <w:r w:rsidR="00CB1D3D">
        <w:rPr>
          <w:rFonts w:ascii="Times New Roman" w:hAnsi="Times New Roman"/>
          <w:sz w:val="28"/>
          <w:szCs w:val="28"/>
        </w:rPr>
        <w:t>их</w:t>
      </w:r>
      <w:r w:rsidR="00177510">
        <w:rPr>
          <w:rFonts w:ascii="Times New Roman" w:hAnsi="Times New Roman"/>
          <w:sz w:val="28"/>
          <w:szCs w:val="28"/>
        </w:rPr>
        <w:t xml:space="preserve"> о прекращении уголовного дела, в связи с примирением с </w:t>
      </w:r>
      <w:r w:rsidR="00CB1D3D">
        <w:rPr>
          <w:rFonts w:ascii="Times New Roman" w:hAnsi="Times New Roman"/>
          <w:sz w:val="28"/>
          <w:szCs w:val="28"/>
        </w:rPr>
        <w:t>подсудимым</w:t>
      </w:r>
      <w:r w:rsidRPr="006B255A">
        <w:rPr>
          <w:rFonts w:ascii="Times New Roman" w:hAnsi="Times New Roman"/>
          <w:sz w:val="28"/>
          <w:szCs w:val="28"/>
        </w:rPr>
        <w:t>.</w:t>
      </w:r>
      <w:r w:rsidRPr="006C15B6">
        <w:t xml:space="preserve"> </w:t>
      </w:r>
      <w:r w:rsidRPr="006C15B6">
        <w:rPr>
          <w:rFonts w:ascii="Times New Roman" w:hAnsi="Times New Roman"/>
          <w:sz w:val="28"/>
          <w:szCs w:val="28"/>
        </w:rPr>
        <w:t>Также не возражал</w:t>
      </w:r>
      <w:r>
        <w:rPr>
          <w:rFonts w:ascii="Times New Roman" w:hAnsi="Times New Roman"/>
          <w:sz w:val="28"/>
          <w:szCs w:val="28"/>
        </w:rPr>
        <w:t>а</w:t>
      </w:r>
      <w:r w:rsidRPr="006C15B6">
        <w:rPr>
          <w:rFonts w:ascii="Times New Roman" w:hAnsi="Times New Roman"/>
          <w:sz w:val="28"/>
          <w:szCs w:val="28"/>
        </w:rPr>
        <w:t xml:space="preserve"> против прекращения производства по гражданск</w:t>
      </w:r>
      <w:r w:rsidR="00CB1D3D">
        <w:rPr>
          <w:rFonts w:ascii="Times New Roman" w:hAnsi="Times New Roman"/>
          <w:sz w:val="28"/>
          <w:szCs w:val="28"/>
        </w:rPr>
        <w:t>им</w:t>
      </w:r>
      <w:r w:rsidRPr="006C15B6">
        <w:rPr>
          <w:rFonts w:ascii="Times New Roman" w:hAnsi="Times New Roman"/>
          <w:sz w:val="28"/>
          <w:szCs w:val="28"/>
        </w:rPr>
        <w:t xml:space="preserve"> иск</w:t>
      </w:r>
      <w:r w:rsidR="00CB1D3D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,</w:t>
      </w:r>
      <w:r w:rsidRPr="006C15B6">
        <w:rPr>
          <w:rFonts w:ascii="Times New Roman" w:hAnsi="Times New Roman"/>
          <w:sz w:val="28"/>
          <w:szCs w:val="28"/>
        </w:rPr>
        <w:t xml:space="preserve"> в связи с отказом потерпевш</w:t>
      </w:r>
      <w:r w:rsidR="00CB1D3D">
        <w:rPr>
          <w:rFonts w:ascii="Times New Roman" w:hAnsi="Times New Roman"/>
          <w:sz w:val="28"/>
          <w:szCs w:val="28"/>
        </w:rPr>
        <w:t>их</w:t>
      </w:r>
      <w:r w:rsidRPr="006C15B6">
        <w:rPr>
          <w:rFonts w:ascii="Times New Roman" w:hAnsi="Times New Roman"/>
          <w:sz w:val="28"/>
          <w:szCs w:val="28"/>
        </w:rPr>
        <w:t xml:space="preserve"> от исковых требований, так как </w:t>
      </w:r>
      <w:r w:rsidR="00CB1D3D">
        <w:rPr>
          <w:rFonts w:ascii="Times New Roman" w:hAnsi="Times New Roman"/>
          <w:sz w:val="28"/>
          <w:szCs w:val="28"/>
        </w:rPr>
        <w:t>материальный ущерб</w:t>
      </w:r>
      <w:r w:rsidRPr="006C15B6">
        <w:rPr>
          <w:rFonts w:ascii="Times New Roman" w:hAnsi="Times New Roman"/>
          <w:sz w:val="28"/>
          <w:szCs w:val="28"/>
        </w:rPr>
        <w:t>, причиненный преступлением, подсуди</w:t>
      </w:r>
      <w:r w:rsidRPr="006C15B6">
        <w:rPr>
          <w:rFonts w:ascii="Times New Roman" w:hAnsi="Times New Roman"/>
          <w:sz w:val="28"/>
          <w:szCs w:val="28"/>
        </w:rPr>
        <w:t>мым возмещен потерпевш</w:t>
      </w:r>
      <w:r w:rsidR="00CB1D3D">
        <w:rPr>
          <w:rFonts w:ascii="Times New Roman" w:hAnsi="Times New Roman"/>
          <w:sz w:val="28"/>
          <w:szCs w:val="28"/>
        </w:rPr>
        <w:t>им</w:t>
      </w:r>
      <w:r w:rsidRPr="006C15B6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Pr="006B255A" w:rsidR="00C453CF">
        <w:rPr>
          <w:rFonts w:ascii="Times New Roman" w:hAnsi="Times New Roman"/>
          <w:sz w:val="28"/>
          <w:szCs w:val="28"/>
        </w:rPr>
        <w:t>исследовав ходатайств</w:t>
      </w:r>
      <w:r w:rsidR="00CB1D3D">
        <w:rPr>
          <w:rFonts w:ascii="Times New Roman" w:hAnsi="Times New Roman"/>
          <w:sz w:val="28"/>
          <w:szCs w:val="28"/>
        </w:rPr>
        <w:t>а</w:t>
      </w:r>
      <w:r w:rsidRPr="006B255A" w:rsidR="00C453CF">
        <w:rPr>
          <w:rFonts w:ascii="Times New Roman" w:hAnsi="Times New Roman"/>
          <w:sz w:val="28"/>
          <w:szCs w:val="28"/>
        </w:rPr>
        <w:t xml:space="preserve"> потерпевш</w:t>
      </w:r>
      <w:r w:rsidR="00CB1D3D">
        <w:rPr>
          <w:rFonts w:ascii="Times New Roman" w:hAnsi="Times New Roman"/>
          <w:sz w:val="28"/>
          <w:szCs w:val="28"/>
        </w:rPr>
        <w:t>их</w:t>
      </w:r>
      <w:r w:rsidRPr="006B255A" w:rsidR="00C453CF">
        <w:rPr>
          <w:rFonts w:ascii="Times New Roman" w:hAnsi="Times New Roman"/>
          <w:sz w:val="28"/>
          <w:szCs w:val="28"/>
        </w:rPr>
        <w:t xml:space="preserve">, </w:t>
      </w:r>
      <w:r w:rsidRPr="006B255A">
        <w:rPr>
          <w:rFonts w:ascii="Times New Roman" w:hAnsi="Times New Roman"/>
          <w:sz w:val="28"/>
          <w:szCs w:val="28"/>
        </w:rPr>
        <w:t>суд считает, что уголовное дело подлежит прекращению, по следующим основаниям.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Согласно ст. 25 УПК РФ суд, а также следовате</w:t>
      </w:r>
      <w:r w:rsidRPr="006B255A">
        <w:rPr>
          <w:rFonts w:ascii="Times New Roman" w:hAnsi="Times New Roman"/>
          <w:sz w:val="28"/>
          <w:szCs w:val="28"/>
        </w:rPr>
        <w:t>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</w:t>
      </w:r>
      <w:r w:rsidRPr="006B255A">
        <w:rPr>
          <w:rFonts w:ascii="Times New Roman" w:hAnsi="Times New Roman"/>
          <w:sz w:val="28"/>
          <w:szCs w:val="28"/>
        </w:rPr>
        <w:t>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В соответствии со ст. 76 УК РФ лицо, впервые совершившее преступлен</w:t>
      </w:r>
      <w:r w:rsidRPr="006B255A">
        <w:rPr>
          <w:rFonts w:ascii="Times New Roman" w:hAnsi="Times New Roman"/>
          <w:sz w:val="28"/>
          <w:szCs w:val="28"/>
        </w:rPr>
        <w:t>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 xml:space="preserve">Таким образом, для принятия решения о прекращении уголовного дела </w:t>
      </w:r>
      <w:r w:rsidRPr="006B255A">
        <w:rPr>
          <w:rFonts w:ascii="Times New Roman" w:hAnsi="Times New Roman"/>
          <w:sz w:val="28"/>
          <w:szCs w:val="28"/>
        </w:rPr>
        <w:t xml:space="preserve">по такому основанию, как </w:t>
      </w:r>
      <w:r w:rsidRPr="006B255A">
        <w:rPr>
          <w:rFonts w:ascii="Times New Roman" w:hAnsi="Times New Roman"/>
          <w:sz w:val="28"/>
          <w:szCs w:val="28"/>
        </w:rPr>
        <w:t>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</w:t>
      </w:r>
      <w:r w:rsidRPr="006B255A">
        <w:rPr>
          <w:rFonts w:ascii="Times New Roman" w:hAnsi="Times New Roman"/>
          <w:sz w:val="28"/>
          <w:szCs w:val="28"/>
        </w:rPr>
        <w:t>иняемое или подозреваемое в совершении преступления, загладило причиненный потерпевшему вред.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потерпе</w:t>
      </w:r>
      <w:r w:rsidRPr="006B255A">
        <w:rPr>
          <w:rFonts w:ascii="Times New Roman" w:hAnsi="Times New Roman"/>
          <w:sz w:val="28"/>
          <w:szCs w:val="28"/>
        </w:rPr>
        <w:t>вшим</w:t>
      </w:r>
      <w:r w:rsidR="00CB1D3D">
        <w:rPr>
          <w:rFonts w:ascii="Times New Roman" w:hAnsi="Times New Roman"/>
          <w:sz w:val="28"/>
          <w:szCs w:val="28"/>
        </w:rPr>
        <w:t>и</w:t>
      </w:r>
      <w:r w:rsidRPr="006B255A">
        <w:rPr>
          <w:rFonts w:ascii="Times New Roman" w:hAnsi="Times New Roman"/>
          <w:sz w:val="28"/>
          <w:szCs w:val="28"/>
        </w:rPr>
        <w:t>, имеются, а именно: подсудимый ранее не судим (т.1 л.д.</w:t>
      </w:r>
      <w:r w:rsidR="00CB1D3D">
        <w:rPr>
          <w:rFonts w:ascii="Times New Roman" w:hAnsi="Times New Roman"/>
          <w:sz w:val="28"/>
          <w:szCs w:val="28"/>
        </w:rPr>
        <w:t>2</w:t>
      </w:r>
      <w:r w:rsidR="007C2FDD">
        <w:rPr>
          <w:rFonts w:ascii="Times New Roman" w:hAnsi="Times New Roman"/>
          <w:sz w:val="28"/>
          <w:szCs w:val="28"/>
        </w:rPr>
        <w:t>10</w:t>
      </w:r>
      <w:r w:rsidRPr="006B255A">
        <w:rPr>
          <w:rFonts w:ascii="Times New Roman" w:hAnsi="Times New Roman"/>
          <w:sz w:val="28"/>
          <w:szCs w:val="28"/>
        </w:rPr>
        <w:t>,</w:t>
      </w:r>
      <w:r w:rsidR="00CB1D3D">
        <w:rPr>
          <w:rFonts w:ascii="Times New Roman" w:hAnsi="Times New Roman"/>
          <w:sz w:val="28"/>
          <w:szCs w:val="28"/>
        </w:rPr>
        <w:t>2</w:t>
      </w:r>
      <w:r w:rsidR="007C2FDD">
        <w:rPr>
          <w:rFonts w:ascii="Times New Roman" w:hAnsi="Times New Roman"/>
          <w:sz w:val="28"/>
          <w:szCs w:val="28"/>
        </w:rPr>
        <w:t>11</w:t>
      </w:r>
      <w:r w:rsidRPr="006B255A">
        <w:rPr>
          <w:rFonts w:ascii="Times New Roman" w:hAnsi="Times New Roman"/>
          <w:sz w:val="28"/>
          <w:szCs w:val="28"/>
        </w:rPr>
        <w:t xml:space="preserve">); по месту проживания характеризуется </w:t>
      </w:r>
      <w:r w:rsidRPr="006B255A">
        <w:rPr>
          <w:rFonts w:ascii="Times New Roman" w:hAnsi="Times New Roman"/>
          <w:sz w:val="28"/>
          <w:szCs w:val="28"/>
        </w:rPr>
        <w:t>по</w:t>
      </w:r>
      <w:r w:rsidR="00CB1D3D">
        <w:rPr>
          <w:rFonts w:ascii="Times New Roman" w:hAnsi="Times New Roman"/>
          <w:sz w:val="28"/>
          <w:szCs w:val="28"/>
        </w:rPr>
        <w:t>средственно</w:t>
      </w:r>
      <w:r w:rsidRPr="006B255A">
        <w:rPr>
          <w:rFonts w:ascii="Times New Roman" w:hAnsi="Times New Roman"/>
          <w:sz w:val="28"/>
          <w:szCs w:val="28"/>
        </w:rPr>
        <w:t xml:space="preserve"> (т.1 л.д.</w:t>
      </w:r>
      <w:r w:rsidR="007C2FDD">
        <w:rPr>
          <w:rFonts w:ascii="Times New Roman" w:hAnsi="Times New Roman"/>
          <w:sz w:val="28"/>
          <w:szCs w:val="28"/>
        </w:rPr>
        <w:t>2</w:t>
      </w:r>
      <w:r w:rsidR="00CB1D3D">
        <w:rPr>
          <w:rFonts w:ascii="Times New Roman" w:hAnsi="Times New Roman"/>
          <w:sz w:val="28"/>
          <w:szCs w:val="28"/>
        </w:rPr>
        <w:t>19</w:t>
      </w:r>
      <w:r w:rsidRPr="006B255A">
        <w:rPr>
          <w:rFonts w:ascii="Times New Roman" w:hAnsi="Times New Roman"/>
          <w:sz w:val="28"/>
          <w:szCs w:val="28"/>
        </w:rPr>
        <w:t xml:space="preserve">); на </w:t>
      </w:r>
      <w:r w:rsidR="007C2FDD">
        <w:rPr>
          <w:rFonts w:ascii="Times New Roman" w:hAnsi="Times New Roman"/>
          <w:sz w:val="28"/>
          <w:szCs w:val="28"/>
        </w:rPr>
        <w:t xml:space="preserve">диспансерном наблюдении у врача психиатра и на динамическом диспансерном наблюдении у врача психиатра-нарколога не состоит </w:t>
      </w:r>
      <w:r w:rsidRPr="006B255A">
        <w:rPr>
          <w:rFonts w:ascii="Times New Roman" w:hAnsi="Times New Roman"/>
          <w:sz w:val="28"/>
          <w:szCs w:val="28"/>
        </w:rPr>
        <w:t>(т.1 л.д.</w:t>
      </w:r>
      <w:r w:rsidR="00CB1D3D">
        <w:rPr>
          <w:rFonts w:ascii="Times New Roman" w:hAnsi="Times New Roman"/>
          <w:sz w:val="28"/>
          <w:szCs w:val="28"/>
        </w:rPr>
        <w:t>209</w:t>
      </w:r>
      <w:r w:rsidRPr="006B255A">
        <w:rPr>
          <w:rFonts w:ascii="Times New Roman" w:hAnsi="Times New Roman"/>
          <w:sz w:val="28"/>
          <w:szCs w:val="28"/>
        </w:rPr>
        <w:t>); преступлени</w:t>
      </w:r>
      <w:r w:rsidR="00CB1D3D">
        <w:rPr>
          <w:rFonts w:ascii="Times New Roman" w:hAnsi="Times New Roman"/>
          <w:sz w:val="28"/>
          <w:szCs w:val="28"/>
        </w:rPr>
        <w:t>я</w:t>
      </w:r>
      <w:r w:rsidRPr="006B255A">
        <w:rPr>
          <w:rFonts w:ascii="Times New Roman" w:hAnsi="Times New Roman"/>
          <w:sz w:val="28"/>
          <w:szCs w:val="28"/>
        </w:rPr>
        <w:t>, котор</w:t>
      </w:r>
      <w:r w:rsidR="00CB1D3D">
        <w:rPr>
          <w:rFonts w:ascii="Times New Roman" w:hAnsi="Times New Roman"/>
          <w:sz w:val="28"/>
          <w:szCs w:val="28"/>
        </w:rPr>
        <w:t>ы</w:t>
      </w:r>
      <w:r w:rsidRPr="006B255A">
        <w:rPr>
          <w:rFonts w:ascii="Times New Roman" w:hAnsi="Times New Roman"/>
          <w:sz w:val="28"/>
          <w:szCs w:val="28"/>
        </w:rPr>
        <w:t xml:space="preserve">е </w:t>
      </w:r>
      <w:r w:rsidRPr="006B255A">
        <w:rPr>
          <w:rFonts w:ascii="Times New Roman" w:hAnsi="Times New Roman"/>
          <w:sz w:val="28"/>
          <w:szCs w:val="28"/>
        </w:rPr>
        <w:t>вменя</w:t>
      </w:r>
      <w:r w:rsidR="00CB1D3D">
        <w:rPr>
          <w:rFonts w:ascii="Times New Roman" w:hAnsi="Times New Roman"/>
          <w:sz w:val="28"/>
          <w:szCs w:val="28"/>
        </w:rPr>
        <w:t>ю</w:t>
      </w:r>
      <w:r w:rsidRPr="006B255A">
        <w:rPr>
          <w:rFonts w:ascii="Times New Roman" w:hAnsi="Times New Roman"/>
          <w:sz w:val="28"/>
          <w:szCs w:val="28"/>
        </w:rPr>
        <w:t>тся</w:t>
      </w:r>
      <w:r w:rsidRPr="006B255A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="001672BC">
        <w:rPr>
          <w:rFonts w:ascii="Times New Roman" w:hAnsi="Times New Roman"/>
          <w:sz w:val="28"/>
          <w:szCs w:val="28"/>
        </w:rPr>
        <w:t xml:space="preserve"> </w:t>
      </w:r>
      <w:r w:rsidRPr="006B255A">
        <w:rPr>
          <w:rFonts w:ascii="Times New Roman" w:hAnsi="Times New Roman"/>
          <w:sz w:val="28"/>
          <w:szCs w:val="28"/>
        </w:rPr>
        <w:t>относ</w:t>
      </w:r>
      <w:r w:rsidR="007939AC">
        <w:rPr>
          <w:rFonts w:ascii="Times New Roman" w:hAnsi="Times New Roman"/>
          <w:sz w:val="28"/>
          <w:szCs w:val="28"/>
        </w:rPr>
        <w:t>я</w:t>
      </w:r>
      <w:r w:rsidRPr="006B255A">
        <w:rPr>
          <w:rFonts w:ascii="Times New Roman" w:hAnsi="Times New Roman"/>
          <w:sz w:val="28"/>
          <w:szCs w:val="28"/>
        </w:rPr>
        <w:t>тся к преступлению небольшой тяжести; потерпевши</w:t>
      </w:r>
      <w:r w:rsidR="00CB1D3D">
        <w:rPr>
          <w:rFonts w:ascii="Times New Roman" w:hAnsi="Times New Roman"/>
          <w:sz w:val="28"/>
          <w:szCs w:val="28"/>
        </w:rPr>
        <w:t>е</w:t>
      </w:r>
      <w:r w:rsidRPr="006B255A">
        <w:rPr>
          <w:rFonts w:ascii="Times New Roman" w:hAnsi="Times New Roman"/>
          <w:sz w:val="28"/>
          <w:szCs w:val="28"/>
        </w:rPr>
        <w:t xml:space="preserve"> ходатайству</w:t>
      </w:r>
      <w:r w:rsidR="00CB1D3D">
        <w:rPr>
          <w:rFonts w:ascii="Times New Roman" w:hAnsi="Times New Roman"/>
          <w:sz w:val="28"/>
          <w:szCs w:val="28"/>
        </w:rPr>
        <w:t>ю</w:t>
      </w:r>
      <w:r w:rsidRPr="006B255A">
        <w:rPr>
          <w:rFonts w:ascii="Times New Roman" w:hAnsi="Times New Roman"/>
          <w:sz w:val="28"/>
          <w:szCs w:val="28"/>
        </w:rPr>
        <w:t>т о</w:t>
      </w:r>
      <w:r w:rsidRPr="006B255A">
        <w:rPr>
          <w:rFonts w:ascii="Times New Roman" w:hAnsi="Times New Roman"/>
          <w:sz w:val="28"/>
          <w:szCs w:val="28"/>
        </w:rPr>
        <w:t xml:space="preserve"> прекращении уголовного дела, в связи с примирением с подсудимым, поскольку последний загладил причиненный </w:t>
      </w:r>
      <w:r w:rsidR="00CB1D3D">
        <w:rPr>
          <w:rFonts w:ascii="Times New Roman" w:hAnsi="Times New Roman"/>
          <w:sz w:val="28"/>
          <w:szCs w:val="28"/>
        </w:rPr>
        <w:t>им</w:t>
      </w:r>
      <w:r w:rsidRPr="006B255A">
        <w:rPr>
          <w:rFonts w:ascii="Times New Roman" w:hAnsi="Times New Roman"/>
          <w:sz w:val="28"/>
          <w:szCs w:val="28"/>
        </w:rPr>
        <w:t xml:space="preserve"> вред, каких-либо претензий материального и морального характера к </w:t>
      </w:r>
      <w:r w:rsidR="001672BC">
        <w:rPr>
          <w:rFonts w:ascii="Times New Roman" w:hAnsi="Times New Roman"/>
          <w:sz w:val="28"/>
          <w:szCs w:val="28"/>
        </w:rPr>
        <w:t>****</w:t>
      </w:r>
      <w:r w:rsidR="001672BC">
        <w:rPr>
          <w:rFonts w:ascii="Times New Roman" w:hAnsi="Times New Roman"/>
          <w:sz w:val="28"/>
          <w:szCs w:val="28"/>
        </w:rPr>
        <w:t xml:space="preserve"> </w:t>
      </w:r>
      <w:r w:rsidRPr="006B255A">
        <w:rPr>
          <w:rFonts w:ascii="Times New Roman" w:hAnsi="Times New Roman"/>
          <w:sz w:val="28"/>
          <w:szCs w:val="28"/>
        </w:rPr>
        <w:t xml:space="preserve">не имеется. </w:t>
      </w:r>
    </w:p>
    <w:p w:rsidR="001503F6" w:rsidRPr="001503F6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 xml:space="preserve">При таких обстоятельствах, учитывая, что имеются все </w:t>
      </w:r>
      <w:r w:rsidRPr="006B255A">
        <w:rPr>
          <w:rFonts w:ascii="Times New Roman" w:hAnsi="Times New Roman"/>
          <w:sz w:val="28"/>
          <w:szCs w:val="28"/>
        </w:rPr>
        <w:t>условия, указанные в ст.25 УПК РФ, ст.76 УК РФ, для прекращения уголовного дела в связи с примирением, суд считает, что ходатайство потерпевш</w:t>
      </w:r>
      <w:r w:rsidR="00CB1D3D">
        <w:rPr>
          <w:rFonts w:ascii="Times New Roman" w:hAnsi="Times New Roman"/>
          <w:sz w:val="28"/>
          <w:szCs w:val="28"/>
        </w:rPr>
        <w:t>их</w:t>
      </w:r>
      <w:r w:rsidRPr="006B255A">
        <w:rPr>
          <w:rFonts w:ascii="Times New Roman" w:hAnsi="Times New Roman"/>
          <w:sz w:val="28"/>
          <w:szCs w:val="28"/>
        </w:rPr>
        <w:t xml:space="preserve"> подлежит удовлетворению</w:t>
      </w:r>
      <w:r w:rsidR="00177510">
        <w:rPr>
          <w:rFonts w:ascii="Times New Roman" w:hAnsi="Times New Roman"/>
          <w:sz w:val="28"/>
          <w:szCs w:val="28"/>
        </w:rPr>
        <w:t>.</w:t>
      </w:r>
      <w:r w:rsidRPr="006B255A">
        <w:rPr>
          <w:rFonts w:ascii="Times New Roman" w:hAnsi="Times New Roman"/>
          <w:sz w:val="28"/>
          <w:szCs w:val="28"/>
        </w:rPr>
        <w:t xml:space="preserve"> </w:t>
      </w:r>
      <w:r w:rsidR="0017751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 w:rsidRPr="001503F6">
        <w:rPr>
          <w:rFonts w:ascii="Times New Roman" w:hAnsi="Times New Roman"/>
          <w:sz w:val="28"/>
          <w:szCs w:val="28"/>
        </w:rPr>
        <w:t>и этом</w:t>
      </w:r>
      <w:r w:rsidRPr="001503F6">
        <w:rPr>
          <w:rFonts w:ascii="Times New Roman" w:hAnsi="Times New Roman"/>
          <w:sz w:val="28"/>
          <w:szCs w:val="28"/>
        </w:rPr>
        <w:t>,</w:t>
      </w:r>
      <w:r w:rsidRPr="001503F6">
        <w:rPr>
          <w:rFonts w:ascii="Times New Roman" w:hAnsi="Times New Roman"/>
          <w:sz w:val="28"/>
          <w:szCs w:val="28"/>
        </w:rPr>
        <w:t xml:space="preserve"> </w:t>
      </w:r>
      <w:r w:rsidR="00177510">
        <w:rPr>
          <w:rFonts w:ascii="Times New Roman" w:hAnsi="Times New Roman"/>
          <w:sz w:val="28"/>
          <w:szCs w:val="28"/>
        </w:rPr>
        <w:t xml:space="preserve">суд </w:t>
      </w:r>
      <w:r w:rsidRPr="001503F6">
        <w:rPr>
          <w:rFonts w:ascii="Times New Roman" w:hAnsi="Times New Roman"/>
          <w:sz w:val="28"/>
          <w:szCs w:val="28"/>
        </w:rPr>
        <w:t>прин</w:t>
      </w:r>
      <w:r w:rsidR="00177510">
        <w:rPr>
          <w:rFonts w:ascii="Times New Roman" w:hAnsi="Times New Roman"/>
          <w:sz w:val="28"/>
          <w:szCs w:val="28"/>
        </w:rPr>
        <w:t>имает</w:t>
      </w:r>
      <w:r w:rsidRPr="001503F6">
        <w:rPr>
          <w:rFonts w:ascii="Times New Roman" w:hAnsi="Times New Roman"/>
          <w:sz w:val="28"/>
          <w:szCs w:val="28"/>
        </w:rPr>
        <w:t xml:space="preserve"> от </w:t>
      </w:r>
      <w:r w:rsidR="00CB1D3D">
        <w:rPr>
          <w:rFonts w:ascii="Times New Roman" w:hAnsi="Times New Roman"/>
          <w:sz w:val="28"/>
          <w:szCs w:val="28"/>
        </w:rPr>
        <w:t xml:space="preserve">представителя </w:t>
      </w:r>
      <w:r w:rsidR="00177510">
        <w:rPr>
          <w:rFonts w:ascii="Times New Roman" w:hAnsi="Times New Roman"/>
          <w:sz w:val="28"/>
          <w:szCs w:val="28"/>
        </w:rPr>
        <w:t>потерпевше</w:t>
      </w:r>
      <w:r w:rsidR="007939AC">
        <w:rPr>
          <w:rFonts w:ascii="Times New Roman" w:hAnsi="Times New Roman"/>
          <w:sz w:val="28"/>
          <w:szCs w:val="28"/>
        </w:rPr>
        <w:t xml:space="preserve">й </w:t>
      </w:r>
      <w:r w:rsidR="001672BC">
        <w:rPr>
          <w:rFonts w:ascii="Times New Roman" w:hAnsi="Times New Roman"/>
          <w:sz w:val="28"/>
          <w:szCs w:val="28"/>
        </w:rPr>
        <w:t>****</w:t>
      </w:r>
      <w:r w:rsidR="007939AC">
        <w:rPr>
          <w:rFonts w:ascii="Times New Roman" w:hAnsi="Times New Roman"/>
          <w:sz w:val="28"/>
          <w:szCs w:val="28"/>
        </w:rPr>
        <w:t xml:space="preserve">. </w:t>
      </w:r>
      <w:r w:rsidRPr="001503F6">
        <w:rPr>
          <w:rFonts w:ascii="Times New Roman" w:hAnsi="Times New Roman"/>
          <w:sz w:val="28"/>
          <w:szCs w:val="28"/>
        </w:rPr>
        <w:t>отказ от исковых т</w:t>
      </w:r>
      <w:r w:rsidRPr="001503F6">
        <w:rPr>
          <w:rFonts w:ascii="Times New Roman" w:hAnsi="Times New Roman"/>
          <w:sz w:val="28"/>
          <w:szCs w:val="28"/>
        </w:rPr>
        <w:t xml:space="preserve">ребований о взыскании с </w:t>
      </w:r>
      <w:r w:rsidR="001672BC">
        <w:rPr>
          <w:rFonts w:ascii="Times New Roman" w:hAnsi="Times New Roman"/>
          <w:sz w:val="28"/>
          <w:szCs w:val="28"/>
        </w:rPr>
        <w:t>****</w:t>
      </w:r>
      <w:r w:rsidR="001672BC">
        <w:rPr>
          <w:rFonts w:ascii="Times New Roman" w:hAnsi="Times New Roman"/>
          <w:sz w:val="28"/>
          <w:szCs w:val="28"/>
        </w:rPr>
        <w:t xml:space="preserve"> </w:t>
      </w:r>
      <w:r w:rsidRPr="001503F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3F6">
        <w:rPr>
          <w:rFonts w:ascii="Times New Roman" w:hAnsi="Times New Roman"/>
          <w:sz w:val="28"/>
          <w:szCs w:val="28"/>
        </w:rPr>
        <w:t>пользу</w:t>
      </w:r>
      <w:r w:rsidR="00CB1D3D">
        <w:rPr>
          <w:rFonts w:ascii="Times New Roman" w:hAnsi="Times New Roman"/>
          <w:sz w:val="28"/>
          <w:szCs w:val="28"/>
        </w:rPr>
        <w:t xml:space="preserve"> ИП </w:t>
      </w:r>
      <w:r w:rsidR="001672BC">
        <w:rPr>
          <w:rFonts w:ascii="Times New Roman" w:hAnsi="Times New Roman"/>
          <w:sz w:val="28"/>
          <w:szCs w:val="28"/>
        </w:rPr>
        <w:t>****</w:t>
      </w:r>
      <w:r w:rsidR="00CB1D3D">
        <w:rPr>
          <w:rFonts w:ascii="Times New Roman" w:hAnsi="Times New Roman"/>
          <w:sz w:val="28"/>
          <w:szCs w:val="28"/>
        </w:rPr>
        <w:t>.</w:t>
      </w:r>
      <w:r w:rsidRPr="001503F6">
        <w:rPr>
          <w:rFonts w:ascii="Times New Roman" w:hAnsi="Times New Roman"/>
          <w:sz w:val="28"/>
          <w:szCs w:val="28"/>
        </w:rPr>
        <w:t xml:space="preserve"> </w:t>
      </w:r>
      <w:r w:rsidR="00CB1D3D">
        <w:rPr>
          <w:rFonts w:ascii="Times New Roman" w:hAnsi="Times New Roman"/>
          <w:sz w:val="28"/>
          <w:szCs w:val="28"/>
        </w:rPr>
        <w:t>материального ущерба</w:t>
      </w:r>
      <w:r w:rsidRPr="001503F6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5</w:t>
      </w:r>
      <w:r w:rsidR="00CB1D3D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>0</w:t>
      </w:r>
      <w:r w:rsidRPr="001503F6">
        <w:rPr>
          <w:rFonts w:ascii="Times New Roman" w:hAnsi="Times New Roman"/>
          <w:sz w:val="28"/>
          <w:szCs w:val="28"/>
        </w:rPr>
        <w:t xml:space="preserve"> рублей и прекра</w:t>
      </w:r>
      <w:r w:rsidR="00177510">
        <w:rPr>
          <w:rFonts w:ascii="Times New Roman" w:hAnsi="Times New Roman"/>
          <w:sz w:val="28"/>
          <w:szCs w:val="28"/>
        </w:rPr>
        <w:t>щает</w:t>
      </w:r>
      <w:r w:rsidRPr="001503F6">
        <w:rPr>
          <w:rFonts w:ascii="Times New Roman" w:hAnsi="Times New Roman"/>
          <w:sz w:val="28"/>
          <w:szCs w:val="28"/>
        </w:rPr>
        <w:t xml:space="preserve"> производство по заявленному </w:t>
      </w:r>
      <w:r w:rsidR="00CB1D3D">
        <w:rPr>
          <w:rFonts w:ascii="Times New Roman" w:hAnsi="Times New Roman"/>
          <w:sz w:val="28"/>
          <w:szCs w:val="28"/>
        </w:rPr>
        <w:t>ею</w:t>
      </w:r>
      <w:r w:rsidRPr="001503F6">
        <w:rPr>
          <w:rFonts w:ascii="Times New Roman" w:hAnsi="Times New Roman"/>
          <w:sz w:val="28"/>
          <w:szCs w:val="28"/>
        </w:rPr>
        <w:t xml:space="preserve"> гражданскому иску.</w:t>
      </w:r>
      <w:r w:rsidR="00CB1D3D">
        <w:rPr>
          <w:rFonts w:ascii="Times New Roman" w:hAnsi="Times New Roman"/>
          <w:sz w:val="28"/>
          <w:szCs w:val="28"/>
        </w:rPr>
        <w:t xml:space="preserve"> Также </w:t>
      </w:r>
      <w:r w:rsidRPr="00CB1D3D" w:rsidR="00CB1D3D">
        <w:rPr>
          <w:rFonts w:ascii="Times New Roman" w:hAnsi="Times New Roman"/>
          <w:sz w:val="28"/>
          <w:szCs w:val="28"/>
        </w:rPr>
        <w:t>суд принимает от потерпевше</w:t>
      </w:r>
      <w:r w:rsidR="00CB1D3D">
        <w:rPr>
          <w:rFonts w:ascii="Times New Roman" w:hAnsi="Times New Roman"/>
          <w:sz w:val="28"/>
          <w:szCs w:val="28"/>
        </w:rPr>
        <w:t>й</w:t>
      </w:r>
      <w:r w:rsidRPr="00CB1D3D" w:rsidR="00CB1D3D">
        <w:rPr>
          <w:rFonts w:ascii="Times New Roman" w:hAnsi="Times New Roman"/>
          <w:sz w:val="28"/>
          <w:szCs w:val="28"/>
        </w:rPr>
        <w:t xml:space="preserve"> отказ от исковых требований о взыскании </w:t>
      </w:r>
      <w:r w:rsidRPr="00CB1D3D" w:rsidR="00CB1D3D">
        <w:rPr>
          <w:rFonts w:ascii="Times New Roman" w:hAnsi="Times New Roman"/>
          <w:sz w:val="28"/>
          <w:szCs w:val="28"/>
        </w:rPr>
        <w:t>с</w:t>
      </w:r>
      <w:r w:rsidRPr="00CB1D3D" w:rsidR="00CB1D3D">
        <w:rPr>
          <w:rFonts w:ascii="Times New Roman" w:hAnsi="Times New Roman"/>
          <w:sz w:val="28"/>
          <w:szCs w:val="28"/>
        </w:rPr>
        <w:t xml:space="preserve"> </w:t>
      </w:r>
      <w:r w:rsidR="001672BC">
        <w:rPr>
          <w:rFonts w:ascii="Times New Roman" w:hAnsi="Times New Roman"/>
          <w:sz w:val="28"/>
          <w:szCs w:val="28"/>
        </w:rPr>
        <w:t>****</w:t>
      </w:r>
      <w:r w:rsidRPr="00CB1D3D" w:rsidR="00CB1D3D">
        <w:rPr>
          <w:rFonts w:ascii="Times New Roman" w:hAnsi="Times New Roman"/>
          <w:sz w:val="28"/>
          <w:szCs w:val="28"/>
        </w:rPr>
        <w:t xml:space="preserve">. </w:t>
      </w:r>
      <w:r w:rsidRPr="00CB1D3D" w:rsidR="00CB1D3D">
        <w:rPr>
          <w:rFonts w:ascii="Times New Roman" w:hAnsi="Times New Roman"/>
          <w:sz w:val="28"/>
          <w:szCs w:val="28"/>
        </w:rPr>
        <w:t>в</w:t>
      </w:r>
      <w:r w:rsidRPr="00CB1D3D" w:rsidR="00CB1D3D">
        <w:rPr>
          <w:rFonts w:ascii="Times New Roman" w:hAnsi="Times New Roman"/>
          <w:sz w:val="28"/>
          <w:szCs w:val="28"/>
        </w:rPr>
        <w:t xml:space="preserve"> пользу </w:t>
      </w:r>
      <w:r w:rsidR="001672BC">
        <w:rPr>
          <w:rFonts w:ascii="Times New Roman" w:hAnsi="Times New Roman"/>
          <w:sz w:val="28"/>
          <w:szCs w:val="28"/>
        </w:rPr>
        <w:t>****</w:t>
      </w:r>
      <w:r w:rsidR="00CB1D3D">
        <w:rPr>
          <w:rFonts w:ascii="Times New Roman" w:hAnsi="Times New Roman"/>
          <w:sz w:val="28"/>
          <w:szCs w:val="28"/>
        </w:rPr>
        <w:t>.</w:t>
      </w:r>
      <w:r w:rsidRPr="00CB1D3D" w:rsidR="00CB1D3D">
        <w:rPr>
          <w:rFonts w:ascii="Times New Roman" w:hAnsi="Times New Roman"/>
          <w:sz w:val="28"/>
          <w:szCs w:val="28"/>
        </w:rPr>
        <w:t xml:space="preserve"> материального ущерба в размере </w:t>
      </w:r>
      <w:r w:rsidR="00CB1D3D">
        <w:rPr>
          <w:rFonts w:ascii="Times New Roman" w:hAnsi="Times New Roman"/>
          <w:sz w:val="28"/>
          <w:szCs w:val="28"/>
        </w:rPr>
        <w:t>2800</w:t>
      </w:r>
      <w:r w:rsidRPr="00CB1D3D" w:rsidR="00CB1D3D">
        <w:rPr>
          <w:rFonts w:ascii="Times New Roman" w:hAnsi="Times New Roman"/>
          <w:sz w:val="28"/>
          <w:szCs w:val="28"/>
        </w:rPr>
        <w:t xml:space="preserve"> рублей и прекращает производство по заявленному ею гражданскому иску. </w:t>
      </w:r>
      <w:r w:rsidR="00CB1D3D">
        <w:rPr>
          <w:rFonts w:ascii="Times New Roman" w:hAnsi="Times New Roman"/>
          <w:sz w:val="28"/>
          <w:szCs w:val="28"/>
        </w:rPr>
        <w:t xml:space="preserve"> 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 xml:space="preserve">Мера процессуального принуждения в отношении </w:t>
      </w:r>
      <w:r w:rsidR="001672BC">
        <w:rPr>
          <w:rFonts w:ascii="Times New Roman" w:hAnsi="Times New Roman"/>
          <w:sz w:val="28"/>
          <w:szCs w:val="28"/>
        </w:rPr>
        <w:t>****</w:t>
      </w:r>
      <w:r w:rsidR="00CB1D3D">
        <w:rPr>
          <w:rFonts w:ascii="Times New Roman" w:hAnsi="Times New Roman"/>
          <w:sz w:val="28"/>
          <w:szCs w:val="28"/>
        </w:rPr>
        <w:t>.</w:t>
      </w:r>
      <w:r w:rsidRPr="006B255A">
        <w:rPr>
          <w:rFonts w:ascii="Times New Roman" w:hAnsi="Times New Roman"/>
          <w:sz w:val="28"/>
          <w:szCs w:val="28"/>
        </w:rPr>
        <w:t xml:space="preserve"> в виде </w:t>
      </w:r>
      <w:r w:rsidRPr="006B255A">
        <w:rPr>
          <w:rFonts w:ascii="Times New Roman" w:hAnsi="Times New Roman"/>
          <w:sz w:val="28"/>
          <w:szCs w:val="28"/>
        </w:rPr>
        <w:t>обязательства о явке подлежит отмене по вступлению постановления в законную силу.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При разрешении судьбы вещественных доказательств суд руководствуется требованиями ст. 81 и 82 УПК РФ.</w:t>
      </w:r>
    </w:p>
    <w:p w:rsidR="009565B2" w:rsidRPr="006B255A" w:rsidP="00D42B1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B255A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</w:t>
      </w:r>
      <w:r w:rsidRPr="006B255A">
        <w:rPr>
          <w:rFonts w:ascii="Times New Roman" w:hAnsi="Times New Roman"/>
          <w:sz w:val="28"/>
          <w:szCs w:val="28"/>
        </w:rPr>
        <w:t xml:space="preserve">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  <w:r w:rsidRPr="006B255A">
        <w:rPr>
          <w:rFonts w:ascii="Times New Roman" w:hAnsi="Times New Roman"/>
          <w:sz w:val="28"/>
          <w:szCs w:val="28"/>
        </w:rPr>
        <w:tab/>
      </w:r>
      <w:r w:rsidRPr="006B255A">
        <w:rPr>
          <w:rFonts w:ascii="Times New Roman" w:hAnsi="Times New Roman"/>
          <w:sz w:val="28"/>
          <w:szCs w:val="28"/>
        </w:rPr>
        <w:tab/>
      </w:r>
    </w:p>
    <w:p w:rsidR="00127066" w:rsidP="00D42B1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>Руководств</w:t>
      </w:r>
      <w:r w:rsidRPr="006B255A">
        <w:rPr>
          <w:rFonts w:eastAsiaTheme="minorEastAsia"/>
          <w:sz w:val="28"/>
          <w:szCs w:val="28"/>
        </w:rPr>
        <w:t>уясь ст. 76 УК РФ, ст. 25</w:t>
      </w:r>
      <w:r w:rsidR="006C15B6">
        <w:rPr>
          <w:rFonts w:eastAsiaTheme="minorEastAsia"/>
          <w:sz w:val="28"/>
          <w:szCs w:val="28"/>
        </w:rPr>
        <w:t>,254,256</w:t>
      </w:r>
      <w:r w:rsidRPr="006B255A">
        <w:rPr>
          <w:rFonts w:eastAsiaTheme="minorEastAsia"/>
          <w:sz w:val="28"/>
          <w:szCs w:val="28"/>
        </w:rPr>
        <w:t xml:space="preserve"> УПК РФ, суд</w:t>
      </w:r>
    </w:p>
    <w:p w:rsidR="00D42B17" w:rsidP="00D42B1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P="00D42B1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6B255A">
        <w:rPr>
          <w:rFonts w:eastAsiaTheme="minorEastAsia"/>
          <w:b/>
          <w:sz w:val="28"/>
          <w:szCs w:val="28"/>
        </w:rPr>
        <w:t>ПОСТАНОВИЛ:</w:t>
      </w:r>
    </w:p>
    <w:p w:rsidR="00D42B17" w:rsidP="00D42B1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</w:p>
    <w:p w:rsidR="009E7F31" w:rsidRPr="006B255A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 xml:space="preserve">ходатайство </w:t>
      </w:r>
      <w:r w:rsidR="00CB1D3D">
        <w:rPr>
          <w:rFonts w:eastAsiaTheme="minorEastAsia"/>
          <w:sz w:val="28"/>
          <w:szCs w:val="28"/>
        </w:rPr>
        <w:t xml:space="preserve">представителя </w:t>
      </w:r>
      <w:r w:rsidRPr="006B255A">
        <w:rPr>
          <w:rFonts w:eastAsiaTheme="minorEastAsia"/>
          <w:sz w:val="28"/>
          <w:szCs w:val="28"/>
        </w:rPr>
        <w:t>потерпевше</w:t>
      </w:r>
      <w:r w:rsidRPr="006B255A" w:rsidR="00F44BA5">
        <w:rPr>
          <w:rFonts w:eastAsiaTheme="minorEastAsia"/>
          <w:sz w:val="28"/>
          <w:szCs w:val="28"/>
        </w:rPr>
        <w:t>го</w:t>
      </w:r>
      <w:r w:rsidRPr="006B255A">
        <w:rPr>
          <w:rFonts w:eastAsiaTheme="minorEastAsia"/>
          <w:sz w:val="28"/>
          <w:szCs w:val="28"/>
        </w:rPr>
        <w:t xml:space="preserve"> </w:t>
      </w:r>
      <w:r w:rsidR="00CB1D3D">
        <w:rPr>
          <w:sz w:val="28"/>
          <w:szCs w:val="28"/>
        </w:rPr>
        <w:t xml:space="preserve">Индивидуального предпринимателя </w:t>
      </w:r>
      <w:r w:rsidR="001672BC">
        <w:rPr>
          <w:sz w:val="28"/>
          <w:szCs w:val="28"/>
        </w:rPr>
        <w:t>****</w:t>
      </w:r>
      <w:r w:rsidR="00CB1D3D">
        <w:rPr>
          <w:sz w:val="28"/>
          <w:szCs w:val="28"/>
        </w:rPr>
        <w:t xml:space="preserve">ы – </w:t>
      </w:r>
      <w:r w:rsidR="001672BC">
        <w:rPr>
          <w:sz w:val="28"/>
          <w:szCs w:val="28"/>
        </w:rPr>
        <w:t>****</w:t>
      </w:r>
      <w:r w:rsidR="00CB1D3D">
        <w:rPr>
          <w:sz w:val="28"/>
          <w:szCs w:val="28"/>
        </w:rPr>
        <w:t xml:space="preserve">и потерпевшей </w:t>
      </w:r>
      <w:r w:rsidR="001672BC">
        <w:rPr>
          <w:sz w:val="28"/>
          <w:szCs w:val="28"/>
        </w:rPr>
        <w:t>****</w:t>
      </w:r>
      <w:r w:rsidRPr="006B255A" w:rsidR="00FE693E">
        <w:rPr>
          <w:rFonts w:eastAsiaTheme="minorEastAsia"/>
          <w:sz w:val="28"/>
          <w:szCs w:val="28"/>
        </w:rPr>
        <w:t xml:space="preserve"> </w:t>
      </w:r>
      <w:r w:rsidRPr="006B255A">
        <w:rPr>
          <w:rFonts w:eastAsiaTheme="minorEastAsia"/>
          <w:sz w:val="28"/>
          <w:szCs w:val="28"/>
        </w:rPr>
        <w:t xml:space="preserve">– удовлетворить.  </w:t>
      </w:r>
    </w:p>
    <w:p w:rsidR="00EC0A8D" w:rsidRPr="006B255A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 xml:space="preserve">Уголовное дело в отношении </w:t>
      </w:r>
      <w:r w:rsidR="001672BC">
        <w:rPr>
          <w:sz w:val="28"/>
          <w:szCs w:val="28"/>
        </w:rPr>
        <w:t>****</w:t>
      </w:r>
      <w:r w:rsidR="00CB1D3D">
        <w:rPr>
          <w:rFonts w:eastAsiaTheme="minorEastAsia"/>
          <w:sz w:val="28"/>
          <w:szCs w:val="28"/>
        </w:rPr>
        <w:t>,</w:t>
      </w:r>
      <w:r w:rsidRPr="006B255A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6B255A">
        <w:rPr>
          <w:rFonts w:eastAsiaTheme="minorEastAsia"/>
          <w:sz w:val="28"/>
          <w:szCs w:val="28"/>
        </w:rPr>
        <w:t>обвиняемого в совершении преступлени</w:t>
      </w:r>
      <w:r w:rsidR="00D42B17">
        <w:rPr>
          <w:rFonts w:eastAsiaTheme="minorEastAsia"/>
          <w:sz w:val="28"/>
          <w:szCs w:val="28"/>
        </w:rPr>
        <w:t>й</w:t>
      </w:r>
      <w:r w:rsidRPr="006B255A">
        <w:rPr>
          <w:rFonts w:eastAsiaTheme="minorEastAsia"/>
          <w:sz w:val="28"/>
          <w:szCs w:val="28"/>
        </w:rPr>
        <w:t>, предусмотренн</w:t>
      </w:r>
      <w:r w:rsidR="00D42B17">
        <w:rPr>
          <w:rFonts w:eastAsiaTheme="minorEastAsia"/>
          <w:sz w:val="28"/>
          <w:szCs w:val="28"/>
        </w:rPr>
        <w:t>ых</w:t>
      </w:r>
      <w:r w:rsidRPr="006B255A">
        <w:rPr>
          <w:rFonts w:eastAsiaTheme="minorEastAsia"/>
          <w:sz w:val="28"/>
          <w:szCs w:val="28"/>
        </w:rPr>
        <w:t xml:space="preserve"> </w:t>
      </w:r>
      <w:r w:rsidRPr="006B255A" w:rsidR="00382797">
        <w:rPr>
          <w:rFonts w:eastAsia="Lucida Sans Unicode"/>
          <w:kern w:val="1"/>
          <w:sz w:val="28"/>
          <w:szCs w:val="28"/>
          <w:lang w:eastAsia="en-US"/>
        </w:rPr>
        <w:t xml:space="preserve">ч. 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>1</w:t>
      </w:r>
      <w:r w:rsidRPr="006B255A" w:rsidR="00382797">
        <w:rPr>
          <w:rFonts w:eastAsia="Lucida Sans Unicode"/>
          <w:kern w:val="1"/>
          <w:sz w:val="28"/>
          <w:szCs w:val="28"/>
          <w:lang w:eastAsia="en-US"/>
        </w:rPr>
        <w:t xml:space="preserve"> ст. 1</w:t>
      </w:r>
      <w:r w:rsidRPr="006B255A" w:rsidR="00461A47">
        <w:rPr>
          <w:rFonts w:eastAsia="Lucida Sans Unicode"/>
          <w:kern w:val="1"/>
          <w:sz w:val="28"/>
          <w:szCs w:val="28"/>
          <w:lang w:eastAsia="en-US"/>
        </w:rPr>
        <w:t>5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 xml:space="preserve">8, </w:t>
      </w:r>
      <w:r w:rsidRPr="006B255A" w:rsidR="00CB1D3D">
        <w:rPr>
          <w:rFonts w:eastAsia="Lucida Sans Unicode"/>
          <w:kern w:val="1"/>
          <w:sz w:val="28"/>
          <w:szCs w:val="28"/>
          <w:lang w:eastAsia="en-US"/>
        </w:rPr>
        <w:t xml:space="preserve">ч. 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>1</w:t>
      </w:r>
      <w:r w:rsidRPr="006B255A" w:rsidR="00CB1D3D">
        <w:rPr>
          <w:rFonts w:eastAsia="Lucida Sans Unicode"/>
          <w:kern w:val="1"/>
          <w:sz w:val="28"/>
          <w:szCs w:val="28"/>
          <w:lang w:eastAsia="en-US"/>
        </w:rPr>
        <w:t xml:space="preserve"> ст. 15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 xml:space="preserve">8, </w:t>
      </w:r>
      <w:r w:rsidRPr="006B255A" w:rsidR="00CB1D3D">
        <w:rPr>
          <w:rFonts w:eastAsia="Lucida Sans Unicode"/>
          <w:kern w:val="1"/>
          <w:sz w:val="28"/>
          <w:szCs w:val="28"/>
          <w:lang w:eastAsia="en-US"/>
        </w:rPr>
        <w:t xml:space="preserve">ч. 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>1</w:t>
      </w:r>
      <w:r w:rsidRPr="006B255A" w:rsidR="00CB1D3D">
        <w:rPr>
          <w:rFonts w:eastAsia="Lucida Sans Unicode"/>
          <w:kern w:val="1"/>
          <w:sz w:val="28"/>
          <w:szCs w:val="28"/>
          <w:lang w:eastAsia="en-US"/>
        </w:rPr>
        <w:t xml:space="preserve"> ст. 15</w:t>
      </w:r>
      <w:r w:rsidR="00CB1D3D">
        <w:rPr>
          <w:rFonts w:eastAsia="Lucida Sans Unicode"/>
          <w:kern w:val="1"/>
          <w:sz w:val="28"/>
          <w:szCs w:val="28"/>
          <w:lang w:eastAsia="en-US"/>
        </w:rPr>
        <w:t>8</w:t>
      </w:r>
      <w:r w:rsidRPr="006B255A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6B255A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6B255A" w:rsidR="006D7223">
        <w:rPr>
          <w:rFonts w:eastAsiaTheme="minorEastAsia"/>
          <w:sz w:val="28"/>
          <w:szCs w:val="28"/>
        </w:rPr>
        <w:t>им</w:t>
      </w:r>
      <w:r w:rsidR="00CB1D3D">
        <w:rPr>
          <w:rFonts w:eastAsiaTheme="minorEastAsia"/>
          <w:sz w:val="28"/>
          <w:szCs w:val="28"/>
        </w:rPr>
        <w:t>и</w:t>
      </w:r>
      <w:r w:rsidRPr="006B255A">
        <w:rPr>
          <w:rFonts w:eastAsiaTheme="minorEastAsia"/>
          <w:sz w:val="28"/>
          <w:szCs w:val="28"/>
        </w:rPr>
        <w:t>.</w:t>
      </w:r>
      <w:r w:rsidRPr="006B255A" w:rsidR="004445BB">
        <w:rPr>
          <w:rFonts w:eastAsiaTheme="minorEastAsia"/>
          <w:sz w:val="28"/>
          <w:szCs w:val="28"/>
        </w:rPr>
        <w:t xml:space="preserve"> </w:t>
      </w:r>
    </w:p>
    <w:p w:rsidR="00461A47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>Меру процессуального принуждения в отношени</w:t>
      </w:r>
      <w:r w:rsidRPr="006B255A">
        <w:rPr>
          <w:rFonts w:eastAsiaTheme="minorEastAsia"/>
          <w:sz w:val="28"/>
          <w:szCs w:val="28"/>
        </w:rPr>
        <w:t xml:space="preserve">и </w:t>
      </w:r>
      <w:r w:rsidR="001672BC">
        <w:rPr>
          <w:sz w:val="28"/>
          <w:szCs w:val="28"/>
        </w:rPr>
        <w:t>****</w:t>
      </w:r>
      <w:r w:rsidR="0084264E">
        <w:rPr>
          <w:rFonts w:eastAsiaTheme="minorEastAsia"/>
          <w:sz w:val="28"/>
          <w:szCs w:val="28"/>
        </w:rPr>
        <w:t xml:space="preserve"> </w:t>
      </w:r>
      <w:r w:rsidRPr="006B255A">
        <w:rPr>
          <w:rFonts w:eastAsiaTheme="minorEastAsia"/>
          <w:sz w:val="28"/>
          <w:szCs w:val="28"/>
        </w:rPr>
        <w:t>в виде  обязательстве о явке - отменить по вступлению постановления в законную силу.</w:t>
      </w:r>
    </w:p>
    <w:p w:rsidR="001503F6" w:rsidRPr="001503F6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503F6">
        <w:rPr>
          <w:rFonts w:eastAsiaTheme="minorEastAsia"/>
          <w:sz w:val="28"/>
          <w:szCs w:val="28"/>
        </w:rPr>
        <w:t xml:space="preserve">Принять от </w:t>
      </w:r>
      <w:r w:rsidRPr="00CB1D3D" w:rsidR="00CB1D3D">
        <w:rPr>
          <w:rFonts w:eastAsiaTheme="minorEastAsia"/>
          <w:sz w:val="28"/>
          <w:szCs w:val="28"/>
        </w:rPr>
        <w:t xml:space="preserve">представителя потерпевшего  Индивидуального предпринимателя </w:t>
      </w:r>
      <w:r w:rsidR="001672BC">
        <w:rPr>
          <w:sz w:val="28"/>
          <w:szCs w:val="28"/>
        </w:rPr>
        <w:t>****</w:t>
      </w:r>
      <w:r w:rsidRPr="00CB1D3D" w:rsidR="00CB1D3D">
        <w:rPr>
          <w:rFonts w:eastAsiaTheme="minorEastAsia"/>
          <w:sz w:val="28"/>
          <w:szCs w:val="28"/>
        </w:rPr>
        <w:t xml:space="preserve">– </w:t>
      </w:r>
      <w:r w:rsidR="001672BC">
        <w:rPr>
          <w:sz w:val="28"/>
          <w:szCs w:val="28"/>
        </w:rPr>
        <w:t>****</w:t>
      </w:r>
      <w:r w:rsidR="001672BC">
        <w:rPr>
          <w:sz w:val="28"/>
          <w:szCs w:val="28"/>
        </w:rPr>
        <w:t xml:space="preserve"> </w:t>
      </w:r>
      <w:r w:rsidRPr="001503F6">
        <w:rPr>
          <w:rFonts w:eastAsiaTheme="minorEastAsia"/>
          <w:sz w:val="28"/>
          <w:szCs w:val="28"/>
        </w:rPr>
        <w:t>отказ от гражданского иска.</w:t>
      </w:r>
    </w:p>
    <w:p w:rsidR="00CB1D3D" w:rsidP="00D42B1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503F6">
        <w:rPr>
          <w:rFonts w:eastAsiaTheme="minorEastAsia"/>
          <w:sz w:val="28"/>
          <w:szCs w:val="28"/>
        </w:rPr>
        <w:t xml:space="preserve">Прекратить производство по гражданскому иску </w:t>
      </w:r>
      <w:r>
        <w:rPr>
          <w:sz w:val="28"/>
          <w:szCs w:val="28"/>
        </w:rPr>
        <w:t xml:space="preserve">Индивидуального предпринимателя </w:t>
      </w:r>
      <w:r w:rsidR="001672BC">
        <w:rPr>
          <w:sz w:val="28"/>
          <w:szCs w:val="28"/>
        </w:rPr>
        <w:t>****</w:t>
      </w:r>
      <w:r w:rsidR="001672B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672BC">
        <w:rPr>
          <w:sz w:val="28"/>
          <w:szCs w:val="28"/>
        </w:rPr>
        <w:t>****</w:t>
      </w:r>
      <w:r w:rsidR="00167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Pr="00CB1D3D">
        <w:rPr>
          <w:sz w:val="28"/>
          <w:szCs w:val="28"/>
        </w:rPr>
        <w:t>материального ущерба в размере 5350 рублей</w:t>
      </w:r>
      <w:r>
        <w:rPr>
          <w:sz w:val="28"/>
          <w:szCs w:val="28"/>
        </w:rPr>
        <w:t>.</w:t>
      </w:r>
    </w:p>
    <w:p w:rsidR="00D42B17" w:rsidP="00D42B1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от потерпевшей </w:t>
      </w:r>
      <w:r w:rsidR="001672BC">
        <w:rPr>
          <w:sz w:val="28"/>
          <w:szCs w:val="28"/>
        </w:rPr>
        <w:t>****</w:t>
      </w:r>
      <w:r w:rsidRPr="00D42B17">
        <w:rPr>
          <w:sz w:val="28"/>
          <w:szCs w:val="28"/>
        </w:rPr>
        <w:t>отказ от гражданского иска.</w:t>
      </w:r>
    </w:p>
    <w:p w:rsidR="00CB1D3D" w:rsidP="00D42B1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D42B17">
        <w:rPr>
          <w:sz w:val="28"/>
          <w:szCs w:val="28"/>
        </w:rPr>
        <w:t>Прекратить производство по гражданскому иску</w:t>
      </w:r>
      <w:r>
        <w:rPr>
          <w:sz w:val="28"/>
          <w:szCs w:val="28"/>
        </w:rPr>
        <w:t xml:space="preserve"> </w:t>
      </w:r>
      <w:r w:rsidR="001672BC"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672BC">
        <w:rPr>
          <w:sz w:val="28"/>
          <w:szCs w:val="28"/>
        </w:rPr>
        <w:t>****</w:t>
      </w:r>
      <w:r w:rsidRPr="00CB1D3D">
        <w:rPr>
          <w:sz w:val="28"/>
          <w:szCs w:val="28"/>
        </w:rPr>
        <w:t>о взыскании материального ущерба в размере</w:t>
      </w:r>
      <w:r>
        <w:rPr>
          <w:sz w:val="28"/>
          <w:szCs w:val="28"/>
        </w:rPr>
        <w:t xml:space="preserve"> 2800 рублей.</w:t>
      </w:r>
    </w:p>
    <w:p w:rsidR="001503F6" w:rsidRPr="006B255A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503F6">
        <w:rPr>
          <w:rFonts w:eastAsiaTheme="minorEastAsia"/>
          <w:sz w:val="28"/>
          <w:szCs w:val="28"/>
        </w:rPr>
        <w:t>Разъяснить сторонам последствия отказа от и</w:t>
      </w:r>
      <w:r w:rsidRPr="001503F6">
        <w:rPr>
          <w:rFonts w:eastAsiaTheme="minorEastAsia"/>
          <w:sz w:val="28"/>
          <w:szCs w:val="28"/>
        </w:rPr>
        <w:t>ска, установленные ст. 221 ГПК РФ, согласно которым повторное обращение в суд по спору между теми же сторонами, о том же предмете и по тем же основаниям не допускается</w:t>
      </w:r>
      <w:r>
        <w:rPr>
          <w:rFonts w:eastAsiaTheme="minorEastAsia"/>
          <w:sz w:val="28"/>
          <w:szCs w:val="28"/>
        </w:rPr>
        <w:t>.</w:t>
      </w:r>
    </w:p>
    <w:p w:rsidR="003B7A86" w:rsidRPr="003B7A86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>Вещественные доказательства</w:t>
      </w:r>
      <w:r>
        <w:rPr>
          <w:rFonts w:eastAsiaTheme="minorEastAsia"/>
          <w:sz w:val="28"/>
          <w:szCs w:val="28"/>
        </w:rPr>
        <w:t xml:space="preserve">: </w:t>
      </w:r>
      <w:r w:rsidRPr="003B7A86">
        <w:rPr>
          <w:rFonts w:eastAsiaTheme="minorEastAsia"/>
          <w:sz w:val="28"/>
          <w:szCs w:val="28"/>
        </w:rPr>
        <w:t xml:space="preserve">CD диск с записью факта кражи имущества в магазине «Герд» </w:t>
      </w:r>
      <w:r w:rsidRPr="003B7A86">
        <w:rPr>
          <w:rFonts w:eastAsiaTheme="minorEastAsia"/>
          <w:sz w:val="28"/>
          <w:szCs w:val="28"/>
        </w:rPr>
        <w:t xml:space="preserve">(ИП </w:t>
      </w:r>
      <w:r w:rsidR="001672BC">
        <w:rPr>
          <w:sz w:val="28"/>
          <w:szCs w:val="28"/>
        </w:rPr>
        <w:t>****</w:t>
      </w:r>
      <w:r>
        <w:rPr>
          <w:rFonts w:eastAsiaTheme="minorEastAsia"/>
          <w:sz w:val="28"/>
          <w:szCs w:val="28"/>
        </w:rPr>
        <w:t>.</w:t>
      </w:r>
      <w:r w:rsidR="00391087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, </w:t>
      </w:r>
      <w:r w:rsidRPr="003B7A86">
        <w:rPr>
          <w:rFonts w:eastAsiaTheme="minorEastAsia"/>
          <w:sz w:val="28"/>
          <w:szCs w:val="28"/>
        </w:rPr>
        <w:t xml:space="preserve">CD диск с записью факта кражи имущества в магазине «Герд» (ИП </w:t>
      </w:r>
      <w:r w:rsidR="001672BC">
        <w:rPr>
          <w:sz w:val="28"/>
          <w:szCs w:val="28"/>
        </w:rPr>
        <w:t>****</w:t>
      </w:r>
      <w:r w:rsidR="001672BC">
        <w:rPr>
          <w:rFonts w:eastAsiaTheme="minorEastAsia"/>
          <w:sz w:val="28"/>
          <w:szCs w:val="28"/>
        </w:rPr>
        <w:t xml:space="preserve"> )</w:t>
      </w:r>
      <w:r w:rsidR="001672B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(т. 1 л.д.176)</w:t>
      </w:r>
      <w:r w:rsidRPr="003B7A8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- </w:t>
      </w:r>
      <w:r w:rsidRPr="003B7A86">
        <w:rPr>
          <w:rFonts w:eastAsiaTheme="minorEastAsia"/>
          <w:sz w:val="28"/>
          <w:szCs w:val="28"/>
        </w:rPr>
        <w:t xml:space="preserve">хранить в материалах уголовного дела. </w:t>
      </w:r>
    </w:p>
    <w:p w:rsidR="003B7A86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3B7A86">
        <w:rPr>
          <w:rFonts w:eastAsiaTheme="minorEastAsia"/>
          <w:sz w:val="28"/>
          <w:szCs w:val="28"/>
        </w:rPr>
        <w:t>Вещественные доказательства: трюковой скейтборд фирмы «Tech Team: Bad Boy»</w:t>
      </w:r>
      <w:r>
        <w:rPr>
          <w:rFonts w:eastAsiaTheme="minorEastAsia"/>
          <w:sz w:val="28"/>
          <w:szCs w:val="28"/>
        </w:rPr>
        <w:t>,</w:t>
      </w:r>
      <w:r w:rsidRPr="003B7A8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переданный</w:t>
      </w:r>
      <w:r>
        <w:rPr>
          <w:rFonts w:eastAsiaTheme="minorEastAsia"/>
          <w:sz w:val="28"/>
          <w:szCs w:val="28"/>
        </w:rPr>
        <w:t xml:space="preserve"> по акту приема-передачи от 26 июля 2024 года</w:t>
      </w:r>
      <w:r w:rsidRPr="003B7A8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3B7A86">
        <w:rPr>
          <w:rFonts w:eastAsiaTheme="minorEastAsia"/>
          <w:sz w:val="28"/>
          <w:szCs w:val="28"/>
        </w:rPr>
        <w:t>(т.1 л.д.</w:t>
      </w:r>
      <w:r>
        <w:rPr>
          <w:rFonts w:eastAsiaTheme="minorEastAsia"/>
          <w:sz w:val="28"/>
          <w:szCs w:val="28"/>
        </w:rPr>
        <w:t>68</w:t>
      </w:r>
      <w:r w:rsidRPr="003B7A86">
        <w:rPr>
          <w:rFonts w:eastAsiaTheme="minorEastAsia"/>
          <w:sz w:val="28"/>
          <w:szCs w:val="28"/>
        </w:rPr>
        <w:t xml:space="preserve">) – оставить по принадлежности потерпевшей </w:t>
      </w:r>
      <w:r w:rsidR="001672BC">
        <w:rPr>
          <w:sz w:val="28"/>
          <w:szCs w:val="28"/>
        </w:rPr>
        <w:t>****</w:t>
      </w:r>
      <w:r>
        <w:rPr>
          <w:rFonts w:eastAsiaTheme="minorEastAsia"/>
          <w:sz w:val="28"/>
          <w:szCs w:val="28"/>
        </w:rPr>
        <w:t>.</w:t>
      </w:r>
    </w:p>
    <w:p w:rsidR="00706713" w:rsidRPr="006B255A" w:rsidP="00D42B1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6B255A">
        <w:rPr>
          <w:rFonts w:eastAsiaTheme="minorEastAsia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</w:t>
      </w:r>
      <w:r w:rsidRPr="006B255A">
        <w:rPr>
          <w:rFonts w:eastAsiaTheme="minorEastAsia"/>
          <w:sz w:val="28"/>
          <w:szCs w:val="28"/>
        </w:rPr>
        <w:t>ого бюджета, вопрос о размере которых разрешить отдельным постановлением.</w:t>
      </w:r>
    </w:p>
    <w:p w:rsidR="00127066" w:rsidRPr="006B255A" w:rsidP="00D42B1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B255A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 Республи</w:t>
      </w:r>
      <w:r w:rsidRPr="006B255A">
        <w:rPr>
          <w:sz w:val="28"/>
          <w:szCs w:val="28"/>
        </w:rPr>
        <w:t>ки Крым в течение 1</w:t>
      </w:r>
      <w:r w:rsidRPr="006B255A" w:rsidR="00F44BA5">
        <w:rPr>
          <w:sz w:val="28"/>
          <w:szCs w:val="28"/>
        </w:rPr>
        <w:t>5</w:t>
      </w:r>
      <w:r w:rsidRPr="006B255A">
        <w:rPr>
          <w:sz w:val="28"/>
          <w:szCs w:val="28"/>
        </w:rPr>
        <w:t xml:space="preserve"> суток со дня его вынесения.</w:t>
      </w:r>
    </w:p>
    <w:p w:rsidR="00127066" w:rsidRPr="006B255A" w:rsidP="00D42B1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6B255A">
        <w:rPr>
          <w:sz w:val="28"/>
          <w:szCs w:val="28"/>
        </w:rPr>
        <w:t>Мировой судья</w:t>
      </w:r>
      <w:r w:rsidRPr="006B255A">
        <w:rPr>
          <w:sz w:val="28"/>
          <w:szCs w:val="28"/>
        </w:rPr>
        <w:tab/>
      </w:r>
      <w:r w:rsidRPr="006B255A">
        <w:rPr>
          <w:sz w:val="28"/>
          <w:szCs w:val="28"/>
        </w:rPr>
        <w:tab/>
      </w:r>
      <w:r w:rsidRPr="006B255A">
        <w:rPr>
          <w:sz w:val="28"/>
          <w:szCs w:val="28"/>
        </w:rPr>
        <w:tab/>
      </w:r>
      <w:r w:rsidRPr="006B255A" w:rsidR="00F44BA5">
        <w:rPr>
          <w:sz w:val="28"/>
          <w:szCs w:val="28"/>
        </w:rPr>
        <w:t>(подпись)</w:t>
      </w:r>
      <w:r w:rsidRPr="006B255A" w:rsidR="00F44BA5">
        <w:rPr>
          <w:sz w:val="28"/>
          <w:szCs w:val="28"/>
        </w:rPr>
        <w:tab/>
      </w:r>
      <w:r w:rsidRPr="006B255A" w:rsidR="00F44BA5">
        <w:rPr>
          <w:sz w:val="28"/>
          <w:szCs w:val="28"/>
        </w:rPr>
        <w:tab/>
      </w:r>
      <w:r w:rsidRPr="006B255A">
        <w:rPr>
          <w:sz w:val="28"/>
          <w:szCs w:val="28"/>
        </w:rPr>
        <w:tab/>
        <w:t xml:space="preserve">       </w:t>
      </w:r>
      <w:r w:rsidRPr="006B255A" w:rsidR="00BA5778">
        <w:rPr>
          <w:sz w:val="28"/>
          <w:szCs w:val="28"/>
        </w:rPr>
        <w:t>Я.Ю. Ершова</w:t>
      </w:r>
      <w:r w:rsidRPr="006B255A">
        <w:rPr>
          <w:sz w:val="28"/>
          <w:szCs w:val="28"/>
        </w:rPr>
        <w:t xml:space="preserve"> </w:t>
      </w:r>
    </w:p>
    <w:p w:rsidR="005B4B42" w:rsidRPr="006B255A" w:rsidP="00D42B17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6B255A">
        <w:rPr>
          <w:sz w:val="21"/>
          <w:szCs w:val="21"/>
        </w:rPr>
        <w:t>Копия верна</w:t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  <w:t xml:space="preserve">       Дата выдачи  «</w:t>
      </w:r>
      <w:r w:rsidR="003B7A86">
        <w:rPr>
          <w:sz w:val="21"/>
          <w:szCs w:val="21"/>
        </w:rPr>
        <w:t>0</w:t>
      </w:r>
      <w:r w:rsidR="00177510">
        <w:rPr>
          <w:sz w:val="21"/>
          <w:szCs w:val="21"/>
        </w:rPr>
        <w:t>7</w:t>
      </w:r>
      <w:r w:rsidRPr="006B255A">
        <w:rPr>
          <w:sz w:val="21"/>
          <w:szCs w:val="21"/>
        </w:rPr>
        <w:t xml:space="preserve">» </w:t>
      </w:r>
      <w:r w:rsidR="003B7A86">
        <w:rPr>
          <w:sz w:val="21"/>
          <w:szCs w:val="21"/>
        </w:rPr>
        <w:t>но</w:t>
      </w:r>
      <w:r w:rsidR="00177510">
        <w:rPr>
          <w:sz w:val="21"/>
          <w:szCs w:val="21"/>
        </w:rPr>
        <w:t>ября</w:t>
      </w:r>
      <w:r w:rsidRPr="006B255A" w:rsidR="00C453CF">
        <w:rPr>
          <w:sz w:val="21"/>
          <w:szCs w:val="21"/>
        </w:rPr>
        <w:t xml:space="preserve"> </w:t>
      </w:r>
      <w:r w:rsidRPr="006B255A">
        <w:rPr>
          <w:sz w:val="21"/>
          <w:szCs w:val="21"/>
        </w:rPr>
        <w:t>202</w:t>
      </w:r>
      <w:r w:rsidRPr="006B255A" w:rsidR="00C453CF">
        <w:rPr>
          <w:sz w:val="21"/>
          <w:szCs w:val="21"/>
        </w:rPr>
        <w:t>4</w:t>
      </w:r>
      <w:r w:rsidRPr="006B255A">
        <w:rPr>
          <w:sz w:val="21"/>
          <w:szCs w:val="21"/>
        </w:rPr>
        <w:t xml:space="preserve">г. </w:t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</w:r>
      <w:r w:rsidRPr="006B255A">
        <w:rPr>
          <w:sz w:val="21"/>
          <w:szCs w:val="21"/>
        </w:rPr>
        <w:tab/>
        <w:t xml:space="preserve">                  </w:t>
      </w:r>
    </w:p>
    <w:p w:rsidR="00706713" w:rsidRPr="006B255A" w:rsidP="00D42B17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6B255A">
        <w:rPr>
          <w:sz w:val="21"/>
          <w:szCs w:val="21"/>
        </w:rPr>
        <w:t xml:space="preserve">Мировой судья                                                                               </w:t>
      </w:r>
      <w:r w:rsidRPr="006B255A">
        <w:rPr>
          <w:sz w:val="21"/>
          <w:szCs w:val="21"/>
        </w:rPr>
        <w:tab/>
        <w:t xml:space="preserve">        </w:t>
      </w:r>
      <w:r w:rsidRPr="006B255A">
        <w:rPr>
          <w:sz w:val="21"/>
          <w:szCs w:val="21"/>
        </w:rPr>
        <w:tab/>
        <w:t>Я.Ю. Ершова</w:t>
      </w:r>
    </w:p>
    <w:p w:rsidR="005B4B42" w:rsidRPr="006B255A" w:rsidP="00D42B17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6B255A">
        <w:rPr>
          <w:sz w:val="21"/>
          <w:szCs w:val="21"/>
        </w:rPr>
        <w:t xml:space="preserve">Секретарь судебного заседания                                                              </w:t>
      </w:r>
      <w:r w:rsidRPr="006B255A">
        <w:rPr>
          <w:sz w:val="21"/>
          <w:szCs w:val="21"/>
        </w:rPr>
        <w:tab/>
      </w:r>
      <w:r w:rsidR="0084264E">
        <w:rPr>
          <w:sz w:val="21"/>
          <w:szCs w:val="21"/>
        </w:rPr>
        <w:t>Е</w:t>
      </w:r>
      <w:r w:rsidRPr="006B255A">
        <w:rPr>
          <w:sz w:val="21"/>
          <w:szCs w:val="21"/>
        </w:rPr>
        <w:t>.</w:t>
      </w:r>
      <w:r w:rsidR="0084264E">
        <w:rPr>
          <w:sz w:val="21"/>
          <w:szCs w:val="21"/>
        </w:rPr>
        <w:t>А</w:t>
      </w:r>
      <w:r w:rsidRPr="006B255A">
        <w:rPr>
          <w:sz w:val="21"/>
          <w:szCs w:val="21"/>
        </w:rPr>
        <w:t xml:space="preserve">. </w:t>
      </w:r>
      <w:r w:rsidR="0084264E">
        <w:rPr>
          <w:sz w:val="21"/>
          <w:szCs w:val="21"/>
        </w:rPr>
        <w:t>Кодина</w:t>
      </w:r>
      <w:r w:rsidRPr="006B255A">
        <w:rPr>
          <w:sz w:val="21"/>
          <w:szCs w:val="21"/>
        </w:rPr>
        <w:t xml:space="preserve"> </w:t>
      </w:r>
    </w:p>
    <w:p w:rsidR="00706713" w:rsidRPr="006B255A" w:rsidP="00D42B17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sz w:val="21"/>
          <w:szCs w:val="21"/>
        </w:rPr>
      </w:pPr>
      <w:r w:rsidRPr="006B255A">
        <w:rPr>
          <w:sz w:val="21"/>
          <w:szCs w:val="21"/>
        </w:rPr>
        <w:t>Оригинал постановления находится в де</w:t>
      </w:r>
      <w:r w:rsidRPr="006B255A">
        <w:rPr>
          <w:sz w:val="21"/>
          <w:szCs w:val="21"/>
        </w:rPr>
        <w:t>ле № 1-96-</w:t>
      </w:r>
      <w:r w:rsidR="0084264E">
        <w:rPr>
          <w:sz w:val="21"/>
          <w:szCs w:val="21"/>
        </w:rPr>
        <w:t>2</w:t>
      </w:r>
      <w:r w:rsidR="007939AC">
        <w:rPr>
          <w:sz w:val="21"/>
          <w:szCs w:val="21"/>
        </w:rPr>
        <w:t>3</w:t>
      </w:r>
      <w:r w:rsidRPr="006B255A">
        <w:rPr>
          <w:sz w:val="21"/>
          <w:szCs w:val="21"/>
        </w:rPr>
        <w:t>/202</w:t>
      </w:r>
      <w:r w:rsidR="0084264E">
        <w:rPr>
          <w:sz w:val="21"/>
          <w:szCs w:val="21"/>
        </w:rPr>
        <w:t>4</w:t>
      </w:r>
      <w:r w:rsidRPr="006B255A">
        <w:rPr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706713" w:rsidRPr="006B255A" w:rsidP="00D42B17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 w:rsidRPr="006B255A">
        <w:rPr>
          <w:rFonts w:ascii="Times New Roman" w:hAnsi="Times New Roman"/>
          <w:sz w:val="21"/>
          <w:szCs w:val="21"/>
        </w:rPr>
        <w:t>Постановление не вступило в законную силу.</w:t>
      </w:r>
    </w:p>
    <w:p w:rsidR="00706713" w:rsidRPr="006B255A" w:rsidP="00D42B17">
      <w:pPr>
        <w:pStyle w:val="NoSpacing"/>
        <w:ind w:left="567"/>
        <w:jc w:val="both"/>
        <w:rPr>
          <w:rFonts w:ascii="Times New Roman" w:hAnsi="Times New Roman"/>
          <w:sz w:val="21"/>
          <w:szCs w:val="21"/>
        </w:rPr>
      </w:pPr>
      <w:r w:rsidRPr="006B255A">
        <w:rPr>
          <w:rFonts w:ascii="Times New Roman" w:hAnsi="Times New Roman"/>
          <w:sz w:val="21"/>
          <w:szCs w:val="21"/>
        </w:rPr>
        <w:t xml:space="preserve">Мировой судья                                                                             </w:t>
      </w:r>
      <w:r w:rsidRPr="006B255A">
        <w:rPr>
          <w:rFonts w:ascii="Times New Roman" w:hAnsi="Times New Roman"/>
          <w:sz w:val="21"/>
          <w:szCs w:val="21"/>
        </w:rPr>
        <w:t xml:space="preserve">  </w:t>
      </w:r>
      <w:r w:rsidRPr="006B255A">
        <w:rPr>
          <w:rFonts w:ascii="Times New Roman" w:hAnsi="Times New Roman"/>
          <w:sz w:val="21"/>
          <w:szCs w:val="21"/>
        </w:rPr>
        <w:tab/>
        <w:t xml:space="preserve">        </w:t>
      </w:r>
      <w:r w:rsidRPr="006B255A">
        <w:rPr>
          <w:rFonts w:ascii="Times New Roman" w:hAnsi="Times New Roman"/>
          <w:sz w:val="21"/>
          <w:szCs w:val="21"/>
        </w:rPr>
        <w:tab/>
        <w:t xml:space="preserve">Я.Ю. Ершова </w:t>
      </w:r>
    </w:p>
    <w:p w:rsidR="0084264E" w:rsidRPr="006B255A" w:rsidP="00D42B17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6B255A">
        <w:rPr>
          <w:sz w:val="21"/>
          <w:szCs w:val="21"/>
        </w:rPr>
        <w:t xml:space="preserve">Секретарь судебного заседания                                                              </w:t>
      </w:r>
      <w:r w:rsidRPr="006B255A">
        <w:rPr>
          <w:sz w:val="21"/>
          <w:szCs w:val="21"/>
        </w:rPr>
        <w:tab/>
      </w:r>
      <w:r>
        <w:rPr>
          <w:sz w:val="21"/>
          <w:szCs w:val="21"/>
        </w:rPr>
        <w:t>Е</w:t>
      </w:r>
      <w:r w:rsidRPr="006B255A">
        <w:rPr>
          <w:sz w:val="21"/>
          <w:szCs w:val="21"/>
        </w:rPr>
        <w:t>.</w:t>
      </w:r>
      <w:r>
        <w:rPr>
          <w:sz w:val="21"/>
          <w:szCs w:val="21"/>
        </w:rPr>
        <w:t>А</w:t>
      </w:r>
      <w:r w:rsidRPr="006B255A">
        <w:rPr>
          <w:sz w:val="21"/>
          <w:szCs w:val="21"/>
        </w:rPr>
        <w:t xml:space="preserve">. </w:t>
      </w:r>
      <w:r>
        <w:rPr>
          <w:sz w:val="21"/>
          <w:szCs w:val="21"/>
        </w:rPr>
        <w:t>Кодина</w:t>
      </w:r>
      <w:r w:rsidRPr="006B255A">
        <w:rPr>
          <w:sz w:val="21"/>
          <w:szCs w:val="21"/>
        </w:rPr>
        <w:t xml:space="preserve"> </w:t>
      </w:r>
    </w:p>
    <w:p w:rsidR="00706713" w:rsidRPr="006B255A" w:rsidP="00D42B17">
      <w:pPr>
        <w:pStyle w:val="NormalWeb"/>
        <w:shd w:val="clear" w:color="auto" w:fill="FFFFFF"/>
        <w:ind w:right="-1" w:firstLine="567"/>
        <w:jc w:val="both"/>
        <w:rPr>
          <w:sz w:val="21"/>
          <w:szCs w:val="21"/>
        </w:rPr>
      </w:pPr>
    </w:p>
    <w:p w:rsidR="00295632" w:rsidRPr="006B255A" w:rsidP="00D42B17">
      <w:pPr>
        <w:widowControl w:val="0"/>
        <w:suppressAutoHyphens/>
        <w:ind w:firstLine="567"/>
        <w:jc w:val="both"/>
        <w:rPr>
          <w:rFonts w:eastAsia="Lucida Sans Unicode"/>
          <w:kern w:val="1"/>
          <w:sz w:val="21"/>
          <w:szCs w:val="21"/>
          <w:lang w:eastAsia="en-US"/>
        </w:rPr>
      </w:pPr>
    </w:p>
    <w:p w:rsidR="003949C1" w:rsidRPr="006B255A" w:rsidP="00D42B17">
      <w:pPr>
        <w:rPr>
          <w:sz w:val="21"/>
          <w:szCs w:val="21"/>
        </w:rPr>
      </w:pPr>
    </w:p>
    <w:p w:rsidR="0040346D" w:rsidRPr="006B255A" w:rsidP="00D42B17">
      <w:pPr>
        <w:rPr>
          <w:sz w:val="21"/>
          <w:szCs w:val="21"/>
        </w:rPr>
      </w:pPr>
    </w:p>
    <w:sectPr w:rsidSect="00D42B17">
      <w:footerReference w:type="default" r:id="rId4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50485117"/>
      <w:docPartObj>
        <w:docPartGallery w:val="Page Numbers (Bottom of Page)"/>
        <w:docPartUnique/>
      </w:docPartObj>
    </w:sdtPr>
    <w:sdtContent>
      <w:p w:rsidR="001775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2BC">
          <w:rPr>
            <w:noProof/>
          </w:rPr>
          <w:t>5</w:t>
        </w:r>
        <w:r>
          <w:fldChar w:fldCharType="end"/>
        </w:r>
      </w:p>
    </w:sdtContent>
  </w:sdt>
  <w:p w:rsidR="001775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27FA3"/>
    <w:rsid w:val="000651E2"/>
    <w:rsid w:val="000B4FFF"/>
    <w:rsid w:val="000C25E0"/>
    <w:rsid w:val="000C7F4C"/>
    <w:rsid w:val="00113314"/>
    <w:rsid w:val="00127066"/>
    <w:rsid w:val="001503F6"/>
    <w:rsid w:val="00163118"/>
    <w:rsid w:val="001672BC"/>
    <w:rsid w:val="00177510"/>
    <w:rsid w:val="001C330E"/>
    <w:rsid w:val="00295632"/>
    <w:rsid w:val="00382797"/>
    <w:rsid w:val="00391087"/>
    <w:rsid w:val="00392E36"/>
    <w:rsid w:val="003949C1"/>
    <w:rsid w:val="003B7A86"/>
    <w:rsid w:val="003E084B"/>
    <w:rsid w:val="00401E2C"/>
    <w:rsid w:val="0040346D"/>
    <w:rsid w:val="0043088F"/>
    <w:rsid w:val="004445BB"/>
    <w:rsid w:val="00461A47"/>
    <w:rsid w:val="004D2E05"/>
    <w:rsid w:val="00510B29"/>
    <w:rsid w:val="00525005"/>
    <w:rsid w:val="005438A4"/>
    <w:rsid w:val="005B4B42"/>
    <w:rsid w:val="00633FB4"/>
    <w:rsid w:val="00670315"/>
    <w:rsid w:val="006B255A"/>
    <w:rsid w:val="006C15B6"/>
    <w:rsid w:val="006D7223"/>
    <w:rsid w:val="00706713"/>
    <w:rsid w:val="00750155"/>
    <w:rsid w:val="007939AC"/>
    <w:rsid w:val="007C2FDD"/>
    <w:rsid w:val="007E4A2C"/>
    <w:rsid w:val="007F45AF"/>
    <w:rsid w:val="0084264E"/>
    <w:rsid w:val="0085465E"/>
    <w:rsid w:val="00860836"/>
    <w:rsid w:val="008A0329"/>
    <w:rsid w:val="008A142F"/>
    <w:rsid w:val="0090654A"/>
    <w:rsid w:val="0091266F"/>
    <w:rsid w:val="009565B2"/>
    <w:rsid w:val="009B375F"/>
    <w:rsid w:val="009C4191"/>
    <w:rsid w:val="009E7F31"/>
    <w:rsid w:val="00A52FB5"/>
    <w:rsid w:val="00A6270C"/>
    <w:rsid w:val="00A95D53"/>
    <w:rsid w:val="00B11BC5"/>
    <w:rsid w:val="00BA5778"/>
    <w:rsid w:val="00BD5FB9"/>
    <w:rsid w:val="00BE0C94"/>
    <w:rsid w:val="00C453CF"/>
    <w:rsid w:val="00C70B71"/>
    <w:rsid w:val="00CB1D3D"/>
    <w:rsid w:val="00CE31EF"/>
    <w:rsid w:val="00CF0FA3"/>
    <w:rsid w:val="00D1790E"/>
    <w:rsid w:val="00D2147F"/>
    <w:rsid w:val="00D42B17"/>
    <w:rsid w:val="00D523A3"/>
    <w:rsid w:val="00D6569C"/>
    <w:rsid w:val="00D7569E"/>
    <w:rsid w:val="00D80A7B"/>
    <w:rsid w:val="00D91B7E"/>
    <w:rsid w:val="00E0073A"/>
    <w:rsid w:val="00E24009"/>
    <w:rsid w:val="00EC0A8D"/>
    <w:rsid w:val="00F44BA5"/>
    <w:rsid w:val="00F60F02"/>
    <w:rsid w:val="00FB37D7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17751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7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7751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7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B4FF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4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