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0CF" w:rsidRPr="00DF1C16" w:rsidP="000B30CF">
      <w:pPr>
        <w:ind w:firstLine="567"/>
        <w:jc w:val="right"/>
        <w:rPr>
          <w:color w:val="000000" w:themeColor="text1"/>
          <w:sz w:val="28"/>
          <w:szCs w:val="28"/>
        </w:rPr>
      </w:pPr>
      <w:r w:rsidRPr="00DF1C16">
        <w:rPr>
          <w:b/>
          <w:color w:val="000000" w:themeColor="text1"/>
          <w:sz w:val="28"/>
          <w:szCs w:val="28"/>
        </w:rPr>
        <w:t xml:space="preserve">                </w:t>
      </w:r>
      <w:r w:rsidRPr="00DF1C16">
        <w:rPr>
          <w:color w:val="000000" w:themeColor="text1"/>
          <w:sz w:val="28"/>
          <w:szCs w:val="28"/>
        </w:rPr>
        <w:t>Дело № 1-96-</w:t>
      </w:r>
      <w:r w:rsidR="00DF5E3C">
        <w:rPr>
          <w:color w:val="000000" w:themeColor="text1"/>
          <w:sz w:val="28"/>
          <w:szCs w:val="28"/>
        </w:rPr>
        <w:t>26</w:t>
      </w:r>
      <w:r w:rsidRPr="00DF1C16">
        <w:rPr>
          <w:color w:val="000000" w:themeColor="text1"/>
          <w:sz w:val="28"/>
          <w:szCs w:val="28"/>
        </w:rPr>
        <w:t>/202</w:t>
      </w:r>
      <w:r w:rsidRPr="00DF1C16" w:rsidR="003D6222">
        <w:rPr>
          <w:color w:val="000000" w:themeColor="text1"/>
          <w:sz w:val="28"/>
          <w:szCs w:val="28"/>
        </w:rPr>
        <w:t>4</w:t>
      </w:r>
    </w:p>
    <w:p w:rsidR="00295632" w:rsidRPr="00DF1C16" w:rsidP="000B30CF">
      <w:pPr>
        <w:ind w:firstLine="567"/>
        <w:jc w:val="right"/>
        <w:rPr>
          <w:color w:val="000000" w:themeColor="text1"/>
          <w:sz w:val="28"/>
          <w:szCs w:val="28"/>
        </w:rPr>
      </w:pPr>
      <w:r w:rsidRPr="00DF1C16">
        <w:rPr>
          <w:color w:val="000000" w:themeColor="text1"/>
          <w:sz w:val="28"/>
          <w:szCs w:val="28"/>
        </w:rPr>
        <w:t>91MS0096-01-202</w:t>
      </w:r>
      <w:r w:rsidRPr="00DF1C16" w:rsidR="00823C7A">
        <w:rPr>
          <w:color w:val="000000" w:themeColor="text1"/>
          <w:sz w:val="28"/>
          <w:szCs w:val="28"/>
        </w:rPr>
        <w:t>4</w:t>
      </w:r>
      <w:r w:rsidRPr="00DF1C16">
        <w:rPr>
          <w:color w:val="000000" w:themeColor="text1"/>
          <w:sz w:val="28"/>
          <w:szCs w:val="28"/>
        </w:rPr>
        <w:t>-</w:t>
      </w:r>
      <w:r w:rsidRPr="00DF1C16" w:rsidR="00F07863">
        <w:rPr>
          <w:color w:val="000000" w:themeColor="text1"/>
          <w:sz w:val="28"/>
          <w:szCs w:val="28"/>
        </w:rPr>
        <w:t>00</w:t>
      </w:r>
      <w:r w:rsidR="00DF5E3C">
        <w:rPr>
          <w:color w:val="000000" w:themeColor="text1"/>
          <w:sz w:val="28"/>
          <w:szCs w:val="28"/>
        </w:rPr>
        <w:t>3206</w:t>
      </w:r>
      <w:r w:rsidRPr="00DF1C16">
        <w:rPr>
          <w:color w:val="000000" w:themeColor="text1"/>
          <w:sz w:val="28"/>
          <w:szCs w:val="28"/>
        </w:rPr>
        <w:t>-</w:t>
      </w:r>
      <w:r w:rsidRPr="00DF1C16" w:rsidR="00CB7237">
        <w:rPr>
          <w:color w:val="000000" w:themeColor="text1"/>
          <w:sz w:val="28"/>
          <w:szCs w:val="28"/>
        </w:rPr>
        <w:t>0</w:t>
      </w:r>
      <w:r w:rsidR="00DF5E3C">
        <w:rPr>
          <w:color w:val="000000" w:themeColor="text1"/>
          <w:sz w:val="28"/>
          <w:szCs w:val="28"/>
        </w:rPr>
        <w:t>4</w:t>
      </w:r>
    </w:p>
    <w:p w:rsidR="000B30CF" w:rsidRPr="00DF1C16" w:rsidP="000B30CF">
      <w:pPr>
        <w:ind w:firstLine="567"/>
        <w:jc w:val="right"/>
        <w:rPr>
          <w:color w:val="000000" w:themeColor="text1"/>
          <w:sz w:val="28"/>
          <w:szCs w:val="28"/>
        </w:rPr>
      </w:pPr>
    </w:p>
    <w:p w:rsidR="00295632" w:rsidRPr="00DF1C16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DF1C16">
        <w:rPr>
          <w:b/>
          <w:color w:val="000000" w:themeColor="text1"/>
          <w:sz w:val="28"/>
          <w:szCs w:val="28"/>
        </w:rPr>
        <w:t>ПОСТАНОВЛЕНИЕ</w:t>
      </w:r>
    </w:p>
    <w:p w:rsidR="00295632" w:rsidRPr="00DF1C16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DF1C16">
        <w:rPr>
          <w:b/>
          <w:color w:val="000000" w:themeColor="text1"/>
          <w:sz w:val="28"/>
          <w:szCs w:val="28"/>
        </w:rPr>
        <w:t>о прекращении уголовного дела</w:t>
      </w:r>
    </w:p>
    <w:p w:rsidR="00295632" w:rsidRPr="00DF1C16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DF1C16" w:rsidP="00A47CC2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13 ноября</w:t>
            </w:r>
            <w:r w:rsidRPr="00DF1C16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202</w:t>
            </w:r>
            <w:r w:rsidRPr="00DF1C16" w:rsidR="003D6222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4</w:t>
            </w:r>
            <w:r w:rsidRPr="00DF1C16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295632" w:rsidRPr="00DF1C16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DF1C16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DF1C16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DF1C16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color w:val="000000" w:themeColor="text1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8A6EFA" w:rsidRPr="00DF1C16" w:rsidP="008A6EFA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DF1C16">
        <w:rPr>
          <w:rFonts w:eastAsia="Lucida Sans Unicode"/>
          <w:color w:val="000000" w:themeColor="text1"/>
          <w:kern w:val="1"/>
          <w:sz w:val="28"/>
          <w:szCs w:val="28"/>
        </w:rPr>
        <w:t xml:space="preserve">Суд в составе председательствующего мирового судьи судебного участка №96 Ялтинского судебного района (городской округ Ялта) Республики Крым - Ершовой Я.Ю., при </w:t>
      </w:r>
      <w:r w:rsidRPr="00DF1C16" w:rsidR="003D6222">
        <w:rPr>
          <w:rFonts w:eastAsia="Lucida Sans Unicode"/>
          <w:color w:val="000000" w:themeColor="text1"/>
          <w:kern w:val="1"/>
          <w:sz w:val="28"/>
          <w:szCs w:val="28"/>
        </w:rPr>
        <w:t xml:space="preserve">секретаре судебного заседания – </w:t>
      </w:r>
      <w:r w:rsidR="00DF5E3C">
        <w:rPr>
          <w:rFonts w:eastAsia="Lucida Sans Unicode"/>
          <w:color w:val="000000" w:themeColor="text1"/>
          <w:kern w:val="1"/>
          <w:sz w:val="28"/>
          <w:szCs w:val="28"/>
        </w:rPr>
        <w:t>Кодиной</w:t>
      </w:r>
      <w:r w:rsidR="00DF5E3C">
        <w:rPr>
          <w:rFonts w:eastAsia="Lucida Sans Unicode"/>
          <w:color w:val="000000" w:themeColor="text1"/>
          <w:kern w:val="1"/>
          <w:sz w:val="28"/>
          <w:szCs w:val="28"/>
        </w:rPr>
        <w:t xml:space="preserve"> Е.А.</w:t>
      </w:r>
      <w:r w:rsidRPr="00DF1C16">
        <w:rPr>
          <w:rFonts w:eastAsia="Lucida Sans Unicode"/>
          <w:color w:val="000000" w:themeColor="text1"/>
          <w:kern w:val="1"/>
          <w:sz w:val="28"/>
          <w:szCs w:val="28"/>
        </w:rPr>
        <w:t>, с участием:</w:t>
      </w:r>
    </w:p>
    <w:p w:rsidR="008A6EFA" w:rsidRPr="00DF1C16" w:rsidP="008A6EFA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DF1C16">
        <w:rPr>
          <w:rFonts w:eastAsia="Lucida Sans Unicode"/>
          <w:color w:val="000000" w:themeColor="text1"/>
          <w:kern w:val="1"/>
          <w:sz w:val="28"/>
          <w:szCs w:val="28"/>
        </w:rPr>
        <w:t>государственного обвинителя – помощник</w:t>
      </w:r>
      <w:r w:rsidRPr="00DF1C16">
        <w:rPr>
          <w:rFonts w:eastAsia="Lucida Sans Unicode"/>
          <w:color w:val="000000" w:themeColor="text1"/>
          <w:kern w:val="1"/>
          <w:sz w:val="28"/>
          <w:szCs w:val="28"/>
        </w:rPr>
        <w:t>а прокурора г. Ялты Республики Крым –</w:t>
      </w:r>
      <w:r w:rsidRPr="00DF1C16" w:rsidR="00CB7237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="00DF5E3C">
        <w:rPr>
          <w:rFonts w:eastAsia="Lucida Sans Unicode"/>
          <w:color w:val="000000" w:themeColor="text1"/>
          <w:kern w:val="1"/>
          <w:sz w:val="28"/>
          <w:szCs w:val="28"/>
        </w:rPr>
        <w:t>Пенькова</w:t>
      </w:r>
      <w:r w:rsidR="00DF5E3C">
        <w:rPr>
          <w:rFonts w:eastAsia="Lucida Sans Unicode"/>
          <w:color w:val="000000" w:themeColor="text1"/>
          <w:kern w:val="1"/>
          <w:sz w:val="28"/>
          <w:szCs w:val="28"/>
        </w:rPr>
        <w:t xml:space="preserve"> А.Д.</w:t>
      </w:r>
      <w:r w:rsidRPr="00DF1C16">
        <w:rPr>
          <w:rFonts w:eastAsia="Lucida Sans Unicode"/>
          <w:color w:val="000000" w:themeColor="text1"/>
          <w:kern w:val="1"/>
          <w:sz w:val="28"/>
          <w:szCs w:val="28"/>
        </w:rPr>
        <w:t xml:space="preserve">, </w:t>
      </w:r>
    </w:p>
    <w:p w:rsidR="00EC0A8D" w:rsidRPr="00DF1C16" w:rsidP="008A6EFA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DF1C1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подсудимо</w:t>
      </w:r>
      <w:r w:rsidRPr="00DF1C16" w:rsidR="000764B1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го</w:t>
      </w:r>
      <w:r w:rsidRPr="00DF1C1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– </w:t>
      </w:r>
      <w:r w:rsidR="00092342">
        <w:rPr>
          <w:sz w:val="28"/>
          <w:szCs w:val="28"/>
        </w:rPr>
        <w:t>****</w:t>
      </w:r>
      <w:r w:rsidR="00DF5E3C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.</w:t>
      </w:r>
      <w:r w:rsidRPr="00DF1C1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,</w:t>
      </w:r>
    </w:p>
    <w:p w:rsidR="00EC0A8D" w:rsidRPr="00DF1C16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DF1C16">
        <w:rPr>
          <w:color w:val="000000" w:themeColor="text1"/>
          <w:sz w:val="28"/>
          <w:szCs w:val="28"/>
        </w:rPr>
        <w:t>защитника – адвоката</w:t>
      </w:r>
      <w:r w:rsidRPr="00DF1C16" w:rsidR="002D415E">
        <w:rPr>
          <w:color w:val="000000" w:themeColor="text1"/>
          <w:sz w:val="28"/>
          <w:szCs w:val="28"/>
        </w:rPr>
        <w:t xml:space="preserve"> </w:t>
      </w:r>
      <w:r w:rsidRPr="00DF1C16" w:rsidR="00A5259E">
        <w:rPr>
          <w:color w:val="000000" w:themeColor="text1"/>
          <w:sz w:val="28"/>
          <w:szCs w:val="28"/>
        </w:rPr>
        <w:t>–</w:t>
      </w:r>
      <w:r w:rsidRPr="00DF1C16">
        <w:rPr>
          <w:color w:val="000000" w:themeColor="text1"/>
          <w:sz w:val="28"/>
          <w:szCs w:val="28"/>
        </w:rPr>
        <w:t xml:space="preserve"> </w:t>
      </w:r>
      <w:r w:rsidR="00DF5E3C">
        <w:rPr>
          <w:color w:val="000000" w:themeColor="text1"/>
          <w:sz w:val="28"/>
          <w:szCs w:val="28"/>
        </w:rPr>
        <w:t>Степаненко С.Л.</w:t>
      </w:r>
      <w:r w:rsidRPr="00DF1C16">
        <w:rPr>
          <w:rFonts w:eastAsia="Lucida Sans Unicode"/>
          <w:color w:val="000000" w:themeColor="text1"/>
          <w:kern w:val="1"/>
          <w:sz w:val="28"/>
          <w:szCs w:val="28"/>
        </w:rPr>
        <w:t>,</w:t>
      </w:r>
    </w:p>
    <w:p w:rsidR="00295632" w:rsidRPr="00DF1C16" w:rsidP="00382797">
      <w:pPr>
        <w:widowControl w:val="0"/>
        <w:suppressAutoHyphens/>
        <w:ind w:firstLine="567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</w:pPr>
      <w:r w:rsidRPr="00DF1C1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рассмотрев </w:t>
      </w:r>
      <w:r w:rsidRPr="0006221D" w:rsidR="0006221D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в открытом судебном заседании в помещении судебного участка уголовное дело по обвинению </w:t>
      </w:r>
      <w:r w:rsidR="0006221D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</w:t>
      </w:r>
    </w:p>
    <w:p w:rsidR="00295632" w:rsidRPr="00DF1C16" w:rsidP="00C44F2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 w:rsidRPr="00DF1C16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****</w:t>
      </w:r>
      <w:r w:rsidRPr="00DF1C16" w:rsidR="000B30CF">
        <w:rPr>
          <w:rFonts w:ascii="Times New Roman" w:hAnsi="Times New Roman"/>
          <w:color w:val="000000" w:themeColor="text1"/>
          <w:sz w:val="28"/>
          <w:szCs w:val="28"/>
        </w:rPr>
        <w:t>года рождения, урожен</w:t>
      </w:r>
      <w:r w:rsidRPr="00DF1C16" w:rsidR="000764B1">
        <w:rPr>
          <w:rFonts w:ascii="Times New Roman" w:hAnsi="Times New Roman"/>
          <w:color w:val="000000" w:themeColor="text1"/>
          <w:sz w:val="28"/>
          <w:szCs w:val="28"/>
        </w:rPr>
        <w:t xml:space="preserve">ца 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F1C16" w:rsidR="000764B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Рогачик В-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Рогачи</w:t>
      </w:r>
      <w:r w:rsidR="00E0167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 xml:space="preserve"> р-на 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Херсонской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 xml:space="preserve"> обл.</w:t>
      </w:r>
      <w:r w:rsidRPr="00DF1C16" w:rsidR="0039677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F1C16" w:rsidR="000B30CF">
        <w:rPr>
          <w:rFonts w:ascii="Times New Roman" w:hAnsi="Times New Roman"/>
          <w:color w:val="000000" w:themeColor="text1"/>
          <w:sz w:val="28"/>
          <w:szCs w:val="28"/>
        </w:rPr>
        <w:t>граждани</w:t>
      </w:r>
      <w:r w:rsidRPr="00DF1C16" w:rsidR="0039677A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DF1C16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</w:t>
      </w:r>
      <w:r w:rsidRPr="00DF1C16" w:rsidR="007E596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F1C16" w:rsidR="0066158A">
        <w:rPr>
          <w:rFonts w:ascii="Times New Roman" w:hAnsi="Times New Roman"/>
          <w:color w:val="000000" w:themeColor="text1"/>
          <w:sz w:val="28"/>
          <w:szCs w:val="28"/>
        </w:rPr>
        <w:t>о средн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е-специальным</w:t>
      </w:r>
      <w:r w:rsidRPr="00DF1C16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образованием, 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женатого</w:t>
      </w:r>
      <w:r w:rsidRPr="00DF1C16" w:rsidR="0039677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F1C16" w:rsidR="0066158A">
        <w:rPr>
          <w:rFonts w:ascii="Times New Roman" w:hAnsi="Times New Roman"/>
          <w:color w:val="000000" w:themeColor="text1"/>
          <w:sz w:val="28"/>
          <w:szCs w:val="28"/>
        </w:rPr>
        <w:t>официально не трудоустроенного</w:t>
      </w:r>
      <w:r w:rsidRPr="00DF1C16" w:rsidR="007E59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 xml:space="preserve"> пенсионера,</w:t>
      </w:r>
      <w:r w:rsidRPr="00DF1C16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1C16" w:rsidR="000B30CF">
        <w:rPr>
          <w:rFonts w:ascii="Times New Roman" w:hAnsi="Times New Roman"/>
          <w:color w:val="000000" w:themeColor="text1"/>
          <w:sz w:val="28"/>
          <w:szCs w:val="28"/>
        </w:rPr>
        <w:t>зарегистрированно</w:t>
      </w:r>
      <w:r w:rsidRPr="00DF1C16" w:rsidR="0039677A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DF1C16" w:rsidR="0066158A">
        <w:rPr>
          <w:rFonts w:ascii="Times New Roman" w:hAnsi="Times New Roman"/>
          <w:color w:val="000000" w:themeColor="text1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****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F1C16" w:rsidR="00CB7237">
        <w:rPr>
          <w:rFonts w:ascii="Times New Roman" w:hAnsi="Times New Roman"/>
          <w:color w:val="000000" w:themeColor="text1"/>
          <w:sz w:val="28"/>
          <w:szCs w:val="28"/>
        </w:rPr>
        <w:t xml:space="preserve"> проживающего</w:t>
      </w:r>
      <w:r w:rsidRPr="00DF1C16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1C16" w:rsidR="002D415E">
        <w:rPr>
          <w:rFonts w:ascii="Times New Roman" w:hAnsi="Times New Roman"/>
          <w:color w:val="000000" w:themeColor="text1"/>
          <w:sz w:val="28"/>
          <w:szCs w:val="28"/>
        </w:rPr>
        <w:t>по адресу:</w:t>
      </w:r>
      <w:r w:rsidRPr="00DF1C16" w:rsidR="003967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****</w:t>
      </w:r>
      <w:r w:rsidRPr="00DF1C16" w:rsidR="00CB723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F1C16" w:rsidR="002D41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1C16" w:rsidR="000B30CF">
        <w:rPr>
          <w:rFonts w:ascii="Times New Roman" w:hAnsi="Times New Roman"/>
          <w:color w:val="000000" w:themeColor="text1"/>
          <w:sz w:val="28"/>
          <w:szCs w:val="28"/>
        </w:rPr>
        <w:t>ранее не судимо</w:t>
      </w:r>
      <w:r w:rsidRPr="00DF1C16" w:rsidR="0039677A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DF1C16" w:rsidR="000B30CF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95632" w:rsidRPr="00DF1C16" w:rsidP="00382797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1C16">
        <w:rPr>
          <w:rFonts w:ascii="Times New Roman" w:hAnsi="Times New Roman"/>
          <w:color w:val="000000" w:themeColor="text1"/>
          <w:sz w:val="28"/>
          <w:szCs w:val="28"/>
        </w:rPr>
        <w:t>обвиняемо</w:t>
      </w:r>
      <w:r w:rsidRPr="00DF1C16" w:rsidR="0039677A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DF1C16">
        <w:rPr>
          <w:rFonts w:ascii="Times New Roman" w:hAnsi="Times New Roman"/>
          <w:color w:val="000000" w:themeColor="text1"/>
          <w:sz w:val="28"/>
          <w:szCs w:val="28"/>
        </w:rPr>
        <w:t xml:space="preserve"> в совершении преступлени</w:t>
      </w:r>
      <w:r w:rsidRPr="00DF1C16" w:rsidR="001C330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F1C16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Pr="00DF1C16" w:rsidR="001C330E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DF1C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1C16" w:rsidR="0043088F">
        <w:rPr>
          <w:rFonts w:ascii="Times New Roman" w:hAnsi="Times New Roman"/>
          <w:color w:val="000000" w:themeColor="text1"/>
          <w:sz w:val="28"/>
          <w:szCs w:val="28"/>
        </w:rPr>
        <w:t xml:space="preserve">ч. </w:t>
      </w:r>
      <w:r w:rsidRPr="00DF1C16" w:rsidR="001C330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DF1C16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DF1C16" w:rsidR="0043088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5E3C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DF1C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F1C16">
        <w:rPr>
          <w:rFonts w:ascii="Times New Roman" w:hAnsi="Times New Roman"/>
          <w:color w:val="000000" w:themeColor="text1"/>
          <w:sz w:val="28"/>
          <w:szCs w:val="28"/>
        </w:rPr>
        <w:t>Уголовного кодекса Российской Федерации (далее - УК РФ),</w:t>
      </w:r>
    </w:p>
    <w:p w:rsidR="001C330E" w:rsidRPr="00DF1C16" w:rsidP="00382797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5632" w:rsidRPr="00DF1C16" w:rsidP="00382797">
      <w:pPr>
        <w:autoSpaceDE w:val="0"/>
        <w:autoSpaceDN w:val="0"/>
        <w:adjustRightInd w:val="0"/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DF1C16">
        <w:rPr>
          <w:b/>
          <w:color w:val="000000" w:themeColor="text1"/>
          <w:sz w:val="28"/>
          <w:szCs w:val="28"/>
        </w:rPr>
        <w:t>УСТАНОВИЛ:</w:t>
      </w:r>
    </w:p>
    <w:p w:rsidR="00295632" w:rsidRPr="00DF1C16" w:rsidP="00382797">
      <w:pPr>
        <w:autoSpaceDE w:val="0"/>
        <w:autoSpaceDN w:val="0"/>
        <w:adjustRightInd w:val="0"/>
        <w:ind w:right="-1" w:firstLine="567"/>
        <w:jc w:val="center"/>
        <w:rPr>
          <w:b/>
          <w:color w:val="000000" w:themeColor="text1"/>
          <w:sz w:val="28"/>
          <w:szCs w:val="28"/>
        </w:rPr>
      </w:pPr>
    </w:p>
    <w:p w:rsidR="001C330E" w:rsidRPr="00DF1C16" w:rsidP="0038279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****</w:t>
      </w:r>
      <w:r w:rsidR="008D4240">
        <w:rPr>
          <w:color w:val="000000" w:themeColor="text1"/>
          <w:sz w:val="28"/>
          <w:szCs w:val="28"/>
        </w:rPr>
        <w:t>.</w:t>
      </w:r>
      <w:r w:rsidRPr="00DF1C16" w:rsidR="007E4A2C">
        <w:rPr>
          <w:color w:val="000000" w:themeColor="text1"/>
          <w:sz w:val="28"/>
          <w:szCs w:val="28"/>
        </w:rPr>
        <w:t xml:space="preserve">, </w:t>
      </w:r>
      <w:r w:rsidRPr="00DF1C16" w:rsidR="008A142F">
        <w:rPr>
          <w:color w:val="000000" w:themeColor="text1"/>
          <w:sz w:val="28"/>
          <w:szCs w:val="28"/>
        </w:rPr>
        <w:t>соверши</w:t>
      </w:r>
      <w:r w:rsidRPr="00DF1C16" w:rsidR="0091266F">
        <w:rPr>
          <w:color w:val="000000" w:themeColor="text1"/>
          <w:sz w:val="28"/>
          <w:szCs w:val="28"/>
        </w:rPr>
        <w:t>л</w:t>
      </w:r>
      <w:r w:rsidR="008D4240">
        <w:rPr>
          <w:color w:val="000000" w:themeColor="text1"/>
          <w:sz w:val="28"/>
          <w:szCs w:val="28"/>
        </w:rPr>
        <w:t xml:space="preserve"> </w:t>
      </w:r>
      <w:r w:rsidRPr="00DF5E3C" w:rsidR="008D4240">
        <w:rPr>
          <w:color w:val="000000" w:themeColor="text1"/>
          <w:sz w:val="28"/>
          <w:szCs w:val="28"/>
        </w:rPr>
        <w:t>угроз</w:t>
      </w:r>
      <w:r w:rsidR="008D4240">
        <w:rPr>
          <w:color w:val="000000" w:themeColor="text1"/>
          <w:sz w:val="28"/>
          <w:szCs w:val="28"/>
        </w:rPr>
        <w:t>у</w:t>
      </w:r>
      <w:r w:rsidRPr="00DF5E3C" w:rsidR="008D4240">
        <w:rPr>
          <w:color w:val="000000" w:themeColor="text1"/>
          <w:sz w:val="28"/>
          <w:szCs w:val="28"/>
        </w:rPr>
        <w:t xml:space="preserve"> убийством, если имелись основания опасаться осуществления этой угрозы</w:t>
      </w:r>
      <w:r w:rsidRPr="00DF1C16" w:rsidR="003046AB">
        <w:rPr>
          <w:color w:val="000000" w:themeColor="text1"/>
          <w:sz w:val="28"/>
          <w:szCs w:val="28"/>
        </w:rPr>
        <w:t>, при следующих обстоятельствах.</w:t>
      </w:r>
    </w:p>
    <w:p w:rsidR="00ED5FC1" w:rsidRPr="00DF1C16" w:rsidP="00ED5FC1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</w:t>
      </w:r>
      <w:r w:rsidR="008D424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0167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 17</w:t>
      </w:r>
      <w:r w:rsidR="00E01676">
        <w:rPr>
          <w:rFonts w:ascii="Times New Roman" w:hAnsi="Times New Roman"/>
          <w:color w:val="000000" w:themeColor="text1"/>
          <w:sz w:val="28"/>
          <w:szCs w:val="28"/>
        </w:rPr>
        <w:t xml:space="preserve"> сентября 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2024 около 16 часов 30 минут, находясь в зале квартиры № 39, расположенной по адресу: </w:t>
      </w:r>
      <w:r>
        <w:rPr>
          <w:rFonts w:ascii="Times New Roman" w:hAnsi="Times New Roman"/>
          <w:sz w:val="28"/>
          <w:szCs w:val="28"/>
        </w:rPr>
        <w:t>****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>, с целью запугивания и оказания психического давления, на почве личных неприязненных отношений, возникших в ходе конфликт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а с </w:t>
      </w:r>
      <w:r>
        <w:rPr>
          <w:rFonts w:ascii="Times New Roman" w:hAnsi="Times New Roman"/>
          <w:sz w:val="28"/>
          <w:szCs w:val="28"/>
        </w:rPr>
        <w:t>****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., имея умысел на угрозу убийством, держа в правой руке хозяйственный нож и находясь в непосредственной близости от </w:t>
      </w:r>
      <w:r>
        <w:rPr>
          <w:rFonts w:ascii="Times New Roman" w:hAnsi="Times New Roman"/>
          <w:sz w:val="28"/>
          <w:szCs w:val="28"/>
        </w:rPr>
        <w:t>****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>., осознавая общественную опасность и противоправность своих преступных действий, предвидя возможность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>неизбежность наступления общественно опасных последствий и желая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 их наступления, стал высказывать </w:t>
      </w:r>
      <w:r>
        <w:rPr>
          <w:rFonts w:ascii="Times New Roman" w:hAnsi="Times New Roman"/>
          <w:sz w:val="28"/>
          <w:szCs w:val="28"/>
        </w:rPr>
        <w:t>****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>., угрозы убийством, осознавая, что угрожая последней убийством, он оказывает на неё психическое воздействие, порождая чувство страха и неуве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ренности. Данная угроза убийством </w:t>
      </w:r>
      <w:r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была воспринята реально, так как </w:t>
      </w:r>
      <w:r>
        <w:rPr>
          <w:rFonts w:ascii="Times New Roman" w:hAnsi="Times New Roman"/>
          <w:sz w:val="28"/>
          <w:szCs w:val="28"/>
        </w:rPr>
        <w:t>****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. совершил активные действия, то есть, высказывал угрозы убийством, держа в правой руке хозяйственный нож по направлению к ней и непосредственной близости от 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 xml:space="preserve">неё, что явилось </w:t>
      </w:r>
      <w:r w:rsidRPr="00DF5E3C" w:rsidR="008D4240">
        <w:rPr>
          <w:rFonts w:ascii="Times New Roman" w:hAnsi="Times New Roman"/>
          <w:color w:val="000000" w:themeColor="text1"/>
          <w:sz w:val="28"/>
          <w:szCs w:val="28"/>
        </w:rPr>
        <w:t>основанием опасаться осуществления этой угрозы.</w:t>
      </w:r>
    </w:p>
    <w:p w:rsidR="0006221D" w:rsidRPr="003262B6" w:rsidP="0006221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B6">
        <w:rPr>
          <w:rFonts w:ascii="Times New Roman" w:hAnsi="Times New Roman"/>
          <w:color w:val="000000" w:themeColor="text1"/>
          <w:sz w:val="28"/>
          <w:szCs w:val="28"/>
        </w:rPr>
        <w:t>Потерпевш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2342">
        <w:rPr>
          <w:rFonts w:ascii="Times New Roman" w:hAnsi="Times New Roman"/>
          <w:sz w:val="28"/>
          <w:szCs w:val="28"/>
        </w:rPr>
        <w:t>****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, о времени и месте рассмотрения дела извещен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надлежащим образом, представил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суду заявление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рассмотрении дела в е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отсутствие, 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а также о прекращении уголовного дела в связи с примирением сторон, поскольку </w:t>
      </w:r>
      <w:r w:rsidR="00E01676">
        <w:rPr>
          <w:rFonts w:ascii="Times New Roman" w:hAnsi="Times New Roman"/>
          <w:color w:val="000000" w:themeColor="text1"/>
          <w:sz w:val="28"/>
          <w:szCs w:val="28"/>
        </w:rPr>
        <w:t>она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примирил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с подсудим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>, котор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загладил перед </w:t>
      </w:r>
      <w:r>
        <w:rPr>
          <w:rFonts w:ascii="Times New Roman" w:hAnsi="Times New Roman"/>
          <w:color w:val="000000" w:themeColor="text1"/>
          <w:sz w:val="28"/>
          <w:szCs w:val="28"/>
        </w:rPr>
        <w:t>ней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причиненный вред. В этой связи с</w:t>
      </w:r>
      <w:r w:rsidR="00E01676">
        <w:rPr>
          <w:rFonts w:ascii="Times New Roman" w:hAnsi="Times New Roman"/>
          <w:color w:val="000000" w:themeColor="text1"/>
          <w:sz w:val="28"/>
          <w:szCs w:val="28"/>
        </w:rPr>
        <w:t xml:space="preserve"> ее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стороны претензий материального и морального характера к не</w:t>
      </w:r>
      <w:r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не имеется.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6221D" w:rsidRPr="003262B6" w:rsidP="0006221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B6">
        <w:rPr>
          <w:rFonts w:ascii="Times New Roman" w:hAnsi="Times New Roman"/>
          <w:color w:val="000000" w:themeColor="text1"/>
          <w:sz w:val="28"/>
          <w:szCs w:val="28"/>
        </w:rPr>
        <w:t>Подсудим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и е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защитник также ходатайствовали о прекращении уголовного дела в связи с примирением с потерпевш</w:t>
      </w:r>
      <w:r w:rsidR="00E01676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. Последствия прекращения уголовного дела по указанным основаниям им разъяснены и понятны. 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6221D" w:rsidRPr="003262B6" w:rsidP="0006221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Государственный обвинитель не возражал против удовлет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ворения ходатайства. </w:t>
      </w:r>
    </w:p>
    <w:p w:rsidR="0006221D" w:rsidRPr="003262B6" w:rsidP="0006221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Заслушав мнение участников судебного разбирательства, исследовав ходатайство</w:t>
      </w:r>
      <w:r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потерпевше</w:t>
      </w:r>
      <w:r w:rsidR="00E0167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й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, суд считает, что уголовное дело подлежит прекращению, по следующим основаниям.</w:t>
      </w:r>
    </w:p>
    <w:p w:rsidR="0006221D" w:rsidRPr="003262B6" w:rsidP="0006221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Согласно ст. 25 УПК РФ суд, а также следователь с согласия 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или средней тяжести, в случаях, предусмотренных статьей 76 Уголовного кодекса Российской Федерации, если это лицо примирилось с потерпевшим и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загладило причиненный ему вред.</w:t>
      </w:r>
    </w:p>
    <w:p w:rsidR="0006221D" w:rsidRPr="003262B6" w:rsidP="0006221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В соответствии со ст. 76 УК РФ лицо, впервые совершившее преступление небольшой </w:t>
      </w:r>
      <w:r w:rsidRPr="003262B6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6221D" w:rsidRPr="003262B6" w:rsidP="0006221D">
      <w:pPr>
        <w:pStyle w:val="NoSpacing"/>
        <w:ind w:firstLine="708"/>
        <w:jc w:val="both"/>
        <w:rPr>
          <w:rFonts w:ascii="Times New Roman" w:hAnsi="Times New Roman" w:eastAsiaTheme="minorEastAsia"/>
          <w:color w:val="000000" w:themeColor="text1"/>
          <w:sz w:val="28"/>
          <w:szCs w:val="28"/>
        </w:rPr>
      </w:pP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подозреваемое в совершении преступления, загладило причиненный потерпевшему вред.</w:t>
      </w:r>
    </w:p>
    <w:p w:rsidR="0006221D" w:rsidRPr="003262B6" w:rsidP="0006221D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потерпевш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ей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, имеютс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я, а именно: подсудим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ый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ранее не судим (т.1 л.д.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74,75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); по месту проживания характеризуется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посредственно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(т.1 л.д.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78)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; на 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диспансерном наблюдении у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врача психиатра и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на динамическом диспансерном наблюдении у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врача психиатра-нарколога не состоит (т.1 л.д.7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6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); преступление, которое вменяется </w:t>
      </w:r>
      <w:r w:rsidR="00092342">
        <w:rPr>
          <w:rFonts w:ascii="Times New Roman" w:hAnsi="Times New Roman"/>
          <w:sz w:val="28"/>
          <w:szCs w:val="28"/>
        </w:rPr>
        <w:t>****</w:t>
      </w:r>
      <w:r w:rsidR="00092342">
        <w:rPr>
          <w:rFonts w:ascii="Times New Roman" w:hAnsi="Times New Roman"/>
          <w:sz w:val="28"/>
          <w:szCs w:val="28"/>
        </w:rPr>
        <w:t xml:space="preserve">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относится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к преступлению небольшой тяжести; потерпевш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ая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ходатайствует о 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прекращении уголовного дела, в связи с примирением с подсудим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ым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>, поскольку последн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ий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загладил причиненный </w:t>
      </w:r>
      <w:r>
        <w:rPr>
          <w:rFonts w:ascii="Times New Roman" w:hAnsi="Times New Roman" w:eastAsiaTheme="minorEastAsia"/>
          <w:color w:val="000000" w:themeColor="text1"/>
          <w:sz w:val="28"/>
          <w:szCs w:val="28"/>
        </w:rPr>
        <w:t>ей</w:t>
      </w:r>
      <w:r w:rsidRPr="003262B6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2342">
        <w:rPr>
          <w:rFonts w:ascii="Times New Roman" w:hAnsi="Times New Roman"/>
          <w:sz w:val="28"/>
          <w:szCs w:val="28"/>
        </w:rPr>
        <w:t>****</w:t>
      </w:r>
      <w:r w:rsidR="00092342">
        <w:rPr>
          <w:rFonts w:ascii="Times New Roman" w:hAnsi="Times New Roman"/>
          <w:sz w:val="28"/>
          <w:szCs w:val="28"/>
        </w:rPr>
        <w:t xml:space="preserve"> </w:t>
      </w:r>
      <w:r w:rsidRPr="003262B6">
        <w:rPr>
          <w:rFonts w:ascii="Times New Roman" w:hAnsi="Times New Roman"/>
          <w:color w:val="000000" w:themeColor="text1"/>
          <w:sz w:val="28"/>
          <w:szCs w:val="28"/>
        </w:rPr>
        <w:t xml:space="preserve">не имеется. </w:t>
      </w:r>
    </w:p>
    <w:p w:rsidR="0006221D" w:rsidRPr="003262B6" w:rsidP="0006221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</w:t>
      </w:r>
      <w:r w:rsidRPr="003262B6">
        <w:rPr>
          <w:rFonts w:eastAsiaTheme="minorEastAsia"/>
          <w:color w:val="000000" w:themeColor="text1"/>
          <w:sz w:val="28"/>
          <w:szCs w:val="28"/>
        </w:rPr>
        <w:t>читает, что ходатайство потерпевше</w:t>
      </w:r>
      <w:r w:rsidR="00E01676">
        <w:rPr>
          <w:rFonts w:eastAsiaTheme="minorEastAsia"/>
          <w:color w:val="000000" w:themeColor="text1"/>
          <w:sz w:val="28"/>
          <w:szCs w:val="28"/>
        </w:rPr>
        <w:t>й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подлежит удовлетворению. </w:t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</w:p>
    <w:p w:rsidR="0006221D" w:rsidRPr="003262B6" w:rsidP="0006221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 xml:space="preserve">Мера процессуального принуждения в отношении </w:t>
      </w:r>
      <w:r w:rsidR="00092342">
        <w:rPr>
          <w:sz w:val="28"/>
          <w:szCs w:val="28"/>
        </w:rPr>
        <w:t>****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в виде обязательства о явке подлежит отмене по вступлению постановления в законную силу.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06221D" w:rsidRPr="003262B6" w:rsidP="0006221D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</w:pP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Вопрос о вещественных доказательствах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суд разрешает в порядке ст. 81 УПК РФ.  </w:t>
      </w:r>
    </w:p>
    <w:p w:rsidR="0006221D" w:rsidRPr="003262B6" w:rsidP="0006221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ь за счет средств федерального бюджета, вопрос о размере которых разрешить отдельным постановлением. 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</w:p>
    <w:p w:rsidR="0006221D" w:rsidRPr="003262B6" w:rsidP="0006221D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>Руководствуясь ст. 76 УК РФ, ст. 25 УПК РФ, суд</w:t>
      </w:r>
    </w:p>
    <w:p w:rsidR="0006221D" w:rsidRPr="003262B6" w:rsidP="0006221D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06221D" w:rsidRPr="003262B6" w:rsidP="0006221D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3262B6">
        <w:rPr>
          <w:rFonts w:eastAsiaTheme="minorEastAsia"/>
          <w:b/>
          <w:color w:val="000000" w:themeColor="text1"/>
          <w:sz w:val="28"/>
          <w:szCs w:val="28"/>
        </w:rPr>
        <w:t>ПОСТАНОВИЛ:</w:t>
      </w:r>
    </w:p>
    <w:p w:rsidR="0006221D" w:rsidRPr="003262B6" w:rsidP="0006221D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color w:val="000000" w:themeColor="text1"/>
          <w:sz w:val="28"/>
          <w:szCs w:val="28"/>
        </w:rPr>
      </w:pPr>
    </w:p>
    <w:p w:rsidR="0006221D" w:rsidRPr="003262B6" w:rsidP="0006221D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>ходатайство потерпевше</w:t>
      </w:r>
      <w:r>
        <w:rPr>
          <w:rFonts w:eastAsiaTheme="minorEastAsia"/>
          <w:color w:val="000000" w:themeColor="text1"/>
          <w:sz w:val="28"/>
          <w:szCs w:val="28"/>
        </w:rPr>
        <w:t>й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092342">
        <w:rPr>
          <w:sz w:val="28"/>
          <w:szCs w:val="28"/>
        </w:rPr>
        <w:t>****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– удовлетворить.  </w:t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  <w:r w:rsidRPr="003262B6">
        <w:rPr>
          <w:rFonts w:eastAsiaTheme="minorEastAsia"/>
          <w:color w:val="000000" w:themeColor="text1"/>
          <w:sz w:val="28"/>
          <w:szCs w:val="28"/>
        </w:rPr>
        <w:tab/>
      </w:r>
    </w:p>
    <w:p w:rsidR="0006221D" w:rsidRPr="003262B6" w:rsidP="0006221D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 xml:space="preserve">Уголовное дело в отношении </w:t>
      </w:r>
      <w:r w:rsidR="00092342">
        <w:rPr>
          <w:sz w:val="28"/>
          <w:szCs w:val="28"/>
        </w:rPr>
        <w:t>****</w:t>
      </w:r>
      <w:r w:rsidRPr="003262B6">
        <w:rPr>
          <w:color w:val="000000" w:themeColor="text1"/>
          <w:sz w:val="28"/>
          <w:szCs w:val="28"/>
        </w:rPr>
        <w:t>,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3262B6">
        <w:rPr>
          <w:rFonts w:eastAsiaTheme="minorEastAsia"/>
          <w:color w:val="000000" w:themeColor="text1"/>
          <w:sz w:val="28"/>
          <w:szCs w:val="28"/>
        </w:rPr>
        <w:t>обвиняемо</w:t>
      </w:r>
      <w:r w:rsidR="00E01676">
        <w:rPr>
          <w:rFonts w:eastAsiaTheme="minorEastAsia"/>
          <w:color w:val="000000" w:themeColor="text1"/>
          <w:sz w:val="28"/>
          <w:szCs w:val="28"/>
        </w:rPr>
        <w:t>го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в совершении преступления, предусмотренного 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ч. 1 ст. 1</w:t>
      </w:r>
      <w:r w:rsidR="00E0167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19</w:t>
      </w:r>
      <w:r w:rsidRPr="003262B6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УК РФ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– прекратить, в связи с примирением с потерпевш</w:t>
      </w:r>
      <w:r w:rsidR="00E01676">
        <w:rPr>
          <w:rFonts w:eastAsiaTheme="minorEastAsia"/>
          <w:color w:val="000000" w:themeColor="text1"/>
          <w:sz w:val="28"/>
          <w:szCs w:val="28"/>
        </w:rPr>
        <w:t>ей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:rsidR="0006221D" w:rsidRPr="003262B6" w:rsidP="0006221D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3262B6">
        <w:rPr>
          <w:rFonts w:eastAsiaTheme="minorEastAsia"/>
          <w:color w:val="000000" w:themeColor="text1"/>
          <w:sz w:val="28"/>
          <w:szCs w:val="28"/>
        </w:rPr>
        <w:t xml:space="preserve">Меру процессуального принуждения в отношении </w:t>
      </w:r>
      <w:r w:rsidR="00092342">
        <w:rPr>
          <w:sz w:val="28"/>
          <w:szCs w:val="28"/>
        </w:rPr>
        <w:t>****</w:t>
      </w:r>
      <w:r w:rsidRPr="003262B6">
        <w:rPr>
          <w:rFonts w:eastAsiaTheme="minorEastAsia"/>
          <w:color w:val="000000" w:themeColor="text1"/>
          <w:sz w:val="28"/>
          <w:szCs w:val="28"/>
        </w:rPr>
        <w:t xml:space="preserve"> в виде  обязательстве о явке - отменить по вступлению постановления в законную силу.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06221D" w:rsidP="0006221D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 w:rsidRPr="003262B6">
        <w:rPr>
          <w:color w:val="000000" w:themeColor="text1"/>
          <w:sz w:val="28"/>
          <w:szCs w:val="28"/>
          <w:lang w:eastAsia="x-none"/>
        </w:rPr>
        <w:t xml:space="preserve">Вещественные доказательства: </w:t>
      </w:r>
      <w:r w:rsidR="00E01676">
        <w:rPr>
          <w:color w:val="000000" w:themeColor="text1"/>
          <w:sz w:val="28"/>
          <w:szCs w:val="28"/>
          <w:lang w:eastAsia="x-none"/>
        </w:rPr>
        <w:t xml:space="preserve">нож, </w:t>
      </w:r>
      <w:r w:rsidRPr="00E01676" w:rsidR="00E01676">
        <w:rPr>
          <w:color w:val="000000" w:themeColor="text1"/>
          <w:sz w:val="28"/>
          <w:szCs w:val="28"/>
          <w:lang w:eastAsia="x-none"/>
        </w:rPr>
        <w:t>переданный по акту приема-передачи от 2</w:t>
      </w:r>
      <w:r w:rsidR="00E01676">
        <w:rPr>
          <w:color w:val="000000" w:themeColor="text1"/>
          <w:sz w:val="28"/>
          <w:szCs w:val="28"/>
          <w:lang w:eastAsia="x-none"/>
        </w:rPr>
        <w:t>4</w:t>
      </w:r>
      <w:r w:rsidRPr="00E01676" w:rsidR="00E01676">
        <w:rPr>
          <w:color w:val="000000" w:themeColor="text1"/>
          <w:sz w:val="28"/>
          <w:szCs w:val="28"/>
          <w:lang w:eastAsia="x-none"/>
        </w:rPr>
        <w:t xml:space="preserve"> </w:t>
      </w:r>
      <w:r w:rsidR="00E01676">
        <w:rPr>
          <w:color w:val="000000" w:themeColor="text1"/>
          <w:sz w:val="28"/>
          <w:szCs w:val="28"/>
          <w:lang w:eastAsia="x-none"/>
        </w:rPr>
        <w:t>сентября</w:t>
      </w:r>
      <w:r w:rsidRPr="00E01676" w:rsidR="00E01676">
        <w:rPr>
          <w:color w:val="000000" w:themeColor="text1"/>
          <w:sz w:val="28"/>
          <w:szCs w:val="28"/>
          <w:lang w:eastAsia="x-none"/>
        </w:rPr>
        <w:t xml:space="preserve"> 2024 года  (т.1 л.д.</w:t>
      </w:r>
      <w:r w:rsidR="00E01676">
        <w:rPr>
          <w:color w:val="000000" w:themeColor="text1"/>
          <w:sz w:val="28"/>
          <w:szCs w:val="28"/>
          <w:lang w:eastAsia="x-none"/>
        </w:rPr>
        <w:t>46</w:t>
      </w:r>
      <w:r w:rsidRPr="00E01676" w:rsidR="00E01676">
        <w:rPr>
          <w:color w:val="000000" w:themeColor="text1"/>
          <w:sz w:val="28"/>
          <w:szCs w:val="28"/>
          <w:lang w:eastAsia="x-none"/>
        </w:rPr>
        <w:t xml:space="preserve">) – оставить по принадлежности потерпевшей </w:t>
      </w:r>
      <w:r w:rsidR="00092342">
        <w:rPr>
          <w:sz w:val="28"/>
          <w:szCs w:val="28"/>
        </w:rPr>
        <w:t>****</w:t>
      </w:r>
      <w:r w:rsidRPr="00E01676" w:rsidR="00E01676">
        <w:rPr>
          <w:color w:val="000000" w:themeColor="text1"/>
          <w:sz w:val="28"/>
          <w:szCs w:val="28"/>
          <w:lang w:eastAsia="x-none"/>
        </w:rPr>
        <w:t>.</w:t>
      </w:r>
    </w:p>
    <w:p w:rsidR="0006221D" w:rsidRPr="003262B6" w:rsidP="0006221D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 w:rsidRPr="003262B6">
        <w:rPr>
          <w:color w:val="000000" w:themeColor="text1"/>
          <w:sz w:val="28"/>
          <w:szCs w:val="28"/>
          <w:lang w:eastAsia="x-none"/>
        </w:rPr>
        <w:t>Процессуальные издержки в виде расходов по оплате труда адвоката по защите подсудимо</w:t>
      </w:r>
      <w:r w:rsidR="00E01676">
        <w:rPr>
          <w:color w:val="000000" w:themeColor="text1"/>
          <w:sz w:val="28"/>
          <w:szCs w:val="28"/>
          <w:lang w:eastAsia="x-none"/>
        </w:rPr>
        <w:t>го</w:t>
      </w:r>
      <w:r w:rsidRPr="003262B6">
        <w:rPr>
          <w:color w:val="000000" w:themeColor="text1"/>
          <w:sz w:val="28"/>
          <w:szCs w:val="28"/>
          <w:lang w:eastAsia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</w:p>
    <w:p w:rsidR="0006221D" w:rsidRPr="003262B6" w:rsidP="0006221D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  <w:r w:rsidRPr="003262B6">
        <w:rPr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3262B6">
        <w:rPr>
          <w:color w:val="000000" w:themeColor="text1"/>
          <w:sz w:val="28"/>
          <w:szCs w:val="28"/>
        </w:rPr>
        <w:t>Ялтинский городской суд  Республики Крым через мирового судью судебного участка № 96 Ялтинского судебного района (городской округ Ялта) Республики Крым в течение 15 суток со дня его вынесения.</w:t>
      </w:r>
    </w:p>
    <w:p w:rsidR="0006221D" w:rsidRPr="003262B6" w:rsidP="0006221D">
      <w:pPr>
        <w:pStyle w:val="NormalWeb"/>
        <w:shd w:val="clear" w:color="auto" w:fill="FFFFFF"/>
        <w:ind w:right="-1" w:firstLine="567"/>
        <w:jc w:val="both"/>
        <w:rPr>
          <w:color w:val="000000" w:themeColor="text1"/>
          <w:sz w:val="28"/>
          <w:szCs w:val="28"/>
        </w:rPr>
      </w:pPr>
      <w:r w:rsidRPr="003262B6">
        <w:rPr>
          <w:color w:val="000000" w:themeColor="text1"/>
          <w:sz w:val="28"/>
          <w:szCs w:val="28"/>
        </w:rPr>
        <w:t>Мировой судья</w:t>
      </w:r>
      <w:r w:rsidRPr="003262B6">
        <w:rPr>
          <w:color w:val="000000" w:themeColor="text1"/>
          <w:sz w:val="28"/>
          <w:szCs w:val="28"/>
        </w:rPr>
        <w:tab/>
      </w:r>
      <w:r w:rsidRPr="003262B6">
        <w:rPr>
          <w:color w:val="000000" w:themeColor="text1"/>
          <w:sz w:val="28"/>
          <w:szCs w:val="28"/>
        </w:rPr>
        <w:tab/>
        <w:t>(подпись)</w:t>
      </w:r>
      <w:r w:rsidRPr="003262B6">
        <w:rPr>
          <w:color w:val="000000" w:themeColor="text1"/>
          <w:sz w:val="28"/>
          <w:szCs w:val="28"/>
        </w:rPr>
        <w:tab/>
      </w:r>
      <w:r w:rsidRPr="003262B6">
        <w:rPr>
          <w:color w:val="000000" w:themeColor="text1"/>
          <w:sz w:val="28"/>
          <w:szCs w:val="28"/>
        </w:rPr>
        <w:tab/>
      </w:r>
      <w:r w:rsidRPr="003262B6">
        <w:rPr>
          <w:color w:val="000000" w:themeColor="text1"/>
          <w:sz w:val="28"/>
          <w:szCs w:val="28"/>
        </w:rPr>
        <w:tab/>
      </w:r>
      <w:r w:rsidRPr="003262B6">
        <w:rPr>
          <w:color w:val="000000" w:themeColor="text1"/>
          <w:sz w:val="28"/>
          <w:szCs w:val="28"/>
        </w:rPr>
        <w:tab/>
        <w:t xml:space="preserve">       Я.Ю. Ершова </w:t>
      </w:r>
    </w:p>
    <w:p w:rsidR="0006221D" w:rsidRPr="003262B6" w:rsidP="0006221D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>Копия верна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  <w:t xml:space="preserve">       Дата выдачи  «</w:t>
      </w:r>
      <w:r>
        <w:rPr>
          <w:color w:val="000000" w:themeColor="text1"/>
          <w:sz w:val="22"/>
          <w:szCs w:val="22"/>
        </w:rPr>
        <w:t>1</w:t>
      </w:r>
      <w:r w:rsidR="00E01676">
        <w:rPr>
          <w:color w:val="000000" w:themeColor="text1"/>
          <w:sz w:val="22"/>
          <w:szCs w:val="22"/>
        </w:rPr>
        <w:t>3</w:t>
      </w:r>
      <w:r w:rsidRPr="003262B6">
        <w:rPr>
          <w:color w:val="000000" w:themeColor="text1"/>
          <w:sz w:val="22"/>
          <w:szCs w:val="22"/>
        </w:rPr>
        <w:t xml:space="preserve">» </w:t>
      </w:r>
      <w:r w:rsidR="00E01676">
        <w:rPr>
          <w:color w:val="000000" w:themeColor="text1"/>
          <w:sz w:val="22"/>
          <w:szCs w:val="22"/>
        </w:rPr>
        <w:t>ноября</w:t>
      </w:r>
      <w:r w:rsidRPr="003262B6">
        <w:rPr>
          <w:color w:val="000000" w:themeColor="text1"/>
          <w:sz w:val="22"/>
          <w:szCs w:val="22"/>
        </w:rPr>
        <w:t xml:space="preserve"> 2024г. 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</w:p>
    <w:p w:rsidR="0006221D" w:rsidRPr="003262B6" w:rsidP="0006221D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 xml:space="preserve">Мировой судья                                                                               </w:t>
      </w:r>
      <w:r w:rsidRPr="003262B6">
        <w:rPr>
          <w:color w:val="000000" w:themeColor="text1"/>
          <w:sz w:val="22"/>
          <w:szCs w:val="22"/>
        </w:rPr>
        <w:tab/>
        <w:t xml:space="preserve">        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  <w:t>Я.Ю. Ершова</w:t>
      </w:r>
    </w:p>
    <w:p w:rsidR="0006221D" w:rsidRPr="003262B6" w:rsidP="0006221D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 xml:space="preserve">Секретарь судебного заседания 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="00E01676">
        <w:rPr>
          <w:color w:val="000000" w:themeColor="text1"/>
          <w:sz w:val="22"/>
          <w:szCs w:val="22"/>
        </w:rPr>
        <w:t>Е</w:t>
      </w:r>
      <w:r w:rsidRPr="003262B6">
        <w:rPr>
          <w:color w:val="000000" w:themeColor="text1"/>
          <w:sz w:val="22"/>
          <w:szCs w:val="22"/>
        </w:rPr>
        <w:t>.</w:t>
      </w:r>
      <w:r w:rsidR="00E01676">
        <w:rPr>
          <w:color w:val="000000" w:themeColor="text1"/>
          <w:sz w:val="22"/>
          <w:szCs w:val="22"/>
        </w:rPr>
        <w:t>А</w:t>
      </w:r>
      <w:r w:rsidRPr="003262B6">
        <w:rPr>
          <w:color w:val="000000" w:themeColor="text1"/>
          <w:sz w:val="22"/>
          <w:szCs w:val="22"/>
        </w:rPr>
        <w:t xml:space="preserve">. </w:t>
      </w:r>
      <w:r w:rsidR="00E01676">
        <w:rPr>
          <w:color w:val="000000" w:themeColor="text1"/>
          <w:sz w:val="22"/>
          <w:szCs w:val="22"/>
        </w:rPr>
        <w:t>Кодина</w:t>
      </w:r>
    </w:p>
    <w:p w:rsidR="0006221D" w:rsidRPr="003262B6" w:rsidP="0006221D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>Оригинал постановления находится в деле №</w:t>
      </w:r>
      <w:r w:rsidRPr="003262B6">
        <w:rPr>
          <w:color w:val="000000" w:themeColor="text1"/>
          <w:sz w:val="22"/>
          <w:szCs w:val="22"/>
        </w:rPr>
        <w:t xml:space="preserve"> 1-96-</w:t>
      </w:r>
      <w:r w:rsidR="00E01676">
        <w:rPr>
          <w:color w:val="000000" w:themeColor="text1"/>
          <w:sz w:val="22"/>
          <w:szCs w:val="22"/>
        </w:rPr>
        <w:t>26</w:t>
      </w:r>
      <w:r w:rsidRPr="003262B6">
        <w:rPr>
          <w:color w:val="000000" w:themeColor="text1"/>
          <w:sz w:val="22"/>
          <w:szCs w:val="22"/>
        </w:rPr>
        <w:t xml:space="preserve">/2024, находящемся в судебном участке </w:t>
      </w:r>
      <w:r w:rsidRPr="003262B6">
        <w:rPr>
          <w:color w:val="000000" w:themeColor="text1"/>
          <w:sz w:val="22"/>
          <w:szCs w:val="22"/>
        </w:rPr>
        <w:t>№ 96 Ялтинского судебного района (городской округ Ялта) Республики Крым.</w:t>
      </w:r>
    </w:p>
    <w:p w:rsidR="0006221D" w:rsidRPr="003262B6" w:rsidP="0006221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262B6">
        <w:rPr>
          <w:rFonts w:ascii="Times New Roman" w:hAnsi="Times New Roman"/>
          <w:color w:val="000000" w:themeColor="text1"/>
          <w:sz w:val="22"/>
          <w:szCs w:val="22"/>
        </w:rPr>
        <w:t>Постановление не вступило в законную силу.</w:t>
      </w:r>
    </w:p>
    <w:p w:rsidR="0006221D" w:rsidRPr="003262B6" w:rsidP="0006221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262B6">
        <w:rPr>
          <w:rFonts w:ascii="Times New Roman" w:hAnsi="Times New Roman"/>
          <w:color w:val="000000" w:themeColor="text1"/>
          <w:sz w:val="22"/>
          <w:szCs w:val="22"/>
        </w:rPr>
        <w:t xml:space="preserve">Мировой судья                                                                               </w:t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 xml:space="preserve">        </w:t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  <w:t xml:space="preserve">Я.Ю. Ершова </w:t>
      </w:r>
    </w:p>
    <w:p w:rsidR="00E01676" w:rsidRPr="003262B6" w:rsidP="00E01676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3262B6">
        <w:rPr>
          <w:color w:val="000000" w:themeColor="text1"/>
          <w:sz w:val="22"/>
          <w:szCs w:val="22"/>
        </w:rPr>
        <w:t xml:space="preserve">Секретарь судебного заседания </w:t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 w:rsidRPr="003262B6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Е</w:t>
      </w:r>
      <w:r w:rsidRPr="003262B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3262B6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Кодина</w:t>
      </w:r>
    </w:p>
    <w:p w:rsidR="0006221D" w:rsidRPr="003262B6" w:rsidP="0006221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262B6">
        <w:rPr>
          <w:rFonts w:ascii="Times New Roman" w:hAnsi="Times New Roman"/>
          <w:color w:val="000000" w:themeColor="text1"/>
          <w:sz w:val="22"/>
          <w:szCs w:val="22"/>
        </w:rPr>
        <w:tab/>
      </w:r>
    </w:p>
    <w:p w:rsidR="0006221D" w:rsidRPr="003262B6" w:rsidP="0006221D">
      <w:pPr>
        <w:pStyle w:val="ConsNonformat"/>
        <w:widowControl/>
        <w:ind w:right="318" w:firstLine="53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6221D" w:rsidRPr="003262B6" w:rsidP="0006221D">
      <w:pPr>
        <w:widowControl w:val="0"/>
        <w:suppressAutoHyphens/>
        <w:ind w:firstLine="567"/>
        <w:jc w:val="both"/>
        <w:rPr>
          <w:rFonts w:eastAsia="Lucida Sans Unicode"/>
          <w:color w:val="000000" w:themeColor="text1"/>
          <w:kern w:val="1"/>
          <w:sz w:val="22"/>
          <w:szCs w:val="22"/>
          <w:lang w:eastAsia="en-US"/>
        </w:rPr>
      </w:pPr>
    </w:p>
    <w:p w:rsidR="0006221D" w:rsidRPr="003262B6" w:rsidP="0006221D">
      <w:pPr>
        <w:rPr>
          <w:color w:val="000000" w:themeColor="text1"/>
          <w:sz w:val="22"/>
          <w:szCs w:val="22"/>
        </w:rPr>
      </w:pPr>
    </w:p>
    <w:p w:rsidR="0006221D" w:rsidRPr="003262B6" w:rsidP="0006221D">
      <w:pPr>
        <w:rPr>
          <w:color w:val="000000" w:themeColor="text1"/>
          <w:sz w:val="22"/>
          <w:szCs w:val="22"/>
        </w:rPr>
      </w:pPr>
    </w:p>
    <w:p w:rsidR="0006221D" w:rsidRPr="003262B6" w:rsidP="0006221D">
      <w:pPr>
        <w:rPr>
          <w:color w:val="000000" w:themeColor="text1"/>
          <w:sz w:val="22"/>
          <w:szCs w:val="22"/>
        </w:rPr>
      </w:pPr>
    </w:p>
    <w:p w:rsidR="00177A03" w:rsidRPr="00DF1C16" w:rsidP="0006221D">
      <w:pPr>
        <w:pStyle w:val="NoSpacing"/>
        <w:ind w:firstLine="708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D415E" w:rsidRPr="00DF1C16">
      <w:pPr>
        <w:rPr>
          <w:color w:val="000000" w:themeColor="text1"/>
        </w:rPr>
      </w:pP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4152700"/>
      <w:docPartObj>
        <w:docPartGallery w:val="Page Numbers (Bottom of Page)"/>
        <w:docPartUnique/>
      </w:docPartObj>
    </w:sdtPr>
    <w:sdtContent>
      <w:p w:rsidR="007204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342">
          <w:rPr>
            <w:noProof/>
          </w:rPr>
          <w:t>3</w:t>
        </w:r>
        <w:r>
          <w:fldChar w:fldCharType="end"/>
        </w:r>
      </w:p>
    </w:sdtContent>
  </w:sdt>
  <w:p w:rsidR="007204E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6221D"/>
    <w:rsid w:val="00062EE3"/>
    <w:rsid w:val="000764B1"/>
    <w:rsid w:val="00092342"/>
    <w:rsid w:val="000B30CF"/>
    <w:rsid w:val="000C2B8B"/>
    <w:rsid w:val="000C7F4C"/>
    <w:rsid w:val="00127066"/>
    <w:rsid w:val="00171770"/>
    <w:rsid w:val="00177A03"/>
    <w:rsid w:val="001C23F5"/>
    <w:rsid w:val="001C330E"/>
    <w:rsid w:val="00260259"/>
    <w:rsid w:val="00295632"/>
    <w:rsid w:val="002B6400"/>
    <w:rsid w:val="002D415E"/>
    <w:rsid w:val="003046AB"/>
    <w:rsid w:val="00321140"/>
    <w:rsid w:val="003262B6"/>
    <w:rsid w:val="00382797"/>
    <w:rsid w:val="003949C1"/>
    <w:rsid w:val="0039677A"/>
    <w:rsid w:val="003D5D91"/>
    <w:rsid w:val="003D6222"/>
    <w:rsid w:val="003E084B"/>
    <w:rsid w:val="0043088F"/>
    <w:rsid w:val="004445BB"/>
    <w:rsid w:val="004D2346"/>
    <w:rsid w:val="00510B29"/>
    <w:rsid w:val="00525005"/>
    <w:rsid w:val="00646C1D"/>
    <w:rsid w:val="00650E89"/>
    <w:rsid w:val="00654222"/>
    <w:rsid w:val="0066158A"/>
    <w:rsid w:val="006D7223"/>
    <w:rsid w:val="007204E7"/>
    <w:rsid w:val="007D5741"/>
    <w:rsid w:val="007E4A2C"/>
    <w:rsid w:val="007E596B"/>
    <w:rsid w:val="007E6601"/>
    <w:rsid w:val="007F0790"/>
    <w:rsid w:val="00823C7A"/>
    <w:rsid w:val="0085465E"/>
    <w:rsid w:val="008A142F"/>
    <w:rsid w:val="008A6EFA"/>
    <w:rsid w:val="008B1FE0"/>
    <w:rsid w:val="008D4240"/>
    <w:rsid w:val="0091266F"/>
    <w:rsid w:val="00970D86"/>
    <w:rsid w:val="00982E98"/>
    <w:rsid w:val="009863E7"/>
    <w:rsid w:val="009B375F"/>
    <w:rsid w:val="009C4191"/>
    <w:rsid w:val="009E7F31"/>
    <w:rsid w:val="00A47CC2"/>
    <w:rsid w:val="00A5259E"/>
    <w:rsid w:val="00A6270C"/>
    <w:rsid w:val="00A95D53"/>
    <w:rsid w:val="00B11BC5"/>
    <w:rsid w:val="00B173FD"/>
    <w:rsid w:val="00BA5778"/>
    <w:rsid w:val="00BC13A1"/>
    <w:rsid w:val="00BD5FB9"/>
    <w:rsid w:val="00BE0C94"/>
    <w:rsid w:val="00C44F22"/>
    <w:rsid w:val="00C70B71"/>
    <w:rsid w:val="00CB7237"/>
    <w:rsid w:val="00CE31EF"/>
    <w:rsid w:val="00D1790E"/>
    <w:rsid w:val="00D523A3"/>
    <w:rsid w:val="00D66869"/>
    <w:rsid w:val="00D7569E"/>
    <w:rsid w:val="00D80A7B"/>
    <w:rsid w:val="00D91B7E"/>
    <w:rsid w:val="00DF1C16"/>
    <w:rsid w:val="00DF5E3C"/>
    <w:rsid w:val="00E01676"/>
    <w:rsid w:val="00EA5493"/>
    <w:rsid w:val="00EC0A8D"/>
    <w:rsid w:val="00ED5FC1"/>
    <w:rsid w:val="00F07863"/>
    <w:rsid w:val="00F16D71"/>
    <w:rsid w:val="00F33963"/>
    <w:rsid w:val="00F44BA5"/>
    <w:rsid w:val="00F60F02"/>
    <w:rsid w:val="00F62634"/>
    <w:rsid w:val="00F722CD"/>
    <w:rsid w:val="00F94157"/>
    <w:rsid w:val="00FA5C61"/>
    <w:rsid w:val="00FB37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1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7204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0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7204E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04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