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713677">
        <w:rPr>
          <w:b/>
          <w:sz w:val="27"/>
          <w:szCs w:val="27"/>
        </w:rPr>
        <w:t>7</w:t>
      </w:r>
      <w:r w:rsidRPr="00C7041C" w:rsidR="0064567A">
        <w:rPr>
          <w:b/>
          <w:sz w:val="27"/>
          <w:szCs w:val="27"/>
        </w:rPr>
        <w:t>-</w:t>
      </w:r>
      <w:r w:rsidR="00B679F8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B679F8">
        <w:rPr>
          <w:rFonts w:eastAsia="Lucida Sans Unicode"/>
          <w:b/>
          <w:bCs/>
          <w:kern w:val="1"/>
          <w:sz w:val="27"/>
          <w:szCs w:val="27"/>
          <w:lang w:eastAsia="en-US"/>
        </w:rPr>
        <w:t>7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  <w:r w:rsidR="00B679F8">
        <w:rPr>
          <w:rFonts w:eastAsia="Lucida Sans Unicode"/>
          <w:b/>
          <w:bCs/>
          <w:kern w:val="1"/>
          <w:sz w:val="27"/>
          <w:szCs w:val="27"/>
          <w:lang w:eastAsia="en-US"/>
        </w:rPr>
        <w:t>275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B679F8">
        <w:rPr>
          <w:rFonts w:eastAsia="Lucida Sans Unicode"/>
          <w:b/>
          <w:bCs/>
          <w:kern w:val="1"/>
          <w:sz w:val="27"/>
          <w:szCs w:val="27"/>
          <w:lang w:eastAsia="en-US"/>
        </w:rPr>
        <w:t>63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B679F8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13 апреля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546F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546F97">
        <w:rPr>
          <w:rFonts w:eastAsia="Lucida Sans Unicode"/>
          <w:kern w:val="1"/>
          <w:sz w:val="27"/>
          <w:szCs w:val="27"/>
        </w:rPr>
        <w:t>Бекенштейн</w:t>
      </w:r>
      <w:r w:rsidRPr="00546F97">
        <w:rPr>
          <w:rFonts w:eastAsia="Lucida Sans Unicode"/>
          <w:kern w:val="1"/>
          <w:sz w:val="27"/>
          <w:szCs w:val="27"/>
        </w:rPr>
        <w:t xml:space="preserve"> Е.Л., исполняющий обязанности мирового судьи судебного участка №</w:t>
      </w:r>
      <w:r w:rsidR="001F2752">
        <w:rPr>
          <w:rFonts w:eastAsia="Lucida Sans Unicode"/>
          <w:kern w:val="1"/>
          <w:sz w:val="27"/>
          <w:szCs w:val="27"/>
        </w:rPr>
        <w:t xml:space="preserve"> </w:t>
      </w:r>
      <w:r w:rsidRPr="00546F97">
        <w:rPr>
          <w:rFonts w:eastAsia="Lucida Sans Unicode"/>
          <w:kern w:val="1"/>
          <w:sz w:val="27"/>
          <w:szCs w:val="27"/>
        </w:rPr>
        <w:t>97 Ялтинского судебного района (городской округ Ялта) Республики Крым</w:t>
      </w:r>
      <w:r w:rsidRPr="00415097" w:rsidR="00415097">
        <w:rPr>
          <w:rFonts w:eastAsia="Lucida Sans Unicode"/>
          <w:kern w:val="1"/>
          <w:sz w:val="27"/>
          <w:szCs w:val="27"/>
        </w:rPr>
        <w:t xml:space="preserve">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>
        <w:rPr>
          <w:rFonts w:eastAsia="Lucida Sans Unicode"/>
          <w:kern w:val="1"/>
          <w:sz w:val="27"/>
          <w:szCs w:val="27"/>
        </w:rPr>
        <w:t>помощнике судьи Дорошенко И.С.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1F2752">
        <w:rPr>
          <w:rFonts w:eastAsia="Lucida Sans Unicode"/>
          <w:kern w:val="1"/>
          <w:sz w:val="27"/>
          <w:szCs w:val="27"/>
        </w:rPr>
        <w:t>«ИЗЪЯТО»</w:t>
      </w:r>
      <w:r w:rsidRPr="000A1CFF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1F2752">
        <w:rPr>
          <w:rFonts w:eastAsia="Lucida Sans Unicode"/>
          <w:kern w:val="1"/>
          <w:sz w:val="27"/>
          <w:szCs w:val="27"/>
        </w:rPr>
        <w:t>«ИЗЪЯТО»</w:t>
      </w:r>
      <w:r w:rsidR="00E20587">
        <w:rPr>
          <w:rFonts w:eastAsia="Lucida Sans Unicode"/>
          <w:kern w:val="1"/>
          <w:sz w:val="27"/>
          <w:szCs w:val="27"/>
        </w:rPr>
        <w:t xml:space="preserve"> 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 </w:t>
      </w:r>
    </w:p>
    <w:p w:rsidR="00B679F8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>
        <w:rPr>
          <w:rFonts w:eastAsia="Lucida Sans Unicode"/>
          <w:kern w:val="1"/>
          <w:sz w:val="27"/>
          <w:szCs w:val="27"/>
          <w:lang w:eastAsia="en-US"/>
        </w:rPr>
        <w:t>Орлова О.Н.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>
        <w:rPr>
          <w:rFonts w:eastAsia="Lucida Sans Unicode"/>
          <w:kern w:val="1"/>
          <w:sz w:val="27"/>
          <w:szCs w:val="27"/>
          <w:lang w:eastAsia="en-US"/>
        </w:rPr>
        <w:t xml:space="preserve">потерпевшего – </w:t>
      </w:r>
      <w:r w:rsidR="001F2752">
        <w:rPr>
          <w:rFonts w:eastAsia="Lucida Sans Unicode"/>
          <w:kern w:val="1"/>
          <w:sz w:val="27"/>
          <w:szCs w:val="27"/>
          <w:lang w:eastAsia="en-US"/>
        </w:rPr>
        <w:t>«ИЗЪЯТО»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Орлова Олега Николаевича</w:t>
      </w:r>
      <w:r w:rsidRPr="000C2A15">
        <w:rPr>
          <w:sz w:val="27"/>
          <w:szCs w:val="27"/>
        </w:rPr>
        <w:t xml:space="preserve">, </w:t>
      </w:r>
      <w:r w:rsidR="001F2752"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604A15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 w:rsidR="00A268A0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B679F8" w:rsidP="00B679F8">
      <w:pPr>
        <w:spacing w:after="56"/>
        <w:ind w:firstLine="760"/>
        <w:jc w:val="both"/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Орлова О.Н.</w:t>
      </w:r>
      <w:r w:rsidRPr="00B73289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eastAsia="x-none"/>
        </w:rPr>
        <w:t>ч.1 ст.</w:t>
      </w:r>
      <w:r w:rsidRPr="00B73289" w:rsidR="0064567A">
        <w:rPr>
          <w:kern w:val="1"/>
          <w:sz w:val="28"/>
          <w:szCs w:val="28"/>
          <w:lang w:eastAsia="x-none"/>
        </w:rPr>
        <w:t>1</w:t>
      </w:r>
      <w:r w:rsidR="00604A15">
        <w:rPr>
          <w:kern w:val="1"/>
          <w:sz w:val="28"/>
          <w:szCs w:val="28"/>
          <w:lang w:eastAsia="x-none"/>
        </w:rPr>
        <w:t>58</w:t>
      </w:r>
      <w:r w:rsidRPr="00B73289" w:rsidR="000C2A15">
        <w:rPr>
          <w:kern w:val="1"/>
          <w:sz w:val="28"/>
          <w:szCs w:val="28"/>
          <w:lang w:eastAsia="x-none"/>
        </w:rPr>
        <w:t xml:space="preserve"> </w:t>
      </w:r>
      <w:r w:rsidRPr="00B73289">
        <w:rPr>
          <w:kern w:val="1"/>
          <w:sz w:val="28"/>
          <w:szCs w:val="28"/>
          <w:lang w:eastAsia="x-none"/>
        </w:rPr>
        <w:t>УК РФ.</w:t>
      </w:r>
      <w:r w:rsidRPr="00B73289" w:rsidR="00B73289">
        <w:rPr>
          <w:kern w:val="1"/>
          <w:sz w:val="28"/>
          <w:szCs w:val="28"/>
          <w:lang w:eastAsia="x-none"/>
        </w:rPr>
        <w:tab/>
      </w:r>
      <w:r w:rsidR="00A268A0">
        <w:rPr>
          <w:kern w:val="1"/>
          <w:sz w:val="28"/>
          <w:szCs w:val="28"/>
          <w:lang w:eastAsia="x-none"/>
        </w:rPr>
        <w:tab/>
      </w:r>
      <w:r w:rsidR="00604A15">
        <w:rPr>
          <w:kern w:val="1"/>
          <w:sz w:val="28"/>
          <w:szCs w:val="28"/>
          <w:lang w:eastAsia="x-none"/>
        </w:rPr>
        <w:tab/>
      </w:r>
      <w:r w:rsidR="00604A15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B679F8">
        <w:rPr>
          <w:rFonts w:cs="Courier New"/>
          <w:sz w:val="28"/>
          <w:szCs w:val="28"/>
        </w:rPr>
        <w:t xml:space="preserve">Органом дознания </w:t>
      </w:r>
      <w:r w:rsidRPr="00B679F8">
        <w:rPr>
          <w:rFonts w:cs="Courier New"/>
          <w:sz w:val="28"/>
          <w:szCs w:val="28"/>
        </w:rPr>
        <w:t>Орлов О.Н.</w:t>
      </w:r>
      <w:r w:rsidRPr="00B679F8">
        <w:rPr>
          <w:rFonts w:cs="Courier New"/>
          <w:sz w:val="28"/>
          <w:szCs w:val="28"/>
        </w:rPr>
        <w:t xml:space="preserve"> обвиняется в том, что </w:t>
      </w:r>
      <w:r w:rsidRPr="00B679F8" w:rsidR="003E2C9A">
        <w:rPr>
          <w:rFonts w:cs="Courier New"/>
          <w:sz w:val="28"/>
          <w:szCs w:val="28"/>
        </w:rPr>
        <w:t>он,</w:t>
      </w:r>
      <w:r w:rsidRPr="00B679F8" w:rsidR="00604A15">
        <w:rPr>
          <w:rFonts w:cs="Courier New"/>
          <w:sz w:val="28"/>
          <w:szCs w:val="28"/>
        </w:rPr>
        <w:t xml:space="preserve"> </w:t>
      </w:r>
      <w:r w:rsidRPr="00B679F8">
        <w:rPr>
          <w:color w:val="000000"/>
          <w:sz w:val="28"/>
          <w:szCs w:val="28"/>
          <w:lang w:bidi="ru-RU"/>
        </w:rPr>
        <w:t xml:space="preserve">21 декабря 2020 года, примерно в 14 часов, находясь в помещении продуктового магазина, расположенного по адресу: гор. </w:t>
      </w:r>
      <w:r w:rsidRPr="00B679F8">
        <w:rPr>
          <w:color w:val="000000"/>
          <w:sz w:val="28"/>
          <w:szCs w:val="28"/>
          <w:lang w:bidi="ru-RU"/>
        </w:rPr>
        <w:t xml:space="preserve">Ялта, ул. </w:t>
      </w:r>
      <w:r w:rsidR="001F2752">
        <w:rPr>
          <w:color w:val="000000"/>
          <w:sz w:val="28"/>
          <w:szCs w:val="28"/>
          <w:lang w:bidi="ru-RU"/>
        </w:rPr>
        <w:t>«ИЗЪЯТО»</w:t>
      </w:r>
      <w:r w:rsidRPr="00B679F8">
        <w:rPr>
          <w:color w:val="000000"/>
          <w:sz w:val="28"/>
          <w:szCs w:val="28"/>
          <w:lang w:bidi="ru-RU"/>
        </w:rPr>
        <w:t xml:space="preserve">, 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наступления общественно-опасных последствий и желая их наступления, воспользовавшись тем, что за его действиями никто не наблюдает, руководствуясь корыстными побуждениями, действуя умышленно, тайно похитил оставленный без присмотра </w:t>
      </w:r>
      <w:r w:rsidR="001F2752">
        <w:rPr>
          <w:color w:val="000000"/>
          <w:sz w:val="28"/>
          <w:szCs w:val="28"/>
          <w:lang w:bidi="ru-RU"/>
        </w:rPr>
        <w:t>«ИЗЪЯТО ФИО»</w:t>
      </w:r>
      <w:r w:rsidRPr="00B679F8">
        <w:rPr>
          <w:color w:val="000000"/>
          <w:sz w:val="28"/>
          <w:szCs w:val="28"/>
          <w:lang w:bidi="ru-RU"/>
        </w:rPr>
        <w:t xml:space="preserve"> в вышеуказанном магазине кошелек черного цвета, не</w:t>
      </w:r>
      <w:r w:rsidRPr="00B679F8">
        <w:rPr>
          <w:color w:val="000000"/>
          <w:sz w:val="28"/>
          <w:szCs w:val="28"/>
          <w:lang w:bidi="ru-RU"/>
        </w:rPr>
        <w:t xml:space="preserve"> представляющий материальной ценности, в котором находились денежные средства в сумме 5 150 рублей, а также банковские карты, бумажная сувенирная иконк</w:t>
      </w:r>
      <w:r w:rsidR="00290664">
        <w:rPr>
          <w:color w:val="000000"/>
          <w:sz w:val="28"/>
          <w:szCs w:val="28"/>
          <w:lang w:bidi="ru-RU"/>
        </w:rPr>
        <w:t>а, пластиковая сувенирная иконка</w:t>
      </w:r>
      <w:r w:rsidRPr="00B679F8">
        <w:rPr>
          <w:color w:val="000000"/>
          <w:sz w:val="28"/>
          <w:szCs w:val="28"/>
          <w:lang w:bidi="ru-RU"/>
        </w:rPr>
        <w:t xml:space="preserve">, четыре </w:t>
      </w:r>
      <w:r w:rsidRPr="00B679F8">
        <w:rPr>
          <w:color w:val="000000"/>
          <w:sz w:val="28"/>
          <w:szCs w:val="28"/>
          <w:lang w:bidi="ru-RU"/>
        </w:rPr>
        <w:t>скидочные</w:t>
      </w:r>
      <w:r w:rsidRPr="00B679F8">
        <w:rPr>
          <w:color w:val="000000"/>
          <w:sz w:val="28"/>
          <w:szCs w:val="28"/>
          <w:lang w:bidi="ru-RU"/>
        </w:rPr>
        <w:t xml:space="preserve"> </w:t>
      </w:r>
      <w:r w:rsidRPr="00B679F8">
        <w:rPr>
          <w:color w:val="000000"/>
          <w:sz w:val="28"/>
          <w:szCs w:val="28"/>
          <w:lang w:bidi="ru-RU"/>
        </w:rPr>
        <w:t>карты</w:t>
      </w:r>
      <w:r w:rsidRPr="00B679F8">
        <w:rPr>
          <w:color w:val="000000"/>
          <w:sz w:val="28"/>
          <w:szCs w:val="28"/>
          <w:lang w:bidi="ru-RU"/>
        </w:rPr>
        <w:t xml:space="preserve"> не представляющие материальной ценности, после чего с места совершения преступления скрылся и распорядился похищенным имуществом по своему усмотрению. Своими действиями Орлов О.Н. причинил </w:t>
      </w:r>
      <w:r w:rsidR="001F2752">
        <w:rPr>
          <w:color w:val="000000"/>
          <w:sz w:val="28"/>
          <w:szCs w:val="28"/>
          <w:lang w:bidi="ru-RU"/>
        </w:rPr>
        <w:t>«ИЗЪЯТО ФИО»</w:t>
      </w:r>
      <w:r w:rsidRPr="00B679F8">
        <w:rPr>
          <w:color w:val="000000"/>
          <w:sz w:val="28"/>
          <w:szCs w:val="28"/>
          <w:lang w:bidi="ru-RU"/>
        </w:rPr>
        <w:t xml:space="preserve"> материальный ущерб на сумму 5 150 (пять тысяч сто пятьдесят) рублей.</w:t>
      </w:r>
    </w:p>
    <w:p w:rsidR="001F2752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Pr="00CA1D59">
        <w:rPr>
          <w:rFonts w:cs="Courier New"/>
          <w:sz w:val="28"/>
          <w:szCs w:val="28"/>
        </w:rPr>
        <w:t xml:space="preserve">Данные действия </w:t>
      </w:r>
      <w:r w:rsidRPr="00B679F8" w:rsidR="00B679F8">
        <w:rPr>
          <w:color w:val="000000"/>
          <w:sz w:val="28"/>
          <w:szCs w:val="28"/>
          <w:lang w:bidi="ru-RU"/>
        </w:rPr>
        <w:t>Орлов</w:t>
      </w:r>
      <w:r w:rsidR="00290664">
        <w:rPr>
          <w:color w:val="000000"/>
          <w:sz w:val="28"/>
          <w:szCs w:val="28"/>
          <w:lang w:bidi="ru-RU"/>
        </w:rPr>
        <w:t>а</w:t>
      </w:r>
      <w:r w:rsidRPr="00B679F8" w:rsidR="00B679F8">
        <w:rPr>
          <w:color w:val="000000"/>
          <w:sz w:val="28"/>
          <w:szCs w:val="28"/>
          <w:lang w:bidi="ru-RU"/>
        </w:rPr>
        <w:t xml:space="preserve"> О.Н. </w:t>
      </w:r>
      <w:r w:rsidRPr="00CA1D59">
        <w:rPr>
          <w:rFonts w:cs="Courier New"/>
          <w:sz w:val="28"/>
          <w:szCs w:val="28"/>
        </w:rPr>
        <w:t>органом дознания квалифицированы по ч.1 ст.1</w:t>
      </w:r>
      <w:r>
        <w:rPr>
          <w:rFonts w:cs="Courier New"/>
          <w:sz w:val="28"/>
          <w:szCs w:val="28"/>
        </w:rPr>
        <w:t>58</w:t>
      </w:r>
      <w:r w:rsidRPr="00CA1D59">
        <w:rPr>
          <w:rFonts w:cs="Courier New"/>
          <w:sz w:val="28"/>
          <w:szCs w:val="28"/>
        </w:rPr>
        <w:t xml:space="preserve"> УК РФ, как </w:t>
      </w:r>
      <w:r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ab/>
      </w:r>
      <w:r w:rsidRPr="00F753BA" w:rsidR="00B679F8">
        <w:rPr>
          <w:sz w:val="28"/>
          <w:szCs w:val="28"/>
        </w:rPr>
        <w:t>Потерпевш</w:t>
      </w:r>
      <w:r w:rsidR="00B679F8">
        <w:rPr>
          <w:sz w:val="28"/>
          <w:szCs w:val="28"/>
        </w:rPr>
        <w:t xml:space="preserve">ий </w:t>
      </w:r>
      <w:r>
        <w:rPr>
          <w:sz w:val="28"/>
          <w:szCs w:val="28"/>
        </w:rPr>
        <w:t>«ИЗЪЯТО ФИО»</w:t>
      </w:r>
      <w:r w:rsidR="00B679F8">
        <w:rPr>
          <w:sz w:val="28"/>
          <w:szCs w:val="28"/>
        </w:rPr>
        <w:t xml:space="preserve"> </w:t>
      </w:r>
      <w:r w:rsidRPr="00F753BA" w:rsidR="00B679F8">
        <w:rPr>
          <w:sz w:val="28"/>
          <w:szCs w:val="28"/>
        </w:rPr>
        <w:t>в судебном заседании заявил ходатайство о прекращении уголовного дела</w:t>
      </w:r>
      <w:r w:rsidRPr="00F753BA" w:rsidR="00B679F8">
        <w:rPr>
          <w:color w:val="000000"/>
          <w:sz w:val="28"/>
          <w:szCs w:val="28"/>
        </w:rPr>
        <w:t xml:space="preserve"> в связи с примирением сторон, </w:t>
      </w:r>
      <w:r w:rsidRPr="001D276F" w:rsidR="00B679F8">
        <w:rPr>
          <w:color w:val="000000"/>
          <w:sz w:val="28"/>
          <w:szCs w:val="28"/>
        </w:rPr>
        <w:t>ссылаясь на то, что он примирил</w:t>
      </w:r>
      <w:r w:rsidR="00B679F8">
        <w:rPr>
          <w:color w:val="000000"/>
          <w:sz w:val="28"/>
          <w:szCs w:val="28"/>
        </w:rPr>
        <w:t>ся</w:t>
      </w:r>
      <w:r w:rsidRPr="001D276F" w:rsidR="00B679F8">
        <w:rPr>
          <w:color w:val="000000"/>
          <w:sz w:val="28"/>
          <w:szCs w:val="28"/>
        </w:rPr>
        <w:t xml:space="preserve"> с подсудимым, претензий материального и морального характера к подсудимому не име</w:t>
      </w:r>
      <w:r w:rsidR="00B679F8">
        <w:rPr>
          <w:color w:val="000000"/>
          <w:sz w:val="28"/>
          <w:szCs w:val="28"/>
        </w:rPr>
        <w:t>е</w:t>
      </w:r>
      <w:r w:rsidRPr="001D276F" w:rsidR="00B679F8">
        <w:rPr>
          <w:color w:val="000000"/>
          <w:sz w:val="28"/>
          <w:szCs w:val="28"/>
        </w:rPr>
        <w:t>т.</w:t>
      </w:r>
      <w:r w:rsidRPr="00CA1D59" w:rsidR="00362667">
        <w:rPr>
          <w:rFonts w:cs="Courier New"/>
          <w:sz w:val="28"/>
          <w:szCs w:val="28"/>
        </w:rPr>
        <w:t>.</w:t>
      </w:r>
      <w:r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 xml:space="preserve">Подсудимый </w:t>
      </w:r>
      <w:r w:rsidRPr="001F2752" w:rsidR="00B679F8">
        <w:rPr>
          <w:rFonts w:cs="Courier New"/>
          <w:sz w:val="28"/>
          <w:szCs w:val="28"/>
        </w:rPr>
        <w:t>Орлов О.Н.</w:t>
      </w:r>
      <w:r w:rsidRPr="001F2752">
        <w:rPr>
          <w:rFonts w:eastAsia="SimSun"/>
          <w:sz w:val="28"/>
          <w:szCs w:val="28"/>
          <w:lang w:eastAsia="zh-CN"/>
        </w:rPr>
        <w:t xml:space="preserve"> </w:t>
      </w:r>
      <w:r w:rsidRPr="001F2752">
        <w:rPr>
          <w:rFonts w:cs="Courier New"/>
          <w:sz w:val="28"/>
          <w:szCs w:val="28"/>
        </w:rPr>
        <w:t>и его защитник также ходатайствовали о прекращении уголовного дела в связи с примирением с потерпевшим.</w:t>
      </w:r>
      <w:r w:rsidRPr="001F2752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им разъяснены и понятны. </w:t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>
        <w:rPr>
          <w:rFonts w:cs="Courier New"/>
          <w:sz w:val="28"/>
          <w:szCs w:val="28"/>
        </w:rPr>
        <w:tab/>
      </w:r>
      <w:r w:rsidRPr="001F2752" w:rsidR="00362667">
        <w:rPr>
          <w:kern w:val="1"/>
          <w:sz w:val="28"/>
          <w:szCs w:val="28"/>
          <w:lang w:eastAsia="x-none"/>
        </w:rPr>
        <w:t>Государ</w:t>
      </w:r>
      <w:r w:rsidRPr="001F2752" w:rsidR="00272137">
        <w:rPr>
          <w:kern w:val="1"/>
          <w:sz w:val="28"/>
          <w:szCs w:val="28"/>
          <w:lang w:eastAsia="x-none"/>
        </w:rPr>
        <w:t>ственный обвинитель не возражал</w:t>
      </w:r>
      <w:r w:rsidRPr="001F2752" w:rsidR="00362667">
        <w:rPr>
          <w:kern w:val="1"/>
          <w:sz w:val="28"/>
          <w:szCs w:val="28"/>
          <w:lang w:eastAsia="x-none"/>
        </w:rPr>
        <w:t xml:space="preserve"> против удовлетворения ходатайства. </w:t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>
        <w:rPr>
          <w:kern w:val="1"/>
          <w:sz w:val="28"/>
          <w:szCs w:val="28"/>
          <w:lang w:eastAsia="x-none"/>
        </w:rPr>
        <w:tab/>
      </w:r>
      <w:r w:rsidRPr="001F2752" w:rsidR="00362667">
        <w:rPr>
          <w:kern w:val="1"/>
          <w:sz w:val="28"/>
          <w:szCs w:val="28"/>
          <w:lang w:eastAsia="x-none"/>
        </w:rPr>
        <w:t xml:space="preserve">Выслушав </w:t>
      </w:r>
      <w:r w:rsidRPr="001F2752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1F2752" w:rsidR="00362667">
        <w:rPr>
          <w:kern w:val="1"/>
          <w:sz w:val="28"/>
          <w:szCs w:val="28"/>
          <w:lang w:eastAsia="x-none"/>
        </w:rPr>
        <w:t>, суд</w:t>
      </w:r>
      <w:r w:rsidRPr="001F2752" w:rsidR="00362667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  <w:r w:rsidRPr="001F2752">
        <w:rPr>
          <w:rFonts w:eastAsiaTheme="minorEastAsia"/>
          <w:sz w:val="28"/>
          <w:szCs w:val="28"/>
        </w:rPr>
        <w:t xml:space="preserve"> </w:t>
      </w:r>
      <w:r w:rsidRPr="001F2752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7"/>
          <w:szCs w:val="27"/>
        </w:rPr>
        <w:tab/>
      </w:r>
      <w:r w:rsidRPr="001F2752" w:rsidR="00362667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1F2752" w:rsidR="00362667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 w:rsidRPr="001F2752">
        <w:rPr>
          <w:rFonts w:eastAsiaTheme="minorEastAsia"/>
          <w:sz w:val="28"/>
          <w:szCs w:val="28"/>
        </w:rPr>
        <w:t xml:space="preserve"> </w:t>
      </w:r>
      <w:r w:rsidRPr="001F2752">
        <w:rPr>
          <w:rFonts w:eastAsiaTheme="minorEastAsia"/>
          <w:sz w:val="28"/>
          <w:szCs w:val="28"/>
        </w:rPr>
        <w:tab/>
      </w:r>
      <w:r w:rsidRPr="001F2752">
        <w:rPr>
          <w:rFonts w:eastAsiaTheme="minorEastAsia"/>
          <w:sz w:val="28"/>
          <w:szCs w:val="28"/>
        </w:rPr>
        <w:tab/>
      </w:r>
      <w:r w:rsidRPr="001F2752">
        <w:rPr>
          <w:rFonts w:eastAsiaTheme="minorEastAsia"/>
          <w:sz w:val="28"/>
          <w:szCs w:val="28"/>
        </w:rPr>
        <w:tab/>
      </w:r>
      <w:r w:rsidRPr="001F2752">
        <w:rPr>
          <w:rFonts w:eastAsiaTheme="minorEastAsia"/>
          <w:sz w:val="28"/>
          <w:szCs w:val="28"/>
        </w:rPr>
        <w:tab/>
      </w:r>
      <w:r w:rsidRPr="001F2752">
        <w:rPr>
          <w:rFonts w:eastAsiaTheme="minorEastAsia"/>
          <w:sz w:val="28"/>
          <w:szCs w:val="28"/>
        </w:rPr>
        <w:tab/>
      </w:r>
      <w:r w:rsidRPr="001F2752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7"/>
          <w:szCs w:val="27"/>
        </w:rPr>
        <w:tab/>
      </w:r>
      <w:r w:rsidRPr="001F2752" w:rsidR="00362667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1F2752" w:rsidR="003A410D">
        <w:rPr>
          <w:rFonts w:eastAsiaTheme="minorEastAsia"/>
          <w:sz w:val="28"/>
          <w:szCs w:val="28"/>
        </w:rPr>
        <w:t xml:space="preserve"> л</w:t>
      </w:r>
      <w:r w:rsidRPr="001F2752" w:rsidR="00362667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1F2752" w:rsidR="003A410D">
        <w:rPr>
          <w:rFonts w:eastAsiaTheme="minorEastAsia"/>
          <w:sz w:val="28"/>
          <w:szCs w:val="28"/>
        </w:rPr>
        <w:t xml:space="preserve"> л</w:t>
      </w:r>
      <w:r w:rsidRPr="001F2752" w:rsidR="00362667">
        <w:rPr>
          <w:rFonts w:eastAsiaTheme="minorEastAsia"/>
          <w:sz w:val="28"/>
          <w:szCs w:val="28"/>
        </w:rPr>
        <w:t>ицо совершило преступление впервые;</w:t>
      </w:r>
      <w:r w:rsidRPr="001F2752" w:rsidR="003A410D">
        <w:rPr>
          <w:rFonts w:eastAsiaTheme="minorEastAsia"/>
          <w:sz w:val="28"/>
          <w:szCs w:val="28"/>
        </w:rPr>
        <w:t xml:space="preserve"> л</w:t>
      </w:r>
      <w:r w:rsidRPr="001F2752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1F2752" w:rsidR="003A410D">
        <w:rPr>
          <w:rFonts w:eastAsiaTheme="minorEastAsia"/>
          <w:sz w:val="28"/>
          <w:szCs w:val="28"/>
        </w:rPr>
        <w:t xml:space="preserve"> л</w:t>
      </w:r>
      <w:r w:rsidRPr="001F2752" w:rsidR="00362667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1F2752" w:rsidR="00362667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1F2752" w:rsidR="001A2F2D">
        <w:rPr>
          <w:rFonts w:eastAsiaTheme="minorEastAsia"/>
          <w:sz w:val="28"/>
          <w:szCs w:val="28"/>
        </w:rPr>
        <w:t>потерпевш</w:t>
      </w:r>
      <w:r w:rsidRPr="001F2752" w:rsidR="00A8250C">
        <w:rPr>
          <w:rFonts w:eastAsiaTheme="minorEastAsia"/>
          <w:sz w:val="28"/>
          <w:szCs w:val="28"/>
        </w:rPr>
        <w:t>им</w:t>
      </w:r>
      <w:r w:rsidRPr="001F2752" w:rsidR="00362667">
        <w:rPr>
          <w:rFonts w:eastAsiaTheme="minorEastAsia"/>
          <w:sz w:val="28"/>
          <w:szCs w:val="28"/>
        </w:rPr>
        <w:t>,</w:t>
      </w:r>
      <w:r w:rsidRPr="001F2752" w:rsidR="003A410D">
        <w:rPr>
          <w:rFonts w:eastAsiaTheme="minorEastAsia"/>
          <w:sz w:val="28"/>
          <w:szCs w:val="28"/>
        </w:rPr>
        <w:t xml:space="preserve"> имеются</w:t>
      </w:r>
      <w:r w:rsidRPr="001F2752" w:rsidR="00471316">
        <w:rPr>
          <w:rFonts w:eastAsiaTheme="minorEastAsia"/>
          <w:sz w:val="28"/>
          <w:szCs w:val="28"/>
        </w:rPr>
        <w:t>, а именно</w:t>
      </w:r>
      <w:r w:rsidRPr="001F2752" w:rsidR="003A410D">
        <w:rPr>
          <w:rFonts w:eastAsiaTheme="minorEastAsia"/>
          <w:sz w:val="28"/>
          <w:szCs w:val="28"/>
        </w:rPr>
        <w:t xml:space="preserve">: </w:t>
      </w:r>
      <w:r w:rsidRPr="001F2752" w:rsidR="00471316">
        <w:rPr>
          <w:rFonts w:eastAsiaTheme="minorEastAsia"/>
          <w:sz w:val="28"/>
          <w:szCs w:val="28"/>
        </w:rPr>
        <w:t>подсудим</w:t>
      </w:r>
      <w:r w:rsidRPr="001F2752" w:rsidR="00B73289">
        <w:rPr>
          <w:rFonts w:eastAsiaTheme="minorEastAsia"/>
          <w:sz w:val="28"/>
          <w:szCs w:val="28"/>
        </w:rPr>
        <w:t>ый</w:t>
      </w:r>
      <w:r w:rsidRPr="001F2752" w:rsidR="003A410D">
        <w:rPr>
          <w:rFonts w:eastAsiaTheme="minorEastAsia"/>
          <w:sz w:val="28"/>
          <w:szCs w:val="28"/>
        </w:rPr>
        <w:t xml:space="preserve"> ранее не судим </w:t>
      </w:r>
      <w:r w:rsidRPr="001F2752" w:rsidR="00362667">
        <w:rPr>
          <w:rFonts w:eastAsiaTheme="minorEastAsia"/>
          <w:sz w:val="28"/>
          <w:szCs w:val="28"/>
        </w:rPr>
        <w:t xml:space="preserve">(т.1 </w:t>
      </w:r>
      <w:r w:rsidRPr="001F2752" w:rsidR="00362667">
        <w:rPr>
          <w:rFonts w:eastAsiaTheme="minorEastAsia"/>
          <w:sz w:val="28"/>
          <w:szCs w:val="28"/>
        </w:rPr>
        <w:t>л.д</w:t>
      </w:r>
      <w:r w:rsidRPr="001F2752" w:rsidR="00362667">
        <w:rPr>
          <w:rFonts w:eastAsiaTheme="minorEastAsia"/>
          <w:sz w:val="28"/>
          <w:szCs w:val="28"/>
        </w:rPr>
        <w:t xml:space="preserve">. </w:t>
      </w:r>
      <w:r w:rsidRPr="001F2752" w:rsidR="00B679F8">
        <w:rPr>
          <w:rFonts w:eastAsiaTheme="minorEastAsia"/>
          <w:sz w:val="28"/>
          <w:szCs w:val="28"/>
        </w:rPr>
        <w:t>64-65</w:t>
      </w:r>
      <w:r w:rsidRPr="001F2752" w:rsidR="00362667">
        <w:rPr>
          <w:rFonts w:eastAsiaTheme="minorEastAsia"/>
          <w:sz w:val="28"/>
          <w:szCs w:val="28"/>
        </w:rPr>
        <w:t>)</w:t>
      </w:r>
      <w:r w:rsidRPr="001F2752" w:rsidR="00AB5F19">
        <w:rPr>
          <w:rFonts w:eastAsiaTheme="minorEastAsia"/>
          <w:sz w:val="28"/>
          <w:szCs w:val="28"/>
        </w:rPr>
        <w:t>;</w:t>
      </w:r>
      <w:r w:rsidRPr="001F2752" w:rsidR="00362667">
        <w:rPr>
          <w:rFonts w:eastAsiaTheme="minorEastAsia"/>
          <w:sz w:val="28"/>
          <w:szCs w:val="28"/>
        </w:rPr>
        <w:t xml:space="preserve"> </w:t>
      </w:r>
      <w:r w:rsidRPr="001F2752" w:rsidR="00471316">
        <w:rPr>
          <w:rFonts w:eastAsiaTheme="minorEastAsia"/>
          <w:sz w:val="28"/>
          <w:szCs w:val="28"/>
        </w:rPr>
        <w:t xml:space="preserve">по месту </w:t>
      </w:r>
      <w:r w:rsidRPr="001F2752" w:rsidR="001A2F2D">
        <w:rPr>
          <w:rFonts w:eastAsiaTheme="minorEastAsia"/>
          <w:sz w:val="28"/>
          <w:szCs w:val="28"/>
        </w:rPr>
        <w:t>проживания</w:t>
      </w:r>
      <w:r w:rsidRPr="001F2752" w:rsidR="00471316">
        <w:rPr>
          <w:rFonts w:eastAsiaTheme="minorEastAsia"/>
          <w:sz w:val="28"/>
          <w:szCs w:val="28"/>
        </w:rPr>
        <w:t xml:space="preserve"> характеризуется </w:t>
      </w:r>
      <w:r w:rsidRPr="001F2752" w:rsidR="00C62F82">
        <w:rPr>
          <w:rFonts w:eastAsiaTheme="minorEastAsia"/>
          <w:sz w:val="28"/>
          <w:szCs w:val="28"/>
        </w:rPr>
        <w:t>посредственно</w:t>
      </w:r>
      <w:r w:rsidRPr="001F2752" w:rsidR="00471316">
        <w:rPr>
          <w:rFonts w:eastAsiaTheme="minorEastAsia"/>
          <w:sz w:val="28"/>
          <w:szCs w:val="28"/>
        </w:rPr>
        <w:t xml:space="preserve"> </w:t>
      </w:r>
      <w:r w:rsidRPr="001F2752" w:rsidR="00362667">
        <w:rPr>
          <w:rFonts w:eastAsiaTheme="minorEastAsia"/>
          <w:sz w:val="28"/>
          <w:szCs w:val="28"/>
        </w:rPr>
        <w:t>(т.1 л.д.</w:t>
      </w:r>
      <w:r w:rsidRPr="001F2752" w:rsidR="00B679F8">
        <w:rPr>
          <w:rFonts w:eastAsiaTheme="minorEastAsia"/>
          <w:sz w:val="28"/>
          <w:szCs w:val="28"/>
        </w:rPr>
        <w:t>67</w:t>
      </w:r>
      <w:r w:rsidRPr="001F2752" w:rsidR="00362667">
        <w:rPr>
          <w:rFonts w:eastAsiaTheme="minorEastAsia"/>
          <w:sz w:val="28"/>
          <w:szCs w:val="28"/>
        </w:rPr>
        <w:t>)</w:t>
      </w:r>
      <w:r w:rsidRPr="001F2752" w:rsidR="00AB5F19">
        <w:rPr>
          <w:rFonts w:eastAsiaTheme="minorEastAsia"/>
          <w:sz w:val="28"/>
          <w:szCs w:val="28"/>
        </w:rPr>
        <w:t>;</w:t>
      </w:r>
      <w:r w:rsidRPr="001F2752" w:rsidR="00362667">
        <w:rPr>
          <w:rFonts w:eastAsiaTheme="minorEastAsia"/>
          <w:sz w:val="28"/>
          <w:szCs w:val="28"/>
        </w:rPr>
        <w:t xml:space="preserve"> </w:t>
      </w:r>
      <w:r w:rsidRPr="001F2752" w:rsidR="0014063D">
        <w:rPr>
          <w:rFonts w:eastAsiaTheme="minorEastAsia"/>
          <w:sz w:val="28"/>
          <w:szCs w:val="28"/>
        </w:rPr>
        <w:t>на учете у врача</w:t>
      </w:r>
      <w:r w:rsidRPr="001F2752" w:rsidR="00994275">
        <w:rPr>
          <w:rFonts w:eastAsiaTheme="minorEastAsia"/>
          <w:sz w:val="28"/>
          <w:szCs w:val="28"/>
        </w:rPr>
        <w:t xml:space="preserve"> психиатра </w:t>
      </w:r>
      <w:r w:rsidRPr="001F2752" w:rsidR="00217AD0">
        <w:rPr>
          <w:rFonts w:eastAsiaTheme="minorEastAsia"/>
          <w:sz w:val="28"/>
          <w:szCs w:val="28"/>
        </w:rPr>
        <w:t xml:space="preserve">и врача психиатра-нарколога </w:t>
      </w:r>
      <w:r w:rsidRPr="001F2752" w:rsidR="001A2F2D">
        <w:rPr>
          <w:rFonts w:eastAsiaTheme="minorEastAsia"/>
          <w:sz w:val="28"/>
          <w:szCs w:val="28"/>
        </w:rPr>
        <w:t>не состоит;</w:t>
      </w:r>
      <w:r w:rsidRPr="001F2752" w:rsidR="002978BB">
        <w:rPr>
          <w:rFonts w:eastAsiaTheme="minorEastAsia"/>
          <w:sz w:val="28"/>
          <w:szCs w:val="28"/>
        </w:rPr>
        <w:t xml:space="preserve"> </w:t>
      </w:r>
      <w:r w:rsidRPr="001F2752" w:rsidR="0014063D">
        <w:rPr>
          <w:rFonts w:eastAsiaTheme="minorEastAsia"/>
          <w:sz w:val="28"/>
          <w:szCs w:val="28"/>
        </w:rPr>
        <w:t>преступление, которое вменяе</w:t>
      </w:r>
      <w:r w:rsidRPr="001F2752" w:rsidR="00471316">
        <w:rPr>
          <w:rFonts w:eastAsiaTheme="minorEastAsia"/>
          <w:sz w:val="28"/>
          <w:szCs w:val="28"/>
        </w:rPr>
        <w:t xml:space="preserve">тся </w:t>
      </w:r>
      <w:r w:rsidRPr="001F2752" w:rsidR="00713677">
        <w:rPr>
          <w:rFonts w:eastAsiaTheme="minorEastAsia"/>
          <w:sz w:val="28"/>
          <w:szCs w:val="28"/>
        </w:rPr>
        <w:t>Орлову О.Н.</w:t>
      </w:r>
      <w:r w:rsidRPr="001F2752" w:rsidR="00AB5F19">
        <w:rPr>
          <w:rFonts w:eastAsiaTheme="minorEastAsia"/>
          <w:sz w:val="28"/>
          <w:szCs w:val="28"/>
        </w:rPr>
        <w:t>,</w:t>
      </w:r>
      <w:r w:rsidRPr="001F2752" w:rsidR="0014063D">
        <w:rPr>
          <w:rFonts w:eastAsiaTheme="minorEastAsia"/>
          <w:sz w:val="28"/>
          <w:szCs w:val="28"/>
        </w:rPr>
        <w:t xml:space="preserve"> относи</w:t>
      </w:r>
      <w:r w:rsidRPr="001F2752" w:rsidR="00471316">
        <w:rPr>
          <w:rFonts w:eastAsiaTheme="minorEastAsia"/>
          <w:sz w:val="28"/>
          <w:szCs w:val="28"/>
        </w:rPr>
        <w:t xml:space="preserve">тся к </w:t>
      </w:r>
      <w:r w:rsidRPr="001F2752" w:rsidR="002B6772">
        <w:rPr>
          <w:rFonts w:eastAsiaTheme="minorEastAsia"/>
          <w:sz w:val="28"/>
          <w:szCs w:val="28"/>
        </w:rPr>
        <w:t>преступлению</w:t>
      </w:r>
      <w:r w:rsidRPr="001F2752" w:rsidR="00AB5F19">
        <w:rPr>
          <w:rFonts w:eastAsiaTheme="minorEastAsia"/>
          <w:sz w:val="28"/>
          <w:szCs w:val="28"/>
        </w:rPr>
        <w:t xml:space="preserve"> небольшой тяжести;</w:t>
      </w:r>
      <w:r w:rsidRPr="001F2752" w:rsidR="00471316">
        <w:rPr>
          <w:rFonts w:eastAsiaTheme="minorEastAsia"/>
          <w:sz w:val="28"/>
          <w:szCs w:val="28"/>
        </w:rPr>
        <w:t xml:space="preserve"> </w:t>
      </w:r>
      <w:r w:rsidRPr="001F2752" w:rsidR="002978BB">
        <w:rPr>
          <w:rFonts w:eastAsiaTheme="minorEastAsia"/>
          <w:sz w:val="28"/>
          <w:szCs w:val="28"/>
        </w:rPr>
        <w:t>потерпевш</w:t>
      </w:r>
      <w:r w:rsidRPr="001F2752" w:rsidR="00A8250C">
        <w:rPr>
          <w:rFonts w:eastAsiaTheme="minorEastAsia"/>
          <w:sz w:val="28"/>
          <w:szCs w:val="28"/>
        </w:rPr>
        <w:t>ий</w:t>
      </w:r>
      <w:r w:rsidRPr="001F2752" w:rsidR="00362667">
        <w:rPr>
          <w:rFonts w:eastAsiaTheme="minorEastAsia"/>
          <w:sz w:val="28"/>
          <w:szCs w:val="28"/>
        </w:rPr>
        <w:t xml:space="preserve"> </w:t>
      </w:r>
      <w:r w:rsidRPr="001F2752" w:rsidR="0014063D">
        <w:rPr>
          <w:rFonts w:eastAsiaTheme="minorEastAsia"/>
          <w:sz w:val="28"/>
          <w:szCs w:val="28"/>
        </w:rPr>
        <w:t>ходатайствуе</w:t>
      </w:r>
      <w:r w:rsidRPr="001F2752" w:rsidR="00362667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Pr="001F2752" w:rsidR="00B73289">
        <w:rPr>
          <w:rFonts w:eastAsiaTheme="minorEastAsia"/>
          <w:sz w:val="28"/>
          <w:szCs w:val="28"/>
        </w:rPr>
        <w:t>ым</w:t>
      </w:r>
      <w:r w:rsidRPr="001F2752" w:rsidR="00362667">
        <w:rPr>
          <w:rFonts w:eastAsiaTheme="minorEastAsia"/>
          <w:sz w:val="28"/>
          <w:szCs w:val="28"/>
        </w:rPr>
        <w:t>, поскольку последн</w:t>
      </w:r>
      <w:r w:rsidRPr="001F2752" w:rsidR="00B73289">
        <w:rPr>
          <w:rFonts w:eastAsiaTheme="minorEastAsia"/>
          <w:sz w:val="28"/>
          <w:szCs w:val="28"/>
        </w:rPr>
        <w:t>ий</w:t>
      </w:r>
      <w:r w:rsidRPr="001F2752" w:rsidR="00362667">
        <w:rPr>
          <w:rFonts w:eastAsiaTheme="minorEastAsia"/>
          <w:sz w:val="28"/>
          <w:szCs w:val="28"/>
        </w:rPr>
        <w:t xml:space="preserve"> загладил причиненный </w:t>
      </w:r>
      <w:r w:rsidRPr="001F2752" w:rsidR="002978BB">
        <w:rPr>
          <w:rFonts w:eastAsiaTheme="minorEastAsia"/>
          <w:sz w:val="28"/>
          <w:szCs w:val="28"/>
        </w:rPr>
        <w:t>е</w:t>
      </w:r>
      <w:r w:rsidRPr="001F2752" w:rsidR="00A8250C">
        <w:rPr>
          <w:rFonts w:eastAsiaTheme="minorEastAsia"/>
          <w:sz w:val="28"/>
          <w:szCs w:val="28"/>
        </w:rPr>
        <w:t>му</w:t>
      </w:r>
      <w:r w:rsidRPr="001F2752" w:rsidR="00362667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1F2752" w:rsidR="00362667">
        <w:rPr>
          <w:sz w:val="28"/>
          <w:szCs w:val="28"/>
        </w:rPr>
        <w:t xml:space="preserve"> </w:t>
      </w:r>
      <w:r w:rsidRPr="001F2752" w:rsidR="00713677">
        <w:rPr>
          <w:sz w:val="28"/>
          <w:szCs w:val="28"/>
        </w:rPr>
        <w:t>Орлову О.Н.</w:t>
      </w:r>
      <w:r w:rsidRPr="001F2752" w:rsidR="006216BC">
        <w:rPr>
          <w:kern w:val="1"/>
          <w:sz w:val="28"/>
          <w:szCs w:val="28"/>
          <w:lang w:eastAsia="x-none"/>
        </w:rPr>
        <w:t xml:space="preserve"> </w:t>
      </w:r>
      <w:r w:rsidRPr="001F2752" w:rsidR="00362667">
        <w:rPr>
          <w:sz w:val="28"/>
          <w:szCs w:val="28"/>
        </w:rPr>
        <w:t>не имеется.</w:t>
      </w:r>
      <w:r w:rsidRPr="001F2752" w:rsidR="00713677">
        <w:rPr>
          <w:sz w:val="28"/>
          <w:szCs w:val="28"/>
        </w:rPr>
        <w:tab/>
      </w:r>
      <w:r w:rsidRPr="001F2752" w:rsidR="00713677">
        <w:rPr>
          <w:sz w:val="28"/>
          <w:szCs w:val="28"/>
        </w:rPr>
        <w:tab/>
      </w:r>
      <w:r w:rsidRPr="001F2752" w:rsidR="00713677">
        <w:rPr>
          <w:sz w:val="28"/>
          <w:szCs w:val="28"/>
        </w:rPr>
        <w:tab/>
      </w:r>
      <w:r w:rsidRPr="001F2752" w:rsidR="00713677">
        <w:rPr>
          <w:sz w:val="28"/>
          <w:szCs w:val="28"/>
        </w:rPr>
        <w:tab/>
      </w:r>
      <w:r w:rsidRPr="001F2752" w:rsidR="00713677">
        <w:rPr>
          <w:sz w:val="28"/>
          <w:szCs w:val="28"/>
        </w:rPr>
        <w:tab/>
      </w:r>
      <w:r w:rsidRPr="001F2752">
        <w:rPr>
          <w:sz w:val="28"/>
          <w:szCs w:val="28"/>
        </w:rPr>
        <w:t xml:space="preserve"> </w:t>
      </w:r>
      <w:r w:rsidRPr="001F2752">
        <w:rPr>
          <w:sz w:val="28"/>
          <w:szCs w:val="28"/>
        </w:rPr>
        <w:tab/>
      </w:r>
      <w:r w:rsidRPr="001F2752">
        <w:rPr>
          <w:sz w:val="28"/>
          <w:szCs w:val="28"/>
        </w:rPr>
        <w:tab/>
      </w:r>
      <w:r w:rsidRPr="001F2752">
        <w:rPr>
          <w:sz w:val="28"/>
          <w:szCs w:val="28"/>
        </w:rPr>
        <w:tab/>
      </w:r>
    </w:p>
    <w:p w:rsidR="00A07899" w:rsidRPr="001F2752" w:rsidP="001F2752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1F2752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1F2752" w:rsidR="00F066A5">
        <w:rPr>
          <w:rFonts w:eastAsiaTheme="minorEastAsia"/>
          <w:sz w:val="28"/>
          <w:szCs w:val="28"/>
        </w:rPr>
        <w:t>о</w:t>
      </w:r>
      <w:r w:rsidRPr="001F2752" w:rsidR="006216BC">
        <w:rPr>
          <w:rFonts w:eastAsiaTheme="minorEastAsia"/>
          <w:sz w:val="28"/>
          <w:szCs w:val="28"/>
        </w:rPr>
        <w:t xml:space="preserve"> </w:t>
      </w:r>
      <w:r w:rsidRPr="001F2752" w:rsidR="00F066A5">
        <w:rPr>
          <w:rFonts w:eastAsiaTheme="minorEastAsia"/>
          <w:sz w:val="28"/>
          <w:szCs w:val="28"/>
        </w:rPr>
        <w:t>потерпевше</w:t>
      </w:r>
      <w:r w:rsidRPr="001F2752" w:rsidR="00A8250C">
        <w:rPr>
          <w:rFonts w:eastAsiaTheme="minorEastAsia"/>
          <w:sz w:val="28"/>
          <w:szCs w:val="28"/>
        </w:rPr>
        <w:t xml:space="preserve">го </w:t>
      </w:r>
      <w:r w:rsidRPr="001F2752">
        <w:rPr>
          <w:rFonts w:eastAsiaTheme="minorEastAsia"/>
          <w:sz w:val="28"/>
          <w:szCs w:val="28"/>
        </w:rPr>
        <w:t>подлежит удовлетворению.</w:t>
      </w:r>
      <w:r w:rsidRPr="001F2752" w:rsidR="00BB1136">
        <w:rPr>
          <w:rFonts w:eastAsiaTheme="minorEastAsia"/>
          <w:sz w:val="28"/>
          <w:szCs w:val="28"/>
        </w:rPr>
        <w:t xml:space="preserve"> </w:t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BB1136">
        <w:rPr>
          <w:rFonts w:eastAsiaTheme="minorEastAsia"/>
          <w:sz w:val="28"/>
          <w:szCs w:val="28"/>
        </w:rPr>
        <w:tab/>
      </w:r>
      <w:r w:rsidRPr="001F2752" w:rsidR="00C62F82">
        <w:rPr>
          <w:rFonts w:eastAsia="Lucida Sans Unicode"/>
          <w:kern w:val="1"/>
          <w:sz w:val="28"/>
          <w:szCs w:val="28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Pr="001F2752" w:rsidR="00C62F82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1F2752" w:rsidR="00BB1136">
        <w:rPr>
          <w:rFonts w:eastAsia="Lucida Sans Unicode"/>
          <w:kern w:val="1"/>
          <w:sz w:val="28"/>
          <w:szCs w:val="28"/>
          <w:lang w:eastAsia="en-US"/>
        </w:rPr>
        <w:tab/>
      </w:r>
      <w:r w:rsidR="001F2752">
        <w:rPr>
          <w:rFonts w:eastAsia="Lucida Sans Unicode"/>
          <w:kern w:val="1"/>
          <w:sz w:val="28"/>
          <w:szCs w:val="28"/>
          <w:lang w:eastAsia="en-US"/>
        </w:rPr>
        <w:tab/>
      </w:r>
      <w:r w:rsidR="001F2752">
        <w:rPr>
          <w:rFonts w:eastAsia="Lucida Sans Unicode"/>
          <w:kern w:val="1"/>
          <w:sz w:val="28"/>
          <w:szCs w:val="28"/>
          <w:lang w:eastAsia="en-US"/>
        </w:rPr>
        <w:tab/>
      </w:r>
      <w:r w:rsidR="001F2752">
        <w:rPr>
          <w:rFonts w:eastAsia="Lucida Sans Unicode"/>
          <w:kern w:val="1"/>
          <w:sz w:val="28"/>
          <w:szCs w:val="28"/>
          <w:lang w:eastAsia="en-US"/>
        </w:rPr>
        <w:tab/>
      </w:r>
      <w:r w:rsidR="001F2752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07899" w:rsidRPr="001F2752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F2752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       </w:t>
      </w:r>
      <w:r w:rsidRPr="00C7041C">
        <w:rPr>
          <w:rFonts w:eastAsiaTheme="minorEastAsia"/>
          <w:b/>
          <w:sz w:val="27"/>
          <w:szCs w:val="27"/>
        </w:rPr>
        <w:t>П</w:t>
      </w:r>
      <w:r w:rsidRPr="00C7041C">
        <w:rPr>
          <w:rFonts w:eastAsiaTheme="minorEastAsia"/>
          <w:b/>
          <w:sz w:val="27"/>
          <w:szCs w:val="27"/>
        </w:rPr>
        <w:t xml:space="preserve">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1F2752" w:rsidP="00A07899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>
        <w:rPr>
          <w:rFonts w:eastAsiaTheme="minorEastAsia"/>
          <w:sz w:val="28"/>
          <w:szCs w:val="28"/>
        </w:rPr>
        <w:t>«ИЗЪЯТО ФИО»</w:t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 </w:t>
      </w:r>
      <w:r w:rsidRPr="00837AC7" w:rsidR="00362667">
        <w:rPr>
          <w:rFonts w:eastAsiaTheme="minorEastAsia"/>
          <w:sz w:val="28"/>
          <w:szCs w:val="28"/>
        </w:rPr>
        <w:t xml:space="preserve"> – </w:t>
      </w:r>
      <w:r w:rsidRPr="00837AC7" w:rsidR="00362667">
        <w:rPr>
          <w:rFonts w:eastAsiaTheme="minorEastAsia"/>
          <w:b/>
          <w:sz w:val="28"/>
          <w:szCs w:val="28"/>
        </w:rPr>
        <w:t>удовлетворить</w:t>
      </w:r>
      <w:r w:rsidRPr="00837AC7" w:rsidR="00362667">
        <w:rPr>
          <w:rFonts w:eastAsiaTheme="minorEastAsia"/>
          <w:sz w:val="28"/>
          <w:szCs w:val="28"/>
        </w:rPr>
        <w:t xml:space="preserve">. </w:t>
      </w:r>
      <w:r w:rsidR="001F2752">
        <w:rPr>
          <w:rFonts w:eastAsiaTheme="minorEastAsia"/>
          <w:sz w:val="28"/>
          <w:szCs w:val="28"/>
        </w:rPr>
        <w:t xml:space="preserve"> </w:t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="001F2752">
        <w:rPr>
          <w:rFonts w:eastAsiaTheme="minorEastAsia"/>
          <w:sz w:val="28"/>
          <w:szCs w:val="28"/>
        </w:rPr>
        <w:tab/>
      </w:r>
      <w:r w:rsidRPr="00837AC7" w:rsidR="00362667">
        <w:rPr>
          <w:rFonts w:eastAsiaTheme="minorEastAsia"/>
          <w:sz w:val="28"/>
          <w:szCs w:val="28"/>
        </w:rPr>
        <w:t xml:space="preserve">Уголовное дело в отношении </w:t>
      </w:r>
      <w:r w:rsidRPr="00713677" w:rsidR="00713677">
        <w:rPr>
          <w:b/>
          <w:i/>
          <w:sz w:val="28"/>
          <w:szCs w:val="28"/>
        </w:rPr>
        <w:t>Орлова Олега Николаевича</w:t>
      </w:r>
      <w:r w:rsidR="00A16A84">
        <w:rPr>
          <w:b/>
          <w:i/>
          <w:sz w:val="28"/>
          <w:szCs w:val="28"/>
        </w:rPr>
        <w:t>,</w:t>
      </w:r>
      <w:r w:rsidRPr="00837AC7" w:rsidR="00362667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837AC7" w:rsidR="0036266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>1</w:t>
      </w:r>
      <w:r w:rsidR="00BB1136">
        <w:rPr>
          <w:rFonts w:eastAsia="Lucida Sans Unicode"/>
          <w:kern w:val="1"/>
          <w:sz w:val="28"/>
          <w:szCs w:val="28"/>
          <w:lang w:eastAsia="en-US"/>
        </w:rPr>
        <w:t>58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 w:rsidR="0036266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 w:rsidR="0036266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 xml:space="preserve"> </w:t>
      </w:r>
      <w:r w:rsidR="00BB1136">
        <w:rPr>
          <w:rFonts w:eastAsiaTheme="minorEastAsia"/>
          <w:sz w:val="28"/>
          <w:szCs w:val="28"/>
        </w:rPr>
        <w:tab/>
      </w:r>
      <w:r w:rsidR="00713677">
        <w:rPr>
          <w:rFonts w:eastAsiaTheme="minorEastAsia"/>
          <w:sz w:val="28"/>
          <w:szCs w:val="28"/>
        </w:rPr>
        <w:tab/>
      </w:r>
      <w:r w:rsidR="00713677">
        <w:rPr>
          <w:rFonts w:eastAsiaTheme="minorEastAsia"/>
          <w:sz w:val="28"/>
          <w:szCs w:val="28"/>
        </w:rPr>
        <w:tab/>
      </w:r>
      <w:r w:rsidR="00713677">
        <w:rPr>
          <w:rFonts w:eastAsiaTheme="minorEastAsia"/>
          <w:sz w:val="28"/>
          <w:szCs w:val="28"/>
        </w:rPr>
        <w:tab/>
      </w:r>
      <w:r w:rsidRPr="00290664" w:rsidR="00713677">
        <w:rPr>
          <w:rFonts w:eastAsiaTheme="minorEastAsia"/>
          <w:sz w:val="28"/>
          <w:szCs w:val="28"/>
        </w:rPr>
        <w:t>Вещественные доказательства</w:t>
      </w:r>
      <w:r w:rsidRPr="00290664" w:rsidR="00713677">
        <w:rPr>
          <w:sz w:val="28"/>
          <w:szCs w:val="28"/>
        </w:rPr>
        <w:t xml:space="preserve">, в виде </w:t>
      </w:r>
      <w:r w:rsidRPr="00713677" w:rsidR="00713677">
        <w:rPr>
          <w:color w:val="000000"/>
          <w:sz w:val="28"/>
          <w:szCs w:val="28"/>
        </w:rPr>
        <w:t>кошел</w:t>
      </w:r>
      <w:r w:rsidRPr="00290664" w:rsidR="00713677">
        <w:rPr>
          <w:color w:val="000000"/>
          <w:sz w:val="28"/>
          <w:szCs w:val="28"/>
        </w:rPr>
        <w:t>ька</w:t>
      </w:r>
      <w:r w:rsidRPr="00713677" w:rsidR="00713677">
        <w:rPr>
          <w:color w:val="000000"/>
          <w:sz w:val="28"/>
          <w:szCs w:val="28"/>
        </w:rPr>
        <w:t xml:space="preserve"> черного цвета фирмы </w:t>
      </w:r>
      <w:r w:rsidRPr="00713677" w:rsidR="00713677">
        <w:rPr>
          <w:color w:val="000000"/>
          <w:sz w:val="28"/>
          <w:szCs w:val="28"/>
          <w:lang w:eastAsia="en-US"/>
        </w:rPr>
        <w:t>«</w:t>
      </w:r>
      <w:r w:rsidRPr="00713677" w:rsidR="00713677">
        <w:rPr>
          <w:color w:val="000000"/>
          <w:sz w:val="28"/>
          <w:szCs w:val="28"/>
          <w:lang w:val="en-US" w:eastAsia="en-US"/>
        </w:rPr>
        <w:t>MONT</w:t>
      </w:r>
      <w:r w:rsidRPr="00713677" w:rsidR="00713677">
        <w:rPr>
          <w:color w:val="000000"/>
          <w:sz w:val="28"/>
          <w:szCs w:val="28"/>
          <w:lang w:eastAsia="en-US"/>
        </w:rPr>
        <w:t xml:space="preserve"> </w:t>
      </w:r>
      <w:r w:rsidRPr="00713677" w:rsidR="00713677">
        <w:rPr>
          <w:color w:val="000000"/>
          <w:sz w:val="28"/>
          <w:szCs w:val="28"/>
          <w:lang w:val="en-US" w:eastAsia="en-US"/>
        </w:rPr>
        <w:t>BLANC</w:t>
      </w:r>
      <w:r w:rsidRPr="00713677" w:rsidR="00713677">
        <w:rPr>
          <w:color w:val="000000"/>
          <w:sz w:val="28"/>
          <w:szCs w:val="28"/>
          <w:lang w:eastAsia="en-US"/>
        </w:rPr>
        <w:t>»</w:t>
      </w:r>
      <w:r w:rsidRPr="00290664" w:rsidR="00713677">
        <w:rPr>
          <w:color w:val="000000"/>
          <w:sz w:val="28"/>
          <w:szCs w:val="28"/>
          <w:lang w:eastAsia="en-US"/>
        </w:rPr>
        <w:t>,</w:t>
      </w:r>
      <w:r w:rsidR="001F2752">
        <w:rPr>
          <w:color w:val="000000"/>
          <w:sz w:val="28"/>
          <w:szCs w:val="28"/>
          <w:lang w:eastAsia="en-US"/>
        </w:rPr>
        <w:t xml:space="preserve"> </w:t>
      </w:r>
      <w:r w:rsidRPr="00713677" w:rsidR="00713677">
        <w:rPr>
          <w:color w:val="000000"/>
          <w:sz w:val="28"/>
          <w:szCs w:val="28"/>
        </w:rPr>
        <w:t>300 рублей, купюрами 100 рублей - 2 единицы, 50 рублей - 2 единицы</w:t>
      </w:r>
      <w:r w:rsidRPr="00290664" w:rsidR="00713677">
        <w:rPr>
          <w:color w:val="000000"/>
          <w:sz w:val="28"/>
          <w:szCs w:val="28"/>
        </w:rPr>
        <w:t xml:space="preserve">, </w:t>
      </w:r>
      <w:r w:rsidRPr="00713677" w:rsidR="00713677">
        <w:rPr>
          <w:color w:val="000000"/>
          <w:sz w:val="28"/>
          <w:szCs w:val="28"/>
        </w:rPr>
        <w:t>скидочные</w:t>
      </w:r>
      <w:r w:rsidRPr="00713677" w:rsidR="00713677">
        <w:rPr>
          <w:color w:val="000000"/>
          <w:sz w:val="28"/>
          <w:szCs w:val="28"/>
        </w:rPr>
        <w:t xml:space="preserve"> карты «</w:t>
      </w:r>
      <w:r w:rsidR="001F2752">
        <w:rPr>
          <w:color w:val="000000"/>
          <w:sz w:val="28"/>
          <w:szCs w:val="28"/>
        </w:rPr>
        <w:t>ИЗЪЯТО</w:t>
      </w:r>
      <w:r w:rsidRPr="00713677" w:rsidR="00713677">
        <w:rPr>
          <w:color w:val="000000"/>
          <w:sz w:val="28"/>
          <w:szCs w:val="28"/>
        </w:rPr>
        <w:t>», «</w:t>
      </w:r>
      <w:r w:rsidR="001F2752">
        <w:rPr>
          <w:color w:val="000000"/>
          <w:sz w:val="28"/>
          <w:szCs w:val="28"/>
        </w:rPr>
        <w:t>ИЗЪЯТО</w:t>
      </w:r>
      <w:r w:rsidRPr="00713677" w:rsidR="00713677">
        <w:rPr>
          <w:color w:val="000000"/>
          <w:sz w:val="28"/>
          <w:szCs w:val="28"/>
        </w:rPr>
        <w:t>», «</w:t>
      </w:r>
      <w:r w:rsidR="001F2752">
        <w:rPr>
          <w:color w:val="000000"/>
          <w:sz w:val="28"/>
          <w:szCs w:val="28"/>
        </w:rPr>
        <w:t>ИЗЪЯТО</w:t>
      </w:r>
      <w:r w:rsidRPr="00713677" w:rsidR="00713677">
        <w:rPr>
          <w:color w:val="000000"/>
          <w:sz w:val="28"/>
          <w:szCs w:val="28"/>
        </w:rPr>
        <w:t>», «</w:t>
      </w:r>
      <w:r w:rsidR="001F2752">
        <w:rPr>
          <w:color w:val="000000"/>
          <w:sz w:val="28"/>
          <w:szCs w:val="28"/>
        </w:rPr>
        <w:t>ИЗЪЯТО</w:t>
      </w:r>
      <w:r w:rsidRPr="00713677" w:rsidR="00713677">
        <w:rPr>
          <w:color w:val="000000"/>
          <w:sz w:val="28"/>
          <w:szCs w:val="28"/>
        </w:rPr>
        <w:t>»</w:t>
      </w:r>
      <w:r w:rsidRPr="00290664" w:rsidR="00713677">
        <w:rPr>
          <w:color w:val="000000"/>
          <w:sz w:val="28"/>
          <w:szCs w:val="28"/>
        </w:rPr>
        <w:t xml:space="preserve">, </w:t>
      </w:r>
      <w:r w:rsidRPr="00713677" w:rsidR="00713677">
        <w:rPr>
          <w:color w:val="000000"/>
          <w:sz w:val="28"/>
          <w:szCs w:val="28"/>
        </w:rPr>
        <w:t>бумажная иконка, пластиковая иконка</w:t>
      </w:r>
      <w:r w:rsidRPr="00290664" w:rsidR="00713677">
        <w:rPr>
          <w:color w:val="000000"/>
          <w:sz w:val="28"/>
          <w:szCs w:val="28"/>
        </w:rPr>
        <w:t xml:space="preserve">, </w:t>
      </w:r>
      <w:r w:rsidRPr="00713677" w:rsidR="00713677">
        <w:rPr>
          <w:color w:val="000000"/>
          <w:sz w:val="28"/>
          <w:szCs w:val="28"/>
        </w:rPr>
        <w:t xml:space="preserve">банковская карта синего цвета банка «РНКБ» № </w:t>
      </w:r>
      <w:r w:rsidR="001F2752">
        <w:rPr>
          <w:color w:val="000000"/>
          <w:sz w:val="28"/>
          <w:szCs w:val="28"/>
        </w:rPr>
        <w:t>«ИЗЪЯТО»</w:t>
      </w:r>
      <w:r w:rsidRPr="00290664" w:rsidR="00713677">
        <w:rPr>
          <w:color w:val="000000"/>
          <w:sz w:val="28"/>
          <w:szCs w:val="28"/>
        </w:rPr>
        <w:t xml:space="preserve">, </w:t>
      </w:r>
      <w:r w:rsidRPr="00713677" w:rsidR="00713677">
        <w:rPr>
          <w:color w:val="000000"/>
          <w:sz w:val="28"/>
          <w:szCs w:val="28"/>
        </w:rPr>
        <w:t xml:space="preserve">банковская карта светлого цвета банка «РНКБ» № </w:t>
      </w:r>
      <w:r w:rsidR="001F2752">
        <w:rPr>
          <w:color w:val="000000"/>
          <w:sz w:val="28"/>
          <w:szCs w:val="28"/>
        </w:rPr>
        <w:t>«ИЗЪЯТО»</w:t>
      </w:r>
      <w:r w:rsidRPr="00290664" w:rsidR="00713677">
        <w:rPr>
          <w:color w:val="000000"/>
          <w:sz w:val="28"/>
          <w:szCs w:val="28"/>
        </w:rPr>
        <w:t xml:space="preserve">, переданные </w:t>
      </w:r>
      <w:r w:rsidRPr="00290664" w:rsidR="00713677">
        <w:rPr>
          <w:sz w:val="28"/>
          <w:szCs w:val="28"/>
        </w:rPr>
        <w:t xml:space="preserve">по сохранной расписке </w:t>
      </w:r>
      <w:r w:rsidR="001F2752">
        <w:rPr>
          <w:sz w:val="28"/>
          <w:szCs w:val="28"/>
        </w:rPr>
        <w:t>«ИЗЪЯТО ФИО»</w:t>
      </w:r>
      <w:r w:rsidRPr="00290664" w:rsidR="00713677">
        <w:rPr>
          <w:sz w:val="28"/>
          <w:szCs w:val="28"/>
        </w:rPr>
        <w:t xml:space="preserve"> – оставить по принадлежности</w:t>
      </w:r>
      <w:r w:rsidRPr="00290664" w:rsidR="00BB1136">
        <w:rPr>
          <w:rFonts w:eastAsiaTheme="minorEastAsia"/>
          <w:sz w:val="28"/>
          <w:szCs w:val="28"/>
        </w:rPr>
        <w:tab/>
      </w:r>
      <w:r w:rsidR="00290664">
        <w:rPr>
          <w:rFonts w:eastAsiaTheme="minorEastAsia"/>
          <w:sz w:val="28"/>
          <w:szCs w:val="28"/>
        </w:rPr>
        <w:t>.</w:t>
      </w:r>
      <w:r w:rsidR="00290664">
        <w:rPr>
          <w:rFonts w:eastAsiaTheme="minorEastAsia"/>
          <w:sz w:val="28"/>
          <w:szCs w:val="28"/>
        </w:rPr>
        <w:tab/>
      </w:r>
      <w:r w:rsidR="00290664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B65330" w:rsidR="00BB1136">
        <w:rPr>
          <w:sz w:val="28"/>
          <w:szCs w:val="28"/>
          <w:lang w:eastAsia="x-none"/>
        </w:rPr>
        <w:t>Процессуальные издержки в виде расходов по</w:t>
      </w:r>
      <w:r w:rsidRPr="00B65330" w:rsidR="00BB1136">
        <w:rPr>
          <w:sz w:val="28"/>
          <w:szCs w:val="28"/>
          <w:lang w:eastAsia="x-none"/>
        </w:rPr>
        <w:t xml:space="preserve"> оплате труда адвоката по защите подсудимо</w:t>
      </w:r>
      <w:r w:rsidR="00BB12FC">
        <w:rPr>
          <w:sz w:val="28"/>
          <w:szCs w:val="28"/>
          <w:lang w:eastAsia="x-none"/>
        </w:rPr>
        <w:t>го</w:t>
      </w:r>
      <w:r w:rsidRPr="00B65330" w:rsidR="00BB1136">
        <w:rPr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 w:rsidR="00BB1136">
        <w:rPr>
          <w:sz w:val="28"/>
          <w:szCs w:val="28"/>
          <w:lang w:eastAsia="x-none"/>
        </w:rPr>
        <w:t xml:space="preserve"> </w:t>
      </w:r>
      <w:r w:rsidR="00BB1136">
        <w:rPr>
          <w:sz w:val="28"/>
          <w:szCs w:val="28"/>
          <w:lang w:eastAsia="x-none"/>
        </w:rPr>
        <w:tab/>
      </w:r>
      <w:r w:rsidRPr="00837AC7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290664">
        <w:rPr>
          <w:sz w:val="28"/>
          <w:szCs w:val="28"/>
        </w:rPr>
        <w:t>7</w:t>
      </w:r>
      <w:r w:rsidRPr="00837AC7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RPr="001F2752" w:rsidP="00506738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2752">
        <w:rPr>
          <w:sz w:val="28"/>
          <w:szCs w:val="28"/>
        </w:rPr>
        <w:t>Мировой судья</w:t>
      </w:r>
      <w:r w:rsidRPr="001F2752">
        <w:rPr>
          <w:sz w:val="28"/>
          <w:szCs w:val="28"/>
        </w:rPr>
        <w:tab/>
      </w:r>
      <w:r w:rsidRPr="001F2752">
        <w:rPr>
          <w:sz w:val="28"/>
          <w:szCs w:val="28"/>
        </w:rPr>
        <w:tab/>
      </w:r>
      <w:r w:rsidRPr="001F2752">
        <w:rPr>
          <w:sz w:val="28"/>
          <w:szCs w:val="28"/>
        </w:rPr>
        <w:tab/>
      </w:r>
      <w:r w:rsidRPr="001F2752">
        <w:rPr>
          <w:sz w:val="28"/>
          <w:szCs w:val="28"/>
        </w:rPr>
        <w:tab/>
        <w:t xml:space="preserve">       </w:t>
      </w:r>
      <w:r w:rsidRPr="001F2752">
        <w:rPr>
          <w:sz w:val="28"/>
          <w:szCs w:val="28"/>
        </w:rPr>
        <w:t xml:space="preserve">                  </w:t>
      </w:r>
      <w:r w:rsidRPr="001F2752">
        <w:rPr>
          <w:sz w:val="28"/>
          <w:szCs w:val="28"/>
        </w:rPr>
        <w:t xml:space="preserve">Е.Л. </w:t>
      </w:r>
      <w:r w:rsidRPr="001F2752">
        <w:rPr>
          <w:sz w:val="28"/>
          <w:szCs w:val="28"/>
        </w:rPr>
        <w:t>Бекенштейн</w:t>
      </w:r>
      <w:r w:rsidRPr="001F2752">
        <w:rPr>
          <w:sz w:val="28"/>
          <w:szCs w:val="28"/>
        </w:rPr>
        <w:t xml:space="preserve"> </w:t>
      </w:r>
    </w:p>
    <w:sectPr w:rsidSect="00B36D1E">
      <w:footerReference w:type="default" r:id="rId5"/>
      <w:pgSz w:w="11906" w:h="16838"/>
      <w:pgMar w:top="426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18">
          <w:rPr>
            <w:noProof/>
          </w:rPr>
          <w:t>1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1D276F"/>
    <w:rsid w:val="001F2752"/>
    <w:rsid w:val="00206501"/>
    <w:rsid w:val="002163D4"/>
    <w:rsid w:val="00217AD0"/>
    <w:rsid w:val="00237E29"/>
    <w:rsid w:val="0024453B"/>
    <w:rsid w:val="00272137"/>
    <w:rsid w:val="00290664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4F530D"/>
    <w:rsid w:val="00506738"/>
    <w:rsid w:val="00546F97"/>
    <w:rsid w:val="00565EC5"/>
    <w:rsid w:val="00592ED3"/>
    <w:rsid w:val="0059391C"/>
    <w:rsid w:val="00604A15"/>
    <w:rsid w:val="006216BC"/>
    <w:rsid w:val="00627BB6"/>
    <w:rsid w:val="0064567A"/>
    <w:rsid w:val="006E1FE6"/>
    <w:rsid w:val="00712614"/>
    <w:rsid w:val="00713677"/>
    <w:rsid w:val="00747B2B"/>
    <w:rsid w:val="007A0E18"/>
    <w:rsid w:val="007E5FB1"/>
    <w:rsid w:val="007F3C89"/>
    <w:rsid w:val="00811B70"/>
    <w:rsid w:val="00837AC7"/>
    <w:rsid w:val="00842562"/>
    <w:rsid w:val="008C6F40"/>
    <w:rsid w:val="008E5E41"/>
    <w:rsid w:val="00912C1F"/>
    <w:rsid w:val="0093743B"/>
    <w:rsid w:val="00994275"/>
    <w:rsid w:val="009B00E3"/>
    <w:rsid w:val="00A07899"/>
    <w:rsid w:val="00A10004"/>
    <w:rsid w:val="00A16A84"/>
    <w:rsid w:val="00A268A0"/>
    <w:rsid w:val="00A8250C"/>
    <w:rsid w:val="00AA020B"/>
    <w:rsid w:val="00AB5F19"/>
    <w:rsid w:val="00B36D1E"/>
    <w:rsid w:val="00B65330"/>
    <w:rsid w:val="00B679F8"/>
    <w:rsid w:val="00B73289"/>
    <w:rsid w:val="00B81FBE"/>
    <w:rsid w:val="00B864C3"/>
    <w:rsid w:val="00BA6DFF"/>
    <w:rsid w:val="00BB1136"/>
    <w:rsid w:val="00BB12FC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C6E38"/>
    <w:rsid w:val="00EE2625"/>
    <w:rsid w:val="00EF2DD4"/>
    <w:rsid w:val="00F066A5"/>
    <w:rsid w:val="00F700A6"/>
    <w:rsid w:val="00F753BA"/>
    <w:rsid w:val="00F75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B899-122A-44FC-9A38-16B25ADB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