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837CCA" w:rsidP="00837CCA">
      <w:pPr>
        <w:ind w:right="-1" w:firstLine="567"/>
        <w:jc w:val="right"/>
      </w:pPr>
      <w:r w:rsidRPr="00837CCA">
        <w:t xml:space="preserve">        </w:t>
      </w:r>
      <w:r w:rsidRPr="00837CCA" w:rsidR="0064567A">
        <w:t xml:space="preserve">        Дело</w:t>
      </w:r>
      <w:r w:rsidR="00093862">
        <w:t xml:space="preserve"> </w:t>
      </w:r>
      <w:r w:rsidRPr="00837CCA" w:rsidR="0064567A">
        <w:t>№</w:t>
      </w:r>
      <w:r w:rsidRPr="00837CCA" w:rsidR="00837CCA">
        <w:t xml:space="preserve"> </w:t>
      </w:r>
      <w:r w:rsidRPr="00837CCA" w:rsidR="0064567A">
        <w:t>1-9</w:t>
      </w:r>
      <w:r w:rsidRPr="00837CCA" w:rsidR="00537BBB">
        <w:t>7</w:t>
      </w:r>
      <w:r w:rsidRPr="00837CCA" w:rsidR="0064567A">
        <w:t>-</w:t>
      </w:r>
      <w:r w:rsidRPr="00837CCA" w:rsidR="00537BBB">
        <w:t>15</w:t>
      </w:r>
      <w:r w:rsidRPr="00837CCA">
        <w:t>/20</w:t>
      </w:r>
      <w:r w:rsidRPr="00837CCA" w:rsidR="001853C9">
        <w:t>2</w:t>
      </w:r>
      <w:r w:rsidRPr="00837CCA" w:rsidR="00256A3C">
        <w:t>1</w:t>
      </w:r>
    </w:p>
    <w:p w:rsidR="00592ED3" w:rsidRPr="00837CCA" w:rsidP="00837CCA">
      <w:pPr>
        <w:ind w:left="4956" w:right="-1" w:firstLine="708"/>
        <w:jc w:val="right"/>
      </w:pPr>
      <w:r w:rsidRPr="00837CCA">
        <w:rPr>
          <w:rFonts w:eastAsia="Lucida Sans Unicode"/>
          <w:bCs/>
          <w:kern w:val="1"/>
          <w:lang w:eastAsia="en-US"/>
        </w:rPr>
        <w:t>91</w:t>
      </w:r>
      <w:r w:rsidRPr="00837CCA" w:rsidR="00537BBB">
        <w:rPr>
          <w:rFonts w:eastAsia="Lucida Sans Unicode"/>
          <w:bCs/>
          <w:kern w:val="1"/>
          <w:lang w:val="en-US" w:eastAsia="en-US"/>
        </w:rPr>
        <w:t>M</w:t>
      </w:r>
      <w:r w:rsidRPr="00837CCA">
        <w:rPr>
          <w:rFonts w:eastAsia="Lucida Sans Unicode"/>
          <w:bCs/>
          <w:kern w:val="1"/>
          <w:lang w:eastAsia="en-US"/>
        </w:rPr>
        <w:t>S00</w:t>
      </w:r>
      <w:r w:rsidRPr="00837CCA" w:rsidR="00537BBB">
        <w:rPr>
          <w:rFonts w:eastAsia="Lucida Sans Unicode"/>
          <w:bCs/>
          <w:kern w:val="1"/>
          <w:lang w:eastAsia="en-US"/>
        </w:rPr>
        <w:t>97</w:t>
      </w:r>
      <w:r w:rsidRPr="00837CCA">
        <w:rPr>
          <w:rFonts w:eastAsia="Lucida Sans Unicode"/>
          <w:bCs/>
          <w:kern w:val="1"/>
          <w:lang w:eastAsia="en-US"/>
        </w:rPr>
        <w:t>-01-202</w:t>
      </w:r>
      <w:r w:rsidRPr="00837CCA" w:rsidR="005132D2">
        <w:rPr>
          <w:rFonts w:eastAsia="Lucida Sans Unicode"/>
          <w:bCs/>
          <w:kern w:val="1"/>
          <w:lang w:eastAsia="en-US"/>
        </w:rPr>
        <w:t>1</w:t>
      </w:r>
      <w:r w:rsidRPr="00837CCA">
        <w:rPr>
          <w:rFonts w:eastAsia="Lucida Sans Unicode"/>
          <w:bCs/>
          <w:kern w:val="1"/>
          <w:lang w:eastAsia="en-US"/>
        </w:rPr>
        <w:t>-00</w:t>
      </w:r>
      <w:r w:rsidRPr="00837CCA" w:rsidR="00537BBB">
        <w:rPr>
          <w:rFonts w:eastAsia="Lucida Sans Unicode"/>
          <w:bCs/>
          <w:kern w:val="1"/>
          <w:lang w:eastAsia="en-US"/>
        </w:rPr>
        <w:t>0960</w:t>
      </w:r>
      <w:r w:rsidRPr="00837CCA">
        <w:rPr>
          <w:rFonts w:eastAsia="Lucida Sans Unicode"/>
          <w:bCs/>
          <w:kern w:val="1"/>
          <w:lang w:eastAsia="en-US"/>
        </w:rPr>
        <w:t>-</w:t>
      </w:r>
      <w:r w:rsidRPr="00837CCA" w:rsidR="00537BBB">
        <w:rPr>
          <w:rFonts w:eastAsia="Lucida Sans Unicode"/>
          <w:bCs/>
          <w:kern w:val="1"/>
          <w:lang w:eastAsia="en-US"/>
        </w:rPr>
        <w:t>45</w:t>
      </w:r>
    </w:p>
    <w:p w:rsidR="004848B6" w:rsidRPr="00236FFB" w:rsidP="00994275">
      <w:pPr>
        <w:ind w:right="-1" w:firstLine="567"/>
        <w:jc w:val="center"/>
        <w:rPr>
          <w:b/>
          <w:sz w:val="28"/>
          <w:szCs w:val="28"/>
        </w:rPr>
      </w:pPr>
    </w:p>
    <w:p w:rsidR="00592ED3" w:rsidRPr="00236FFB" w:rsidP="00994275">
      <w:pPr>
        <w:ind w:right="-1" w:firstLine="567"/>
        <w:jc w:val="center"/>
        <w:rPr>
          <w:b/>
          <w:sz w:val="28"/>
          <w:szCs w:val="28"/>
        </w:rPr>
      </w:pPr>
      <w:r w:rsidRPr="00236FFB">
        <w:rPr>
          <w:b/>
          <w:sz w:val="28"/>
          <w:szCs w:val="28"/>
        </w:rPr>
        <w:t>ПОСТАНОВЛЕНИЕ</w:t>
      </w:r>
    </w:p>
    <w:p w:rsidR="00592ED3" w:rsidRPr="00236FFB" w:rsidP="00994275">
      <w:pPr>
        <w:ind w:right="-1" w:firstLine="567"/>
        <w:jc w:val="center"/>
        <w:rPr>
          <w:b/>
          <w:sz w:val="28"/>
          <w:szCs w:val="28"/>
        </w:rPr>
      </w:pPr>
      <w:r w:rsidRPr="00236FFB">
        <w:rPr>
          <w:b/>
          <w:sz w:val="28"/>
          <w:szCs w:val="28"/>
        </w:rPr>
        <w:t>о прекращении уголовного дела</w:t>
      </w:r>
    </w:p>
    <w:p w:rsidR="00EE2625" w:rsidRPr="00236FFB" w:rsidP="00994275">
      <w:pPr>
        <w:ind w:right="-1"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837CCA" w:rsidP="005132D2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837CCA">
              <w:rPr>
                <w:rFonts w:eastAsia="Lucida Sans Unicode"/>
                <w:kern w:val="1"/>
                <w:sz w:val="28"/>
                <w:szCs w:val="28"/>
                <w:lang w:val="en-US" w:eastAsia="en-US"/>
              </w:rPr>
              <w:t xml:space="preserve">18 </w:t>
            </w:r>
            <w:r w:rsidRPr="00837CCA" w:rsidR="005F0DE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октября</w:t>
            </w:r>
            <w:r w:rsidRPr="00837CCA" w:rsidR="005132D2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</w:t>
            </w:r>
            <w:r w:rsidRPr="00837CCA" w:rsidR="001059C2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202</w:t>
            </w:r>
            <w:r w:rsidRPr="00837CCA" w:rsidR="00256A3C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1</w:t>
            </w:r>
            <w:r w:rsidRPr="00837CCA" w:rsidR="00362667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837CCA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837CCA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                                       </w:t>
            </w:r>
            <w:r w:rsidRPr="00837CCA" w:rsidR="00BA6DF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</w:t>
            </w:r>
            <w:r w:rsidRPr="00837CCA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837CCA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C521DB" w:rsidRPr="007A25FF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25FF">
        <w:rPr>
          <w:rFonts w:eastAsia="Lucida Sans Unicode"/>
          <w:kern w:val="1"/>
          <w:sz w:val="28"/>
          <w:szCs w:val="28"/>
        </w:rPr>
        <w:t>Мировой судья судебного участка № 9</w:t>
      </w:r>
      <w:r w:rsidR="00537BBB">
        <w:rPr>
          <w:rFonts w:eastAsia="Lucida Sans Unicode"/>
          <w:kern w:val="1"/>
          <w:sz w:val="28"/>
          <w:szCs w:val="28"/>
        </w:rPr>
        <w:t>7</w:t>
      </w:r>
      <w:r w:rsidRPr="007A25FF">
        <w:rPr>
          <w:rFonts w:eastAsia="Lucida Sans Unicode"/>
          <w:kern w:val="1"/>
          <w:sz w:val="28"/>
          <w:szCs w:val="28"/>
        </w:rPr>
        <w:t xml:space="preserve"> Ялтинского судебного района (городской округ Ялта) Республики Крым </w:t>
      </w:r>
      <w:r w:rsidR="00537BBB">
        <w:rPr>
          <w:rFonts w:eastAsia="Lucida Sans Unicode"/>
          <w:kern w:val="1"/>
          <w:sz w:val="28"/>
          <w:szCs w:val="28"/>
        </w:rPr>
        <w:t>Зайцевой М.О.</w:t>
      </w:r>
      <w:r w:rsidRPr="007A25FF">
        <w:rPr>
          <w:rFonts w:eastAsia="Lucida Sans Unicode"/>
          <w:kern w:val="1"/>
          <w:sz w:val="28"/>
          <w:szCs w:val="28"/>
        </w:rPr>
        <w:t xml:space="preserve">, </w:t>
      </w:r>
      <w:r w:rsidRPr="007A25FF" w:rsidR="00362667">
        <w:rPr>
          <w:rFonts w:eastAsia="Lucida Sans Unicode"/>
          <w:kern w:val="1"/>
          <w:sz w:val="28"/>
          <w:szCs w:val="28"/>
        </w:rPr>
        <w:t xml:space="preserve">при </w:t>
      </w:r>
      <w:r w:rsidRPr="007A25FF" w:rsidR="00256A3C">
        <w:rPr>
          <w:rFonts w:eastAsia="Lucida Sans Unicode"/>
          <w:kern w:val="1"/>
          <w:sz w:val="28"/>
          <w:szCs w:val="28"/>
        </w:rPr>
        <w:t xml:space="preserve">секретаре </w:t>
      </w:r>
      <w:r w:rsidR="00537BBB">
        <w:rPr>
          <w:rFonts w:eastAsia="Lucida Sans Unicode"/>
          <w:kern w:val="1"/>
          <w:sz w:val="28"/>
          <w:szCs w:val="28"/>
        </w:rPr>
        <w:t>Леоновой П.В.</w:t>
      </w:r>
      <w:r w:rsidRPr="007A25FF" w:rsidR="00256A3C">
        <w:rPr>
          <w:rFonts w:eastAsia="Lucida Sans Unicode"/>
          <w:kern w:val="1"/>
          <w:sz w:val="28"/>
          <w:szCs w:val="28"/>
        </w:rPr>
        <w:t>,</w:t>
      </w:r>
      <w:r w:rsidRPr="007A25FF" w:rsidR="00362667">
        <w:rPr>
          <w:rFonts w:eastAsia="Lucida Sans Unicode"/>
          <w:kern w:val="1"/>
          <w:sz w:val="28"/>
          <w:szCs w:val="28"/>
        </w:rPr>
        <w:t xml:space="preserve"> с участием:</w:t>
      </w:r>
    </w:p>
    <w:p w:rsidR="005132D2" w:rsidRPr="007A25FF" w:rsidP="005132D2">
      <w:pPr>
        <w:keepNext/>
        <w:widowControl w:val="0"/>
        <w:suppressAutoHyphens/>
        <w:ind w:left="567" w:right="-1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25FF">
        <w:rPr>
          <w:rFonts w:eastAsia="Lucida Sans Unicode"/>
          <w:kern w:val="1"/>
          <w:sz w:val="28"/>
          <w:szCs w:val="28"/>
        </w:rPr>
        <w:t xml:space="preserve">государственного обвинителя – </w:t>
      </w:r>
      <w:r w:rsidRPr="007A25FF">
        <w:rPr>
          <w:rFonts w:eastAsia="Lucida Sans Unicode"/>
          <w:kern w:val="1"/>
          <w:sz w:val="28"/>
          <w:szCs w:val="28"/>
        </w:rPr>
        <w:t>Бурлаченко</w:t>
      </w:r>
      <w:r w:rsidRPr="007A25FF">
        <w:rPr>
          <w:rFonts w:eastAsia="Lucida Sans Unicode"/>
          <w:kern w:val="1"/>
          <w:sz w:val="28"/>
          <w:szCs w:val="28"/>
        </w:rPr>
        <w:t xml:space="preserve"> В.И., </w:t>
      </w:r>
    </w:p>
    <w:p w:rsidR="005132D2" w:rsidRPr="007A25FF" w:rsidP="005132D2">
      <w:pPr>
        <w:keepNext/>
        <w:widowControl w:val="0"/>
        <w:suppressAutoHyphens/>
        <w:ind w:left="567" w:right="-1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25FF">
        <w:rPr>
          <w:rFonts w:eastAsia="Lucida Sans Unicode"/>
          <w:kern w:val="1"/>
          <w:sz w:val="28"/>
          <w:szCs w:val="28"/>
        </w:rPr>
        <w:t xml:space="preserve">защитника подсудимого – адвоката </w:t>
      </w:r>
      <w:r w:rsidR="00537BBB">
        <w:rPr>
          <w:rFonts w:eastAsia="Lucida Sans Unicode"/>
          <w:kern w:val="1"/>
          <w:sz w:val="28"/>
          <w:szCs w:val="28"/>
        </w:rPr>
        <w:t>Калиниченко В.В.</w:t>
      </w:r>
      <w:r w:rsidRPr="007A25FF">
        <w:rPr>
          <w:rFonts w:eastAsia="Lucida Sans Unicode"/>
          <w:kern w:val="1"/>
          <w:sz w:val="28"/>
          <w:szCs w:val="28"/>
        </w:rPr>
        <w:t xml:space="preserve">, </w:t>
      </w:r>
    </w:p>
    <w:p w:rsidR="00236FFB" w:rsidRPr="007A25FF" w:rsidP="00236FFB">
      <w:pPr>
        <w:jc w:val="both"/>
        <w:rPr>
          <w:sz w:val="28"/>
          <w:szCs w:val="28"/>
        </w:rPr>
      </w:pPr>
      <w:r w:rsidRPr="007A25FF">
        <w:rPr>
          <w:rFonts w:eastAsia="Lucida Sans Unicode"/>
          <w:kern w:val="1"/>
          <w:sz w:val="28"/>
          <w:szCs w:val="28"/>
          <w:lang w:eastAsia="en-US"/>
        </w:rPr>
        <w:t xml:space="preserve">        </w:t>
      </w:r>
      <w:r w:rsidRPr="007A25FF">
        <w:rPr>
          <w:sz w:val="28"/>
          <w:szCs w:val="28"/>
        </w:rPr>
        <w:t>рассмотрев в открытом судебном заседа</w:t>
      </w:r>
      <w:r w:rsidRPr="007A25FF" w:rsidR="005132D2">
        <w:rPr>
          <w:sz w:val="28"/>
          <w:szCs w:val="28"/>
        </w:rPr>
        <w:t xml:space="preserve">нии материалы уголовного дела </w:t>
      </w:r>
      <w:r w:rsidR="00093862">
        <w:rPr>
          <w:sz w:val="28"/>
          <w:szCs w:val="28"/>
        </w:rPr>
        <w:t>в отношении:</w:t>
      </w:r>
    </w:p>
    <w:p w:rsidR="000C2A15" w:rsidRPr="007A25FF" w:rsidP="00236FFB">
      <w:pPr>
        <w:tabs>
          <w:tab w:val="left" w:pos="3686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37CCA">
        <w:rPr>
          <w:sz w:val="28"/>
          <w:szCs w:val="28"/>
        </w:rPr>
        <w:t>Плахтырь</w:t>
      </w:r>
      <w:r w:rsidRPr="00837CCA">
        <w:rPr>
          <w:sz w:val="28"/>
          <w:szCs w:val="28"/>
        </w:rPr>
        <w:t xml:space="preserve"> Тамары Ивановны</w:t>
      </w:r>
      <w:r w:rsidRPr="00837CCA">
        <w:rPr>
          <w:sz w:val="28"/>
          <w:szCs w:val="28"/>
        </w:rPr>
        <w:t xml:space="preserve">, </w:t>
      </w:r>
      <w:r w:rsidR="007A663C">
        <w:rPr>
          <w:sz w:val="28"/>
          <w:szCs w:val="28"/>
        </w:rPr>
        <w:t>«персональные данные»</w:t>
      </w:r>
      <w:r w:rsidRPr="007A25FF">
        <w:rPr>
          <w:sz w:val="28"/>
          <w:szCs w:val="28"/>
        </w:rPr>
        <w:t>,</w:t>
      </w:r>
    </w:p>
    <w:p w:rsidR="002C408E" w:rsidRPr="00093862" w:rsidP="002C4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обвиняемой </w:t>
      </w:r>
      <w:r w:rsidRPr="007136ED">
        <w:rPr>
          <w:sz w:val="28"/>
          <w:szCs w:val="28"/>
        </w:rPr>
        <w:t>в совершении</w:t>
      </w:r>
      <w:r>
        <w:rPr>
          <w:sz w:val="28"/>
          <w:szCs w:val="28"/>
        </w:rPr>
        <w:t xml:space="preserve"> преступлений, предусмотренных </w:t>
      </w:r>
      <w:r w:rsidRPr="007136ED">
        <w:rPr>
          <w:sz w:val="28"/>
          <w:szCs w:val="28"/>
        </w:rPr>
        <w:t>ст.</w:t>
      </w:r>
      <w:r w:rsidR="00837CCA">
        <w:rPr>
          <w:sz w:val="28"/>
          <w:szCs w:val="28"/>
        </w:rPr>
        <w:t xml:space="preserve"> </w:t>
      </w:r>
      <w:r w:rsidRPr="007136ED">
        <w:rPr>
          <w:sz w:val="28"/>
          <w:szCs w:val="28"/>
        </w:rPr>
        <w:t>32</w:t>
      </w:r>
      <w:r w:rsidR="00837CCA">
        <w:rPr>
          <w:sz w:val="28"/>
          <w:szCs w:val="28"/>
        </w:rPr>
        <w:t xml:space="preserve">2.3, ст. 322.3, </w:t>
      </w:r>
      <w:r w:rsidRPr="007136ED">
        <w:rPr>
          <w:sz w:val="28"/>
          <w:szCs w:val="28"/>
        </w:rPr>
        <w:t>ст.</w:t>
      </w:r>
      <w:r w:rsidR="00837CCA">
        <w:rPr>
          <w:sz w:val="28"/>
          <w:szCs w:val="28"/>
        </w:rPr>
        <w:t xml:space="preserve"> </w:t>
      </w:r>
      <w:r w:rsidRPr="007136ED">
        <w:rPr>
          <w:sz w:val="28"/>
          <w:szCs w:val="28"/>
        </w:rPr>
        <w:t>322.3</w:t>
      </w:r>
      <w:r>
        <w:rPr>
          <w:sz w:val="28"/>
          <w:szCs w:val="28"/>
        </w:rPr>
        <w:t>, ст. 322.3</w:t>
      </w:r>
      <w:r w:rsidRPr="007136ED">
        <w:rPr>
          <w:sz w:val="28"/>
          <w:szCs w:val="28"/>
        </w:rPr>
        <w:t xml:space="preserve"> </w:t>
      </w:r>
      <w:r w:rsidRPr="007A25FF">
        <w:rPr>
          <w:sz w:val="28"/>
          <w:szCs w:val="28"/>
        </w:rPr>
        <w:t>Уголовного кодекса Российской Федерации (далее - УК РФ)</w:t>
      </w:r>
      <w:r w:rsidRPr="007136ED">
        <w:rPr>
          <w:sz w:val="28"/>
          <w:szCs w:val="28"/>
        </w:rPr>
        <w:t>,</w:t>
      </w:r>
    </w:p>
    <w:p w:rsidR="002C408E" w:rsidRPr="00837CCA" w:rsidP="002C408E">
      <w:pPr>
        <w:jc w:val="center"/>
        <w:rPr>
          <w:sz w:val="28"/>
          <w:szCs w:val="28"/>
        </w:rPr>
      </w:pPr>
      <w:r w:rsidRPr="00837CCA">
        <w:rPr>
          <w:sz w:val="28"/>
          <w:szCs w:val="28"/>
        </w:rPr>
        <w:t>УСТАНОВИЛ:</w:t>
      </w:r>
    </w:p>
    <w:p w:rsidR="002C408E" w:rsidRPr="007136ED" w:rsidP="002C408E">
      <w:pPr>
        <w:jc w:val="center"/>
        <w:rPr>
          <w:sz w:val="28"/>
          <w:szCs w:val="28"/>
        </w:rPr>
      </w:pPr>
    </w:p>
    <w:p w:rsidR="0097549C" w:rsidRPr="007A25FF" w:rsidP="0097549C">
      <w:pPr>
        <w:shd w:val="clear" w:color="auto" w:fill="FFFFFF"/>
        <w:ind w:firstLine="567"/>
        <w:jc w:val="both"/>
        <w:rPr>
          <w:sz w:val="28"/>
          <w:szCs w:val="28"/>
        </w:rPr>
      </w:pPr>
      <w:r w:rsidRPr="007A25FF">
        <w:rPr>
          <w:rFonts w:eastAsia="SimSun"/>
          <w:sz w:val="28"/>
          <w:szCs w:val="28"/>
          <w:lang w:eastAsia="zh-CN"/>
        </w:rPr>
        <w:t xml:space="preserve">В производстве мирового судьи находится уголовное дело по обвинению </w:t>
      </w:r>
      <w:r>
        <w:rPr>
          <w:rFonts w:eastAsia="SimSun"/>
          <w:sz w:val="28"/>
          <w:szCs w:val="28"/>
          <w:lang w:eastAsia="zh-CN"/>
        </w:rPr>
        <w:t>Плахтырь</w:t>
      </w:r>
      <w:r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ab/>
        <w:t>Т.И.</w:t>
      </w:r>
      <w:r w:rsidRPr="007A25FF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в совершении преступлений</w:t>
      </w:r>
      <w:r w:rsidRPr="007A25FF">
        <w:rPr>
          <w:rFonts w:eastAsia="SimSun"/>
          <w:sz w:val="28"/>
          <w:szCs w:val="28"/>
          <w:lang w:eastAsia="zh-CN"/>
        </w:rPr>
        <w:t>, предусмотренн</w:t>
      </w:r>
      <w:r>
        <w:rPr>
          <w:rFonts w:eastAsia="SimSun"/>
          <w:sz w:val="28"/>
          <w:szCs w:val="28"/>
          <w:lang w:eastAsia="zh-CN"/>
        </w:rPr>
        <w:t>ых</w:t>
      </w:r>
      <w:r w:rsidRPr="007A25FF">
        <w:rPr>
          <w:rFonts w:eastAsia="SimSun"/>
          <w:sz w:val="28"/>
          <w:szCs w:val="28"/>
          <w:lang w:eastAsia="zh-CN"/>
        </w:rPr>
        <w:t xml:space="preserve"> </w:t>
      </w:r>
      <w:r w:rsidRPr="0097549C">
        <w:rPr>
          <w:sz w:val="28"/>
          <w:szCs w:val="28"/>
        </w:rPr>
        <w:t>ст.</w:t>
      </w:r>
      <w:r w:rsidR="00837CCA">
        <w:rPr>
          <w:sz w:val="28"/>
          <w:szCs w:val="28"/>
        </w:rPr>
        <w:t xml:space="preserve"> </w:t>
      </w:r>
      <w:r w:rsidRPr="0097549C">
        <w:rPr>
          <w:sz w:val="28"/>
          <w:szCs w:val="28"/>
        </w:rPr>
        <w:t>322.3, ст.</w:t>
      </w:r>
      <w:r w:rsidR="00837CCA">
        <w:rPr>
          <w:sz w:val="28"/>
          <w:szCs w:val="28"/>
        </w:rPr>
        <w:t xml:space="preserve"> </w:t>
      </w:r>
      <w:r w:rsidRPr="0097549C">
        <w:rPr>
          <w:sz w:val="28"/>
          <w:szCs w:val="28"/>
        </w:rPr>
        <w:t>322.3, ст.</w:t>
      </w:r>
      <w:r w:rsidR="00837CCA">
        <w:rPr>
          <w:sz w:val="28"/>
          <w:szCs w:val="28"/>
        </w:rPr>
        <w:t xml:space="preserve"> </w:t>
      </w:r>
      <w:r w:rsidRPr="0097549C">
        <w:rPr>
          <w:sz w:val="28"/>
          <w:szCs w:val="28"/>
        </w:rPr>
        <w:t>322.3, ст. 322.3</w:t>
      </w:r>
      <w:r w:rsidRPr="007A25FF">
        <w:rPr>
          <w:sz w:val="28"/>
          <w:szCs w:val="28"/>
        </w:rPr>
        <w:t xml:space="preserve">УК РФ. </w:t>
      </w:r>
    </w:p>
    <w:p w:rsidR="00207291" w:rsidP="00207291">
      <w:pPr>
        <w:ind w:firstLine="540"/>
        <w:jc w:val="both"/>
        <w:rPr>
          <w:sz w:val="28"/>
          <w:szCs w:val="28"/>
        </w:rPr>
      </w:pPr>
      <w:r w:rsidRPr="007A25FF">
        <w:rPr>
          <w:sz w:val="28"/>
          <w:szCs w:val="28"/>
        </w:rPr>
        <w:t xml:space="preserve">Согласно обвинительному </w:t>
      </w:r>
      <w:r>
        <w:rPr>
          <w:sz w:val="28"/>
          <w:szCs w:val="28"/>
        </w:rPr>
        <w:t>акту</w:t>
      </w:r>
      <w:r w:rsidR="00837CCA">
        <w:rPr>
          <w:sz w:val="28"/>
          <w:szCs w:val="28"/>
        </w:rPr>
        <w:t>,</w:t>
      </w:r>
      <w:r w:rsidRPr="007A25FF">
        <w:rPr>
          <w:sz w:val="28"/>
          <w:szCs w:val="28"/>
        </w:rPr>
        <w:t xml:space="preserve"> </w:t>
      </w:r>
      <w:r w:rsidRPr="0097549C">
        <w:rPr>
          <w:sz w:val="28"/>
          <w:szCs w:val="28"/>
        </w:rPr>
        <w:t>Плахтырь</w:t>
      </w:r>
      <w:r w:rsidRPr="0097549C">
        <w:rPr>
          <w:sz w:val="28"/>
          <w:szCs w:val="28"/>
        </w:rPr>
        <w:t xml:space="preserve"> Т.И.</w:t>
      </w:r>
      <w:r w:rsidRPr="007A25FF">
        <w:rPr>
          <w:sz w:val="28"/>
          <w:szCs w:val="28"/>
        </w:rPr>
        <w:t xml:space="preserve"> обвиняется в том, что он</w:t>
      </w:r>
      <w:r>
        <w:rPr>
          <w:sz w:val="28"/>
          <w:szCs w:val="28"/>
        </w:rPr>
        <w:t>а</w:t>
      </w:r>
      <w:r w:rsidRPr="007A25FF">
        <w:rPr>
          <w:sz w:val="28"/>
          <w:szCs w:val="28"/>
        </w:rPr>
        <w:t xml:space="preserve"> совершил</w:t>
      </w:r>
      <w:r>
        <w:rPr>
          <w:sz w:val="28"/>
          <w:szCs w:val="28"/>
        </w:rPr>
        <w:t>а</w:t>
      </w:r>
      <w:r w:rsidRPr="007A25FF">
        <w:rPr>
          <w:sz w:val="28"/>
          <w:szCs w:val="28"/>
        </w:rPr>
        <w:t xml:space="preserve"> </w:t>
      </w:r>
      <w:r w:rsidRPr="0097549C">
        <w:rPr>
          <w:color w:val="000000"/>
          <w:sz w:val="28"/>
          <w:szCs w:val="28"/>
          <w:shd w:val="clear" w:color="auto" w:fill="FFFFFF"/>
        </w:rPr>
        <w:t>фиктивн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97549C">
        <w:rPr>
          <w:color w:val="000000"/>
          <w:sz w:val="28"/>
          <w:szCs w:val="28"/>
          <w:shd w:val="clear" w:color="auto" w:fill="FFFFFF"/>
        </w:rPr>
        <w:t xml:space="preserve"> постановк</w:t>
      </w:r>
      <w:r>
        <w:rPr>
          <w:color w:val="000000"/>
          <w:sz w:val="28"/>
          <w:szCs w:val="28"/>
          <w:shd w:val="clear" w:color="auto" w:fill="FFFFFF"/>
        </w:rPr>
        <w:t>у</w:t>
      </w:r>
      <w:r w:rsidR="00837CCA">
        <w:rPr>
          <w:color w:val="000000"/>
          <w:sz w:val="28"/>
          <w:szCs w:val="28"/>
          <w:shd w:val="clear" w:color="auto" w:fill="FFFFFF"/>
        </w:rPr>
        <w:t xml:space="preserve"> на учет иностранных граждан</w:t>
      </w:r>
      <w:r w:rsidRPr="0097549C">
        <w:rPr>
          <w:color w:val="000000"/>
          <w:sz w:val="28"/>
          <w:szCs w:val="28"/>
          <w:shd w:val="clear" w:color="auto" w:fill="FFFFFF"/>
        </w:rPr>
        <w:t xml:space="preserve"> по месту пребывания в Российской Федерации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7A25FF">
        <w:rPr>
          <w:sz w:val="28"/>
          <w:szCs w:val="28"/>
        </w:rPr>
        <w:t xml:space="preserve"> при следующих обстоятельствах.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Плахтырь</w:t>
      </w:r>
      <w:r>
        <w:rPr>
          <w:sz w:val="28"/>
          <w:szCs w:val="28"/>
        </w:rPr>
        <w:t xml:space="preserve"> Т.И. </w:t>
      </w:r>
      <w:r w:rsidRPr="00207291">
        <w:rPr>
          <w:sz w:val="28"/>
          <w:szCs w:val="28"/>
        </w:rPr>
        <w:t>05.08.2019 года в утреннее время, являясь гражданкой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ст. 2 ФЗ № 109 «О миграционном учете иностранных граждан</w:t>
      </w:r>
      <w:r w:rsidRPr="00207291">
        <w:rPr>
          <w:sz w:val="28"/>
          <w:szCs w:val="28"/>
        </w:rPr>
        <w:t xml:space="preserve"> </w:t>
      </w:r>
      <w:r w:rsidRPr="00207291">
        <w:rPr>
          <w:sz w:val="28"/>
          <w:szCs w:val="28"/>
        </w:rPr>
        <w:t>и лиц без гражданства в Российской Федерации» от 18 июля 2006 года, фактически не являясь принимающей стороной согласно п. 7 ч. 1 ст. 2 вышеуказанного Закона, то есть гражданином РФ, у которого иностранный гражданин фактически проживает (находится), либо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здании ФГУП</w:t>
      </w:r>
      <w:r w:rsidRPr="00207291">
        <w:rPr>
          <w:sz w:val="28"/>
          <w:szCs w:val="28"/>
        </w:rPr>
        <w:t xml:space="preserve"> «</w:t>
      </w:r>
      <w:r w:rsidRPr="00207291">
        <w:rPr>
          <w:sz w:val="28"/>
          <w:szCs w:val="28"/>
        </w:rPr>
        <w:t xml:space="preserve">Паспортно-визовый сервис», расположенном по адресу: г. Ялта, </w:t>
      </w:r>
      <w:r w:rsidR="007A663C">
        <w:rPr>
          <w:sz w:val="28"/>
          <w:szCs w:val="28"/>
        </w:rPr>
        <w:t>адрес</w:t>
      </w:r>
      <w:r w:rsidRPr="00207291">
        <w:rPr>
          <w:sz w:val="28"/>
          <w:szCs w:val="28"/>
        </w:rPr>
        <w:t xml:space="preserve">, Республики Крым, 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осуществила фиктивную постановку на учет иностранного гражданина, а именно, </w:t>
      </w:r>
      <w:r w:rsidRPr="00207291">
        <w:rPr>
          <w:sz w:val="28"/>
          <w:szCs w:val="28"/>
        </w:rPr>
        <w:t>предоставила заведомо недостоверные сведения о постановке его на учет по месту пребывания в Российской Федерации без его намерения пребывать</w:t>
      </w:r>
      <w:r w:rsidRPr="00207291">
        <w:rPr>
          <w:sz w:val="28"/>
          <w:szCs w:val="28"/>
        </w:rPr>
        <w:t xml:space="preserve"> в этом помещении и без намерения принимающей стороны предоставить ему это помещение для пребывания, предоставила сотрудникам Отдела по вопросам миграции УМВД России по г. Ялте уведомление о прибытии иностранного гражданина </w:t>
      </w:r>
      <w:r w:rsidRPr="00207291">
        <w:rPr>
          <w:sz w:val="28"/>
          <w:szCs w:val="28"/>
        </w:rPr>
        <w:t>в место пребывания</w:t>
      </w:r>
      <w:r w:rsidRPr="00207291">
        <w:rPr>
          <w:sz w:val="28"/>
          <w:szCs w:val="28"/>
        </w:rPr>
        <w:t xml:space="preserve">, установленное ФЗ № 109 от 18 июля 2006 года образца, которое заверила своей подписью. Так, </w:t>
      </w:r>
      <w:r w:rsidRPr="00207291">
        <w:rPr>
          <w:sz w:val="28"/>
          <w:szCs w:val="28"/>
        </w:rPr>
        <w:t>Плахтырь</w:t>
      </w:r>
      <w:r w:rsidRPr="00207291">
        <w:rPr>
          <w:sz w:val="28"/>
          <w:szCs w:val="28"/>
        </w:rPr>
        <w:t xml:space="preserve"> Т.И. в указанное время предоставила сотрудникам Отдела по вопросам миграции УМВД России по г. Ялте уведомление о прибытии гражданина Украины </w:t>
      </w:r>
      <w:r w:rsidR="007A663C">
        <w:rPr>
          <w:sz w:val="28"/>
          <w:szCs w:val="28"/>
        </w:rPr>
        <w:t>Фио</w:t>
      </w:r>
      <w:r w:rsidRPr="00207291">
        <w:rPr>
          <w:sz w:val="28"/>
          <w:szCs w:val="28"/>
        </w:rPr>
        <w:t xml:space="preserve"> с указанием места постановки на учет по адресу: Республика Крым, г. Ялта, </w:t>
      </w:r>
      <w:r w:rsidR="007A663C">
        <w:rPr>
          <w:sz w:val="28"/>
          <w:szCs w:val="28"/>
        </w:rPr>
        <w:t>адрес</w:t>
      </w:r>
      <w:r w:rsidRPr="00207291">
        <w:rPr>
          <w:sz w:val="28"/>
          <w:szCs w:val="28"/>
        </w:rPr>
        <w:t xml:space="preserve">, где </w:t>
      </w:r>
      <w:r w:rsidRPr="00207291">
        <w:rPr>
          <w:sz w:val="28"/>
          <w:szCs w:val="28"/>
        </w:rPr>
        <w:t>Плахтырь</w:t>
      </w:r>
      <w:r w:rsidRPr="00207291">
        <w:rPr>
          <w:sz w:val="28"/>
          <w:szCs w:val="28"/>
        </w:rPr>
        <w:t xml:space="preserve"> Т.И. зарегистрирована. В результате указанных преступных действий </w:t>
      </w:r>
      <w:r w:rsidRPr="00207291">
        <w:rPr>
          <w:sz w:val="28"/>
          <w:szCs w:val="28"/>
        </w:rPr>
        <w:t>Плахтырь</w:t>
      </w:r>
      <w:r w:rsidRPr="00207291">
        <w:rPr>
          <w:sz w:val="28"/>
          <w:szCs w:val="28"/>
        </w:rPr>
        <w:t xml:space="preserve"> Т.И. 05.08.2019 года сотрудниками Отдела по вопросам миграции УМВД России по г. Ялте иностранный гражданин Извозчиков Н.И. был поставлен на учет по месту пребывания в Российской Федерации по адресу: Республика Крым, г. Ялта, </w:t>
      </w:r>
      <w:r w:rsidR="007A663C">
        <w:rPr>
          <w:sz w:val="28"/>
          <w:szCs w:val="28"/>
        </w:rPr>
        <w:t>адрес</w:t>
      </w:r>
      <w:r w:rsidRPr="00207291">
        <w:rPr>
          <w:sz w:val="28"/>
          <w:szCs w:val="28"/>
        </w:rPr>
        <w:t xml:space="preserve">. </w:t>
      </w:r>
      <w:r w:rsidRPr="00207291">
        <w:rPr>
          <w:sz w:val="28"/>
          <w:szCs w:val="28"/>
        </w:rPr>
        <w:t xml:space="preserve">Таким образом, </w:t>
      </w:r>
      <w:r w:rsidRPr="00207291">
        <w:rPr>
          <w:sz w:val="28"/>
          <w:szCs w:val="28"/>
        </w:rPr>
        <w:t>Плахтырь</w:t>
      </w:r>
      <w:r w:rsidRPr="00207291">
        <w:rPr>
          <w:sz w:val="28"/>
          <w:szCs w:val="28"/>
        </w:rPr>
        <w:t xml:space="preserve"> Т.И., будучи зарегистрированной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предоставила и предоставлять не намеревалась, тем самым она своими умышленными действиями нарушила требования ч. 3 ст. 7 ФЗ № 109 от 18 июля 2006 года, в соответствии с которой, временно</w:t>
      </w:r>
      <w:r w:rsidRPr="00207291">
        <w:rPr>
          <w:sz w:val="28"/>
          <w:szCs w:val="28"/>
        </w:rPr>
        <w:t xml:space="preserve"> прибывшие в Российскую Федерацию иностранные граждане подлежат учету по месту пребывания, то есть осуществила фиктивную постановку на учет по месту пребывания в Российской Федерации – по адресу своей регистрации иностранного гражданина </w:t>
      </w:r>
      <w:r w:rsidR="007A663C">
        <w:rPr>
          <w:sz w:val="28"/>
          <w:szCs w:val="28"/>
        </w:rPr>
        <w:t>Фио</w:t>
      </w:r>
      <w:r w:rsidRPr="00207291">
        <w:rPr>
          <w:sz w:val="28"/>
          <w:szCs w:val="28"/>
        </w:rPr>
        <w:t xml:space="preserve">, чем лишила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207291">
        <w:rPr>
          <w:sz w:val="28"/>
          <w:szCs w:val="28"/>
        </w:rPr>
        <w:t>соблюдением</w:t>
      </w:r>
      <w:r w:rsidRPr="00207291">
        <w:rPr>
          <w:sz w:val="28"/>
          <w:szCs w:val="28"/>
        </w:rPr>
        <w:t xml:space="preserve"> данным иностранным гражданином миграционного учета и его передвижения по территории Российской Федерации.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07291">
        <w:rPr>
          <w:sz w:val="28"/>
          <w:szCs w:val="28"/>
        </w:rPr>
        <w:t xml:space="preserve">Она же, </w:t>
      </w:r>
      <w:r>
        <w:rPr>
          <w:sz w:val="28"/>
          <w:szCs w:val="28"/>
        </w:rPr>
        <w:t xml:space="preserve">согласно обвинительному акту </w:t>
      </w:r>
      <w:r w:rsidRPr="00207291">
        <w:rPr>
          <w:sz w:val="28"/>
          <w:szCs w:val="28"/>
        </w:rPr>
        <w:t>обвиняется в совершении преступления, предусмотренного ст. 322.3 УК Р</w:t>
      </w:r>
      <w:r>
        <w:rPr>
          <w:sz w:val="28"/>
          <w:szCs w:val="28"/>
        </w:rPr>
        <w:t xml:space="preserve">Ф при следующих обстоятельствах.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07291">
        <w:rPr>
          <w:sz w:val="28"/>
          <w:szCs w:val="28"/>
        </w:rPr>
        <w:tab/>
      </w:r>
      <w:r w:rsidRPr="00207291">
        <w:rPr>
          <w:sz w:val="28"/>
          <w:szCs w:val="28"/>
        </w:rPr>
        <w:t xml:space="preserve">Так, </w:t>
      </w:r>
      <w:r w:rsidRPr="00207291">
        <w:rPr>
          <w:sz w:val="28"/>
          <w:szCs w:val="28"/>
        </w:rPr>
        <w:t>Плахтырь</w:t>
      </w:r>
      <w:r w:rsidRPr="00207291">
        <w:rPr>
          <w:sz w:val="28"/>
          <w:szCs w:val="28"/>
        </w:rPr>
        <w:t xml:space="preserve"> Т.И., 23.08.2019 года в утреннее время, являясь гражданкой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ст. 2 ФЗ № 109 «О миграционном учете иностранных</w:t>
      </w:r>
      <w:r w:rsidRPr="00207291">
        <w:rPr>
          <w:sz w:val="28"/>
          <w:szCs w:val="28"/>
        </w:rPr>
        <w:t xml:space="preserve"> </w:t>
      </w:r>
      <w:r w:rsidRPr="00207291">
        <w:rPr>
          <w:sz w:val="28"/>
          <w:szCs w:val="28"/>
        </w:rPr>
        <w:t>граждан и лиц без гражданства в Российской Федерации» от 18 июля 2006 года, фактически не являясь принимающей стороной согласно п. 7 ч. 1 ст. 2 вышеуказанного Закона, то есть гражданином РФ, у которого иностранный гражданин фактически проживает (находится), либо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здании</w:t>
      </w:r>
      <w:r w:rsidRPr="00207291">
        <w:rPr>
          <w:sz w:val="28"/>
          <w:szCs w:val="28"/>
        </w:rPr>
        <w:t xml:space="preserve"> </w:t>
      </w:r>
      <w:r w:rsidRPr="00207291">
        <w:rPr>
          <w:sz w:val="28"/>
          <w:szCs w:val="28"/>
        </w:rPr>
        <w:t xml:space="preserve">в здании Отдела по вопросам миграции УМВД </w:t>
      </w:r>
      <w:r w:rsidRPr="00207291">
        <w:rPr>
          <w:sz w:val="28"/>
          <w:szCs w:val="28"/>
        </w:rPr>
        <w:t xml:space="preserve">России по г. Ялте,  расположенном по адресу: г. Ялта, </w:t>
      </w:r>
      <w:r w:rsidR="007A663C">
        <w:rPr>
          <w:sz w:val="28"/>
          <w:szCs w:val="28"/>
        </w:rPr>
        <w:t>адрес</w:t>
      </w:r>
      <w:r w:rsidRPr="00207291">
        <w:rPr>
          <w:sz w:val="28"/>
          <w:szCs w:val="28"/>
        </w:rPr>
        <w:t>, Республики Крым, 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осуществила фиктивную постановку на учет иностранного гражданина, а именно, предоставила заведомо недостоверные сведения о постановке его на учет по</w:t>
      </w:r>
      <w:r w:rsidRPr="00207291">
        <w:rPr>
          <w:sz w:val="28"/>
          <w:szCs w:val="28"/>
        </w:rPr>
        <w:t xml:space="preserve"> </w:t>
      </w:r>
      <w:r w:rsidRPr="00207291">
        <w:rPr>
          <w:sz w:val="28"/>
          <w:szCs w:val="28"/>
        </w:rPr>
        <w:t>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пребывания, предоставила сотрудникам Отдела по вопросам миграции УМВД России по г. Ялте уведомление о прибытии иностранного гражданина в место пребывания, установленное ФЗ № 109 от 18 июля 2006 года образца, которое заверила своей подписью.</w:t>
      </w:r>
      <w:r w:rsidRPr="00207291">
        <w:rPr>
          <w:sz w:val="28"/>
          <w:szCs w:val="28"/>
        </w:rPr>
        <w:t xml:space="preserve"> Так, </w:t>
      </w:r>
      <w:r w:rsidRPr="00207291">
        <w:rPr>
          <w:sz w:val="28"/>
          <w:szCs w:val="28"/>
        </w:rPr>
        <w:t>Плахтырь</w:t>
      </w:r>
      <w:r w:rsidRPr="00207291">
        <w:rPr>
          <w:sz w:val="28"/>
          <w:szCs w:val="28"/>
        </w:rPr>
        <w:t xml:space="preserve"> Т.И. в указанное время предоставила сотрудникам Отдела по вопросам миграции УМВД России по г. Ялте уведомление о прибытии гражданина Украины </w:t>
      </w:r>
      <w:r w:rsidR="007A663C">
        <w:rPr>
          <w:sz w:val="28"/>
          <w:szCs w:val="28"/>
        </w:rPr>
        <w:t>Фио</w:t>
      </w:r>
      <w:r w:rsidRPr="00207291">
        <w:rPr>
          <w:sz w:val="28"/>
          <w:szCs w:val="28"/>
        </w:rPr>
        <w:t xml:space="preserve"> с указанием места постановки на учет по адресу: Республика Крым, г. Ялта, </w:t>
      </w:r>
      <w:r w:rsidR="007A663C">
        <w:rPr>
          <w:sz w:val="28"/>
          <w:szCs w:val="28"/>
        </w:rPr>
        <w:t>адрес</w:t>
      </w:r>
      <w:r w:rsidRPr="00207291">
        <w:rPr>
          <w:sz w:val="28"/>
          <w:szCs w:val="28"/>
        </w:rPr>
        <w:t xml:space="preserve">, где </w:t>
      </w:r>
      <w:r w:rsidRPr="00207291">
        <w:rPr>
          <w:sz w:val="28"/>
          <w:szCs w:val="28"/>
        </w:rPr>
        <w:t>Плахтырь</w:t>
      </w:r>
      <w:r w:rsidRPr="00207291">
        <w:rPr>
          <w:sz w:val="28"/>
          <w:szCs w:val="28"/>
        </w:rPr>
        <w:t xml:space="preserve"> Т.И. зарегистрирована. В результате указанных преступных действий </w:t>
      </w:r>
      <w:r w:rsidRPr="00207291">
        <w:rPr>
          <w:sz w:val="28"/>
          <w:szCs w:val="28"/>
        </w:rPr>
        <w:t>Плахтырь</w:t>
      </w:r>
      <w:r w:rsidRPr="00207291">
        <w:rPr>
          <w:sz w:val="28"/>
          <w:szCs w:val="28"/>
        </w:rPr>
        <w:t xml:space="preserve"> Т.И. 23.08.2019 года сотрудниками Отдела по вопросам миграции УМВД России по г. Ялте иностранный гражданин Извозчиков Н.И. был поставлен на учет по месту пребывания в Российской Федерации по адресу: Республика Крым, г. Ялта, </w:t>
      </w:r>
      <w:r w:rsidR="007A663C">
        <w:rPr>
          <w:sz w:val="28"/>
          <w:szCs w:val="28"/>
        </w:rPr>
        <w:t>адрес</w:t>
      </w:r>
      <w:r w:rsidRPr="00207291">
        <w:rPr>
          <w:sz w:val="28"/>
          <w:szCs w:val="28"/>
        </w:rPr>
        <w:t xml:space="preserve">. </w:t>
      </w:r>
      <w:r w:rsidRPr="00207291">
        <w:rPr>
          <w:sz w:val="28"/>
          <w:szCs w:val="28"/>
        </w:rPr>
        <w:t xml:space="preserve">Таким образом, </w:t>
      </w:r>
      <w:r w:rsidRPr="00207291">
        <w:rPr>
          <w:sz w:val="28"/>
          <w:szCs w:val="28"/>
        </w:rPr>
        <w:t>Плахтырь</w:t>
      </w:r>
      <w:r w:rsidRPr="00207291">
        <w:rPr>
          <w:sz w:val="28"/>
          <w:szCs w:val="28"/>
        </w:rPr>
        <w:t xml:space="preserve"> Т.И., будучи зарегистрированной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предоставила и предоставлять не намеревалась, тем самым она своими умышленными действиями нарушила требования ч. 3 ст. 7 ФЗ № 109 от 18 июля 2006 года, в соответствии с которой, временно</w:t>
      </w:r>
      <w:r w:rsidRPr="00207291">
        <w:rPr>
          <w:sz w:val="28"/>
          <w:szCs w:val="28"/>
        </w:rPr>
        <w:t xml:space="preserve"> прибывшие в Российскую Федерацию иностранные граждане подлежат учету по месту пребывания, то есть осуществила фиктивную постановку на учет по месту пребывания в Российской Федерации – по адресу своей регистрации иностранного гражданина </w:t>
      </w:r>
      <w:r w:rsidR="007A663C">
        <w:rPr>
          <w:sz w:val="28"/>
          <w:szCs w:val="28"/>
        </w:rPr>
        <w:t>Фио</w:t>
      </w:r>
      <w:r w:rsidRPr="00207291">
        <w:rPr>
          <w:sz w:val="28"/>
          <w:szCs w:val="28"/>
        </w:rPr>
        <w:t xml:space="preserve">, чем лишила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207291">
        <w:rPr>
          <w:sz w:val="28"/>
          <w:szCs w:val="28"/>
        </w:rPr>
        <w:t>соблюдением</w:t>
      </w:r>
      <w:r w:rsidRPr="00207291">
        <w:rPr>
          <w:sz w:val="28"/>
          <w:szCs w:val="28"/>
        </w:rPr>
        <w:t xml:space="preserve"> данным иностранным гражданином миграционного учета и его передвижения по территории Российской Федерации.</w:t>
      </w:r>
    </w:p>
    <w:p w:rsidR="008606C3" w:rsidP="00837CCA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 w:rsidRPr="007136ED">
        <w:rPr>
          <w:color w:val="000000"/>
          <w:sz w:val="28"/>
          <w:szCs w:val="28"/>
        </w:rPr>
        <w:t xml:space="preserve">  Кроме того, она же обвиняется в совершении </w:t>
      </w:r>
      <w:r w:rsidRPr="007136ED">
        <w:rPr>
          <w:bCs/>
          <w:sz w:val="28"/>
          <w:szCs w:val="28"/>
        </w:rPr>
        <w:t>фиктивн</w:t>
      </w:r>
      <w:r>
        <w:rPr>
          <w:bCs/>
          <w:sz w:val="28"/>
          <w:szCs w:val="28"/>
        </w:rPr>
        <w:t>ой постановки</w:t>
      </w:r>
      <w:r w:rsidRPr="007136ED">
        <w:rPr>
          <w:bCs/>
          <w:sz w:val="28"/>
          <w:szCs w:val="28"/>
        </w:rPr>
        <w:t xml:space="preserve"> на учет иностранного гражданина по месту пребывания в Российской Федерации</w:t>
      </w:r>
      <w:r w:rsidRPr="007136ED">
        <w:rPr>
          <w:color w:val="000000"/>
          <w:sz w:val="28"/>
          <w:szCs w:val="28"/>
        </w:rPr>
        <w:t xml:space="preserve"> </w:t>
      </w:r>
      <w:r w:rsidR="00207291">
        <w:rPr>
          <w:color w:val="000000"/>
          <w:sz w:val="28"/>
          <w:szCs w:val="28"/>
        </w:rPr>
        <w:t>по событию 14 февраля 2020 года</w:t>
      </w:r>
      <w:r w:rsidRPr="007136ED">
        <w:rPr>
          <w:color w:val="000000"/>
          <w:sz w:val="28"/>
          <w:szCs w:val="28"/>
        </w:rPr>
        <w:t xml:space="preserve"> и </w:t>
      </w:r>
      <w:r w:rsidR="00207291">
        <w:rPr>
          <w:color w:val="000000"/>
          <w:sz w:val="28"/>
          <w:szCs w:val="28"/>
        </w:rPr>
        <w:t>по событию 12 апреля 2021 год</w:t>
      </w:r>
      <w:r w:rsidRPr="007136E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</w:r>
      <w:r w:rsidR="00A01C8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07291">
        <w:rPr>
          <w:color w:val="000000"/>
          <w:sz w:val="28"/>
          <w:szCs w:val="28"/>
        </w:rPr>
        <w:tab/>
      </w:r>
      <w:r w:rsidR="00207291">
        <w:rPr>
          <w:color w:val="000000"/>
          <w:sz w:val="28"/>
          <w:szCs w:val="28"/>
        </w:rPr>
        <w:tab/>
      </w:r>
      <w:r w:rsidR="00207291">
        <w:rPr>
          <w:color w:val="000000"/>
          <w:sz w:val="28"/>
          <w:szCs w:val="28"/>
        </w:rPr>
        <w:tab/>
      </w:r>
      <w:r w:rsidR="00207291">
        <w:rPr>
          <w:color w:val="000000"/>
          <w:sz w:val="28"/>
          <w:szCs w:val="28"/>
        </w:rPr>
        <w:tab/>
      </w:r>
      <w:r w:rsidR="00207291">
        <w:rPr>
          <w:color w:val="000000"/>
          <w:sz w:val="28"/>
          <w:szCs w:val="28"/>
        </w:rPr>
        <w:tab/>
      </w:r>
    </w:p>
    <w:p w:rsidR="00837CCA" w:rsidP="00837CCA">
      <w:pPr>
        <w:shd w:val="clear" w:color="auto" w:fill="FFFFFF"/>
        <w:ind w:firstLine="540"/>
        <w:jc w:val="both"/>
        <w:rPr>
          <w:sz w:val="28"/>
          <w:szCs w:val="28"/>
        </w:rPr>
      </w:pPr>
      <w:r w:rsidRPr="005F0DEF">
        <w:rPr>
          <w:color w:val="FF0000"/>
          <w:sz w:val="28"/>
          <w:szCs w:val="28"/>
        </w:rPr>
        <w:tab/>
      </w:r>
      <w:r w:rsidRPr="00837CCA" w:rsidR="00207291">
        <w:rPr>
          <w:color w:val="000000" w:themeColor="text1"/>
          <w:sz w:val="28"/>
          <w:szCs w:val="28"/>
        </w:rPr>
        <w:t>В ходе судебного разбирательства защитник подсудимо</w:t>
      </w:r>
      <w:r w:rsidRPr="00837CCA">
        <w:rPr>
          <w:color w:val="000000" w:themeColor="text1"/>
          <w:sz w:val="28"/>
          <w:szCs w:val="28"/>
        </w:rPr>
        <w:t>й</w:t>
      </w:r>
      <w:r w:rsidRPr="00837CCA" w:rsidR="00207291">
        <w:rPr>
          <w:color w:val="000000" w:themeColor="text1"/>
          <w:sz w:val="28"/>
          <w:szCs w:val="28"/>
        </w:rPr>
        <w:t xml:space="preserve"> адвокат Калиниченко В.В заявил ходатайство о прекращении уголовного дела в части обвинения </w:t>
      </w:r>
      <w:r w:rsidRPr="00837CCA" w:rsidR="00207291">
        <w:rPr>
          <w:color w:val="000000" w:themeColor="text1"/>
          <w:sz w:val="28"/>
          <w:szCs w:val="28"/>
        </w:rPr>
        <w:t>Плахтырь</w:t>
      </w:r>
      <w:r w:rsidRPr="00837CCA" w:rsidR="00207291">
        <w:rPr>
          <w:color w:val="000000" w:themeColor="text1"/>
          <w:sz w:val="28"/>
          <w:szCs w:val="28"/>
        </w:rPr>
        <w:t xml:space="preserve"> Т.И.  в совершении преступлений по эпизоду 05 августа 2019 года и 23 сентября 2019 года, предусмотренных ст.</w:t>
      </w:r>
      <w:r>
        <w:rPr>
          <w:color w:val="000000" w:themeColor="text1"/>
          <w:sz w:val="28"/>
          <w:szCs w:val="28"/>
        </w:rPr>
        <w:t xml:space="preserve"> </w:t>
      </w:r>
      <w:r w:rsidRPr="00837CCA" w:rsidR="00207291">
        <w:rPr>
          <w:color w:val="000000" w:themeColor="text1"/>
          <w:sz w:val="28"/>
          <w:szCs w:val="28"/>
        </w:rPr>
        <w:t xml:space="preserve">322.3 УК РФ в связи с истечением сроков давности привлечения к уголовной ответственности в отношении </w:t>
      </w:r>
      <w:r w:rsidRPr="00837CCA" w:rsidR="00207291">
        <w:rPr>
          <w:color w:val="000000" w:themeColor="text1"/>
          <w:sz w:val="28"/>
          <w:szCs w:val="28"/>
        </w:rPr>
        <w:t>Плахтырь</w:t>
      </w:r>
      <w:r w:rsidRPr="00837CCA" w:rsidR="00207291">
        <w:rPr>
          <w:color w:val="000000" w:themeColor="text1"/>
          <w:sz w:val="28"/>
          <w:szCs w:val="28"/>
        </w:rPr>
        <w:t xml:space="preserve"> Т.И.</w:t>
      </w:r>
      <w:r w:rsidRPr="00837CCA" w:rsidR="005F0DEF">
        <w:rPr>
          <w:color w:val="000000" w:themeColor="text1"/>
          <w:sz w:val="28"/>
          <w:szCs w:val="28"/>
        </w:rPr>
        <w:t xml:space="preserve"> </w:t>
      </w:r>
      <w:r w:rsidRPr="00837CCA" w:rsidR="005F0DEF">
        <w:rPr>
          <w:color w:val="000000" w:themeColor="text1"/>
          <w:sz w:val="28"/>
          <w:szCs w:val="28"/>
        </w:rPr>
        <w:tab/>
      </w:r>
      <w:r w:rsidR="005F0DEF">
        <w:rPr>
          <w:color w:val="FF0000"/>
          <w:sz w:val="28"/>
          <w:szCs w:val="28"/>
        </w:rPr>
        <w:tab/>
      </w:r>
      <w:r w:rsidR="005F0DEF">
        <w:rPr>
          <w:color w:val="FF0000"/>
          <w:sz w:val="28"/>
          <w:szCs w:val="28"/>
        </w:rPr>
        <w:tab/>
      </w:r>
      <w:r w:rsidR="005F0DEF">
        <w:rPr>
          <w:color w:val="FF0000"/>
          <w:sz w:val="28"/>
          <w:szCs w:val="28"/>
        </w:rPr>
        <w:tab/>
      </w:r>
      <w:r w:rsidRPr="007A25FF" w:rsidR="00207291">
        <w:rPr>
          <w:sz w:val="28"/>
          <w:szCs w:val="28"/>
        </w:rPr>
        <w:t>Подсудим</w:t>
      </w:r>
      <w:r>
        <w:rPr>
          <w:sz w:val="28"/>
          <w:szCs w:val="28"/>
        </w:rPr>
        <w:t xml:space="preserve">ая </w:t>
      </w:r>
      <w:r>
        <w:rPr>
          <w:sz w:val="28"/>
          <w:szCs w:val="28"/>
        </w:rPr>
        <w:t>Плахтырь</w:t>
      </w:r>
      <w:r>
        <w:rPr>
          <w:sz w:val="28"/>
          <w:szCs w:val="28"/>
        </w:rPr>
        <w:t xml:space="preserve"> Т.И.</w:t>
      </w:r>
      <w:r w:rsidRPr="007A25FF" w:rsidR="00207291">
        <w:rPr>
          <w:sz w:val="28"/>
          <w:szCs w:val="28"/>
        </w:rPr>
        <w:t xml:space="preserve"> указанное ходатайство поддержал</w:t>
      </w:r>
      <w:r>
        <w:rPr>
          <w:sz w:val="28"/>
          <w:szCs w:val="28"/>
        </w:rPr>
        <w:t xml:space="preserve">а в </w:t>
      </w:r>
      <w:r>
        <w:rPr>
          <w:sz w:val="28"/>
          <w:szCs w:val="28"/>
        </w:rPr>
        <w:t>своем письменном заявлении</w:t>
      </w:r>
      <w:r w:rsidRPr="007A25FF" w:rsidR="00207291">
        <w:rPr>
          <w:sz w:val="28"/>
          <w:szCs w:val="28"/>
        </w:rPr>
        <w:t xml:space="preserve"> и также просит прекратить в отношении не</w:t>
      </w:r>
      <w:r>
        <w:rPr>
          <w:sz w:val="28"/>
          <w:szCs w:val="28"/>
        </w:rPr>
        <w:t>ё</w:t>
      </w:r>
      <w:r w:rsidRPr="007A25FF" w:rsidR="00207291">
        <w:rPr>
          <w:sz w:val="28"/>
          <w:szCs w:val="28"/>
        </w:rPr>
        <w:t xml:space="preserve"> уголовное дело </w:t>
      </w:r>
      <w:r>
        <w:rPr>
          <w:sz w:val="28"/>
          <w:szCs w:val="28"/>
        </w:rPr>
        <w:t>по эпизодам от</w:t>
      </w:r>
      <w:r>
        <w:rPr>
          <w:sz w:val="28"/>
          <w:szCs w:val="28"/>
        </w:rPr>
        <w:t xml:space="preserve"> 05 августа 2019 года и 23 сентября 2019 года,</w:t>
      </w:r>
      <w:r w:rsidRPr="007A25FF">
        <w:rPr>
          <w:sz w:val="28"/>
          <w:szCs w:val="28"/>
        </w:rPr>
        <w:t xml:space="preserve"> </w:t>
      </w:r>
      <w:r w:rsidRPr="007A25FF" w:rsidR="00207291">
        <w:rPr>
          <w:sz w:val="28"/>
          <w:szCs w:val="28"/>
        </w:rPr>
        <w:t>в связи с истечением срока давности привлечения к уголовной ответственности.</w:t>
      </w:r>
      <w:r w:rsidR="005F0DEF">
        <w:rPr>
          <w:sz w:val="28"/>
          <w:szCs w:val="28"/>
        </w:rPr>
        <w:t xml:space="preserve"> </w:t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Pr="007A25FF" w:rsidR="00207291">
        <w:rPr>
          <w:sz w:val="28"/>
          <w:szCs w:val="28"/>
        </w:rPr>
        <w:t>Государственный обвинитель считает, что данное дело</w:t>
      </w:r>
      <w:r>
        <w:rPr>
          <w:sz w:val="28"/>
          <w:szCs w:val="28"/>
        </w:rPr>
        <w:t xml:space="preserve"> </w:t>
      </w:r>
      <w:r w:rsidRPr="007136ED">
        <w:rPr>
          <w:sz w:val="28"/>
          <w:szCs w:val="28"/>
        </w:rPr>
        <w:t xml:space="preserve">в части обвинения </w:t>
      </w:r>
      <w:r w:rsidRPr="00207291">
        <w:rPr>
          <w:sz w:val="28"/>
          <w:szCs w:val="28"/>
        </w:rPr>
        <w:t>Плахтырь</w:t>
      </w:r>
      <w:r w:rsidRPr="00207291">
        <w:rPr>
          <w:sz w:val="28"/>
          <w:szCs w:val="28"/>
        </w:rPr>
        <w:t xml:space="preserve"> Т.И.</w:t>
      </w:r>
      <w:r>
        <w:rPr>
          <w:sz w:val="28"/>
          <w:szCs w:val="28"/>
        </w:rPr>
        <w:t xml:space="preserve"> </w:t>
      </w:r>
      <w:r w:rsidRPr="007136ED"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>преступлений по эпизоду 05 августа 2019 года и 23 сентября 2019 года</w:t>
      </w:r>
      <w:r w:rsidRPr="007136ED">
        <w:rPr>
          <w:sz w:val="28"/>
          <w:szCs w:val="28"/>
        </w:rPr>
        <w:t xml:space="preserve"> преступления, предусмотренн</w:t>
      </w:r>
      <w:r>
        <w:rPr>
          <w:sz w:val="28"/>
          <w:szCs w:val="28"/>
        </w:rPr>
        <w:t>ых</w:t>
      </w:r>
      <w:r w:rsidRPr="007136E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Pr="007136ED">
        <w:rPr>
          <w:sz w:val="28"/>
          <w:szCs w:val="28"/>
        </w:rPr>
        <w:t>322.3 УК РФ</w:t>
      </w:r>
      <w:r>
        <w:rPr>
          <w:sz w:val="28"/>
          <w:szCs w:val="28"/>
        </w:rPr>
        <w:t>,</w:t>
      </w:r>
      <w:r w:rsidRPr="007A25FF" w:rsidR="00207291">
        <w:rPr>
          <w:sz w:val="28"/>
          <w:szCs w:val="28"/>
        </w:rPr>
        <w:t xml:space="preserve"> подлежит прекращению в связи с истечением срока давности привлечения к уголовной ответственности.</w:t>
      </w:r>
      <w:r w:rsidR="005F0DEF">
        <w:rPr>
          <w:sz w:val="28"/>
          <w:szCs w:val="28"/>
        </w:rPr>
        <w:t xml:space="preserve"> </w:t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Pr="007A25FF" w:rsidR="00207291">
        <w:rPr>
          <w:sz w:val="28"/>
          <w:szCs w:val="28"/>
        </w:rPr>
        <w:t>Выслушав мнение участников судебного разбирательства, суд считает, что заявленное ходатайство обоснованно и подлежит удовлетворению.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="005F0DEF">
        <w:rPr>
          <w:sz w:val="28"/>
          <w:szCs w:val="28"/>
        </w:rPr>
        <w:tab/>
      </w:r>
      <w:r w:rsidRPr="007136ED" w:rsidR="002C408E">
        <w:rPr>
          <w:sz w:val="28"/>
          <w:szCs w:val="28"/>
        </w:rPr>
        <w:t>В соответствии  с требованиями п. 3 ч.1 ст. 24, ч.</w:t>
      </w:r>
      <w:r>
        <w:rPr>
          <w:sz w:val="28"/>
          <w:szCs w:val="28"/>
        </w:rPr>
        <w:t xml:space="preserve"> </w:t>
      </w:r>
      <w:r w:rsidRPr="007136ED" w:rsidR="002C408E">
        <w:rPr>
          <w:sz w:val="28"/>
          <w:szCs w:val="28"/>
        </w:rPr>
        <w:t xml:space="preserve">2 ст. 27 УПК РФ уголовное дело не может быть возбуждено, а возбужденное уголовное дело подлежит прекращению  в связи с истечением сроков давности уголовного преследования.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136ED" w:rsidR="002C408E">
        <w:rPr>
          <w:sz w:val="28"/>
          <w:szCs w:val="28"/>
        </w:rPr>
        <w:t xml:space="preserve">В соответствии со ст. 78 УК РФ лицо освобождается от уголовной ответственности, если со дня совершения преступления истекли следующие сроки – два года со дня совершения преступления небольшой тяжести.  </w:t>
      </w:r>
      <w:r>
        <w:rPr>
          <w:sz w:val="28"/>
          <w:szCs w:val="28"/>
        </w:rPr>
        <w:tab/>
      </w:r>
      <w:r w:rsidR="002C408E">
        <w:rPr>
          <w:sz w:val="28"/>
          <w:szCs w:val="28"/>
        </w:rPr>
        <w:t>Преступления</w:t>
      </w:r>
      <w:r w:rsidRPr="007136ED" w:rsidR="002C408E">
        <w:rPr>
          <w:sz w:val="28"/>
          <w:szCs w:val="28"/>
        </w:rPr>
        <w:t>, в котор</w:t>
      </w:r>
      <w:r w:rsidR="002C408E">
        <w:rPr>
          <w:sz w:val="28"/>
          <w:szCs w:val="28"/>
        </w:rPr>
        <w:t>ых</w:t>
      </w:r>
      <w:r w:rsidRPr="007136ED" w:rsidR="002C408E">
        <w:rPr>
          <w:sz w:val="28"/>
          <w:szCs w:val="28"/>
        </w:rPr>
        <w:t xml:space="preserve"> обвиняется </w:t>
      </w:r>
      <w:r w:rsidRPr="00A01C89">
        <w:rPr>
          <w:sz w:val="28"/>
          <w:szCs w:val="28"/>
        </w:rPr>
        <w:t>Плахтырь</w:t>
      </w:r>
      <w:r w:rsidRPr="00A01C89">
        <w:rPr>
          <w:sz w:val="28"/>
          <w:szCs w:val="28"/>
        </w:rPr>
        <w:t xml:space="preserve"> Т.И.</w:t>
      </w:r>
      <w:r w:rsidRPr="007136ED" w:rsidR="002C408E">
        <w:rPr>
          <w:sz w:val="28"/>
          <w:szCs w:val="28"/>
        </w:rPr>
        <w:t xml:space="preserve">  в силу ч. 2 ст. 15 УК</w:t>
      </w:r>
      <w:r w:rsidR="002C408E">
        <w:rPr>
          <w:sz w:val="28"/>
          <w:szCs w:val="28"/>
        </w:rPr>
        <w:t xml:space="preserve"> РФ являе</w:t>
      </w:r>
      <w:r w:rsidRPr="007136ED" w:rsidR="002C408E">
        <w:rPr>
          <w:sz w:val="28"/>
          <w:szCs w:val="28"/>
        </w:rPr>
        <w:t>тся преступлени</w:t>
      </w:r>
      <w:r w:rsidR="002C408E">
        <w:rPr>
          <w:sz w:val="28"/>
          <w:szCs w:val="28"/>
        </w:rPr>
        <w:t>ями</w:t>
      </w:r>
      <w:r w:rsidRPr="007136ED" w:rsidR="002C408E">
        <w:rPr>
          <w:sz w:val="28"/>
          <w:szCs w:val="28"/>
        </w:rPr>
        <w:t xml:space="preserve"> небольшой тяжести.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136ED" w:rsidR="002C408E">
        <w:rPr>
          <w:sz w:val="28"/>
          <w:szCs w:val="28"/>
        </w:rPr>
        <w:t xml:space="preserve">При этом согласно обвинительного </w:t>
      </w:r>
      <w:r>
        <w:rPr>
          <w:sz w:val="28"/>
          <w:szCs w:val="28"/>
        </w:rPr>
        <w:t>акту</w:t>
      </w:r>
      <w:r w:rsidRPr="007136ED" w:rsidR="002C408E">
        <w:rPr>
          <w:sz w:val="28"/>
          <w:szCs w:val="28"/>
        </w:rPr>
        <w:t xml:space="preserve"> одно из преступлений, предусмотренн</w:t>
      </w:r>
      <w:r w:rsidR="002C408E">
        <w:rPr>
          <w:sz w:val="28"/>
          <w:szCs w:val="28"/>
        </w:rPr>
        <w:t>ого</w:t>
      </w:r>
      <w:r w:rsidRPr="007136ED" w:rsidR="002C408E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Pr="007136ED" w:rsidR="002C408E">
        <w:rPr>
          <w:sz w:val="28"/>
          <w:szCs w:val="28"/>
        </w:rPr>
        <w:t xml:space="preserve">322.3 УК РФ совершено </w:t>
      </w:r>
      <w:r>
        <w:rPr>
          <w:sz w:val="28"/>
          <w:szCs w:val="28"/>
        </w:rPr>
        <w:t xml:space="preserve">05 августа 2019 года и другое </w:t>
      </w:r>
      <w:r w:rsidRPr="007136ED" w:rsidR="005F0DEF">
        <w:rPr>
          <w:sz w:val="28"/>
          <w:szCs w:val="28"/>
        </w:rPr>
        <w:t>из преступлений</w:t>
      </w:r>
      <w:r w:rsidR="005F0DEF">
        <w:rPr>
          <w:sz w:val="28"/>
          <w:szCs w:val="28"/>
        </w:rPr>
        <w:t xml:space="preserve">, </w:t>
      </w:r>
      <w:r w:rsidRPr="007136ED" w:rsidR="005F0DEF">
        <w:rPr>
          <w:sz w:val="28"/>
          <w:szCs w:val="28"/>
        </w:rPr>
        <w:t>предусмотренн</w:t>
      </w:r>
      <w:r w:rsidR="005F0DEF">
        <w:rPr>
          <w:sz w:val="28"/>
          <w:szCs w:val="28"/>
        </w:rPr>
        <w:t>ого</w:t>
      </w:r>
      <w:r w:rsidRPr="007136ED" w:rsidR="005F0DEF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Pr="007136ED" w:rsidR="005F0DEF">
        <w:rPr>
          <w:sz w:val="28"/>
          <w:szCs w:val="28"/>
        </w:rPr>
        <w:t>322.3 УК РФ</w:t>
      </w:r>
      <w:r w:rsidR="005F0DEF">
        <w:rPr>
          <w:sz w:val="28"/>
          <w:szCs w:val="28"/>
        </w:rPr>
        <w:t xml:space="preserve"> </w:t>
      </w:r>
      <w:r>
        <w:rPr>
          <w:sz w:val="28"/>
          <w:szCs w:val="28"/>
        </w:rPr>
        <w:t>23 сентября 2019 года</w:t>
      </w:r>
      <w:r w:rsidRPr="007136ED" w:rsidR="002C408E">
        <w:rPr>
          <w:sz w:val="28"/>
          <w:szCs w:val="28"/>
        </w:rPr>
        <w:t xml:space="preserve">. Соответственно срок давности уголовного преследования за указанные деяния истек </w:t>
      </w:r>
      <w:r>
        <w:rPr>
          <w:sz w:val="28"/>
          <w:szCs w:val="28"/>
        </w:rPr>
        <w:t>06 августа 2021</w:t>
      </w:r>
      <w:r w:rsidRPr="007136ED" w:rsidR="002C408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24 сентября 2021 год.</w:t>
      </w:r>
    </w:p>
    <w:p w:rsidR="005F0DEF" w:rsidRPr="005F0DEF" w:rsidP="00837CCA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36ED" w:rsidR="002C408E">
        <w:rPr>
          <w:sz w:val="28"/>
          <w:szCs w:val="28"/>
        </w:rPr>
        <w:t>Согласно правовым позициям, сформулированным Пленумом Верховного Суда Российской Федерации в постановлении от 27 июня 2013 года N </w:t>
      </w:r>
      <w:r w:rsidR="00837CCA">
        <w:rPr>
          <w:sz w:val="28"/>
          <w:szCs w:val="28"/>
        </w:rPr>
        <w:t xml:space="preserve"> </w:t>
      </w:r>
      <w:r w:rsidRPr="007136ED" w:rsidR="002C408E">
        <w:rPr>
          <w:sz w:val="28"/>
          <w:szCs w:val="28"/>
        </w:rPr>
        <w:t>19 "О применении судами законодательства, регламентирующего основания и порядок освобождения от уголовной ответственности":</w:t>
      </w:r>
      <w:r>
        <w:rPr>
          <w:sz w:val="28"/>
          <w:szCs w:val="28"/>
        </w:rPr>
        <w:t xml:space="preserve"> </w:t>
      </w:r>
      <w:r w:rsidRPr="007136ED" w:rsidR="002C408E">
        <w:rPr>
          <w:sz w:val="28"/>
          <w:szCs w:val="28"/>
        </w:rPr>
        <w:t>освобождение от уголовной ответственности в связи с истечением сроков давности уголовного преследования осуществляется в форме прекращения уголовного дела и (или) уголовного преследования на основании п. 3 ч. 1 ст. 24</w:t>
      </w:r>
      <w:r w:rsidRPr="007136ED" w:rsidR="002C408E">
        <w:rPr>
          <w:sz w:val="28"/>
          <w:szCs w:val="28"/>
        </w:rPr>
        <w:t xml:space="preserve"> УПК РФ.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136ED" w:rsidR="002C408E">
        <w:rPr>
          <w:sz w:val="28"/>
          <w:szCs w:val="28"/>
        </w:rPr>
        <w:t>В соответствии с ч. 2 ст. 27 УПК РФ обязательным условием принятия такого решения является согласие на это лица, совершившего преступление. Если лицо возражает против прекращения уголовного дела, производство по уголовному делу продолж</w:t>
      </w:r>
      <w:r>
        <w:rPr>
          <w:sz w:val="28"/>
          <w:szCs w:val="28"/>
        </w:rPr>
        <w:t xml:space="preserve">ается в обычном порядке (п. 21).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</w:t>
      </w:r>
      <w:r w:rsidRPr="007136ED" w:rsidR="002C408E">
        <w:rPr>
          <w:sz w:val="28"/>
          <w:szCs w:val="28"/>
        </w:rPr>
        <w:t xml:space="preserve"> случае</w:t>
      </w:r>
      <w:r w:rsidRPr="007136ED" w:rsidR="002C408E">
        <w:rPr>
          <w:sz w:val="28"/>
          <w:szCs w:val="28"/>
        </w:rPr>
        <w:t>,</w:t>
      </w:r>
      <w:r w:rsidRPr="007136ED" w:rsidR="002C408E">
        <w:rPr>
          <w:sz w:val="28"/>
          <w:szCs w:val="28"/>
        </w:rPr>
        <w:t xml:space="preserve"> если во время судебного разбирательства будет установлено обстоятельство, указанное в п. 3 ч. 1 ст. 24 УПК РФ, суд прекращает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 истекли сроки давности привлечения лица к уголовной ответственности (п. 25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136ED" w:rsidR="002C408E">
        <w:rPr>
          <w:sz w:val="28"/>
          <w:szCs w:val="28"/>
        </w:rPr>
        <w:t xml:space="preserve">Таким образом, с учетом изложенных правовых позиций суд постановляет обвинительный приговор с освобождением осужденного от наказания только в случае, если лицо возражает против прекращения </w:t>
      </w:r>
      <w:r w:rsidRPr="007136ED" w:rsidR="002C408E">
        <w:rPr>
          <w:sz w:val="28"/>
          <w:szCs w:val="28"/>
        </w:rPr>
        <w:t>уголовного дела в связи с истечением сроков давности и если в результате продолженного судебного разбирательства будет установлена его виновность. Если же во время судебного разбирательства будет установлено, что истекли сроки давности уголовного преследования, по общему правилу суд прекращает уголовное дело и (или) уголовное преследование при условии согласия на это подсудимого.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136ED" w:rsidR="002C408E">
        <w:rPr>
          <w:sz w:val="28"/>
          <w:szCs w:val="28"/>
        </w:rPr>
        <w:t>Последствия прекращения уголовного дела подсудимой разъяснены,</w:t>
      </w:r>
      <w:r>
        <w:rPr>
          <w:sz w:val="28"/>
          <w:szCs w:val="28"/>
        </w:rPr>
        <w:t xml:space="preserve"> п</w:t>
      </w:r>
      <w:r w:rsidRPr="007136ED" w:rsidR="002C408E">
        <w:rPr>
          <w:sz w:val="28"/>
          <w:szCs w:val="28"/>
        </w:rPr>
        <w:t>ротив прекращения дела по указанным основаниям он</w:t>
      </w:r>
      <w:r w:rsidR="00837CCA">
        <w:rPr>
          <w:sz w:val="28"/>
          <w:szCs w:val="28"/>
        </w:rPr>
        <w:t>а</w:t>
      </w:r>
      <w:r w:rsidRPr="007136ED" w:rsidR="002C408E">
        <w:rPr>
          <w:sz w:val="28"/>
          <w:szCs w:val="28"/>
        </w:rPr>
        <w:t xml:space="preserve"> не возражает</w:t>
      </w:r>
      <w:r w:rsidRPr="007136ED" w:rsidR="002C408E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7136ED" w:rsidR="002C408E">
        <w:rPr>
          <w:sz w:val="28"/>
          <w:szCs w:val="28"/>
        </w:rPr>
        <w:t>В связи с изложенным</w:t>
      </w:r>
      <w:r w:rsidR="00837CCA">
        <w:rPr>
          <w:sz w:val="28"/>
          <w:szCs w:val="28"/>
        </w:rPr>
        <w:t>,</w:t>
      </w:r>
      <w:r w:rsidRPr="007136ED" w:rsidR="002C408E">
        <w:rPr>
          <w:sz w:val="28"/>
          <w:szCs w:val="28"/>
        </w:rPr>
        <w:t xml:space="preserve"> суд считает необходимым прекратить уголовное дело в части обвинения </w:t>
      </w:r>
      <w:r w:rsidRPr="005F0DEF">
        <w:rPr>
          <w:sz w:val="28"/>
          <w:szCs w:val="28"/>
        </w:rPr>
        <w:t>Плахтырь</w:t>
      </w:r>
      <w:r w:rsidRPr="005F0DEF">
        <w:rPr>
          <w:sz w:val="28"/>
          <w:szCs w:val="28"/>
        </w:rPr>
        <w:t xml:space="preserve"> Т.И.</w:t>
      </w:r>
      <w:r w:rsidRPr="007136ED" w:rsidR="002C408E">
        <w:rPr>
          <w:sz w:val="28"/>
          <w:szCs w:val="28"/>
        </w:rPr>
        <w:t xml:space="preserve">  в совершении </w:t>
      </w:r>
      <w:r w:rsidRPr="005F0DEF">
        <w:rPr>
          <w:sz w:val="28"/>
          <w:szCs w:val="28"/>
        </w:rPr>
        <w:t>05 августа 2019 года и 23 сентября 2019 года</w:t>
      </w:r>
      <w:r w:rsidRPr="007136ED" w:rsidR="002C408E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й</w:t>
      </w:r>
      <w:r w:rsidRPr="007136ED" w:rsidR="002C408E">
        <w:rPr>
          <w:sz w:val="28"/>
          <w:szCs w:val="28"/>
        </w:rPr>
        <w:t>, предусмотренн</w:t>
      </w:r>
      <w:r>
        <w:rPr>
          <w:sz w:val="28"/>
          <w:szCs w:val="28"/>
        </w:rPr>
        <w:t>ых</w:t>
      </w:r>
      <w:r w:rsidRPr="007136ED" w:rsidR="002C408E">
        <w:rPr>
          <w:sz w:val="28"/>
          <w:szCs w:val="28"/>
        </w:rPr>
        <w:t xml:space="preserve"> ст.</w:t>
      </w:r>
      <w:r w:rsidR="00837CCA">
        <w:rPr>
          <w:sz w:val="28"/>
          <w:szCs w:val="28"/>
        </w:rPr>
        <w:t xml:space="preserve"> </w:t>
      </w:r>
      <w:r w:rsidRPr="007136ED" w:rsidR="002C408E">
        <w:rPr>
          <w:sz w:val="28"/>
          <w:szCs w:val="28"/>
        </w:rPr>
        <w:t>322.3 УК РФ</w:t>
      </w:r>
      <w:r>
        <w:rPr>
          <w:sz w:val="28"/>
          <w:szCs w:val="28"/>
        </w:rPr>
        <w:t>,</w:t>
      </w:r>
      <w:r w:rsidRPr="007136ED" w:rsidR="002C408E">
        <w:rPr>
          <w:sz w:val="28"/>
          <w:szCs w:val="28"/>
        </w:rPr>
        <w:t xml:space="preserve"> в связи с истечением сроков давности уголовного преследования. </w:t>
      </w:r>
      <w:r>
        <w:rPr>
          <w:sz w:val="28"/>
          <w:szCs w:val="28"/>
        </w:rPr>
        <w:tab/>
      </w:r>
    </w:p>
    <w:p w:rsidR="002C408E" w:rsidP="00837CCA">
      <w:pPr>
        <w:shd w:val="clear" w:color="auto" w:fill="FFFFFF"/>
        <w:ind w:firstLine="540"/>
        <w:jc w:val="both"/>
        <w:rPr>
          <w:sz w:val="28"/>
          <w:szCs w:val="28"/>
        </w:rPr>
      </w:pPr>
      <w:r w:rsidRPr="007136ED">
        <w:rPr>
          <w:sz w:val="28"/>
          <w:szCs w:val="28"/>
        </w:rPr>
        <w:t xml:space="preserve">На основании изложенного и руководствуясь </w:t>
      </w:r>
      <w:r w:rsidRPr="007136ED">
        <w:rPr>
          <w:sz w:val="28"/>
          <w:szCs w:val="28"/>
        </w:rPr>
        <w:t>ст.ст</w:t>
      </w:r>
      <w:r w:rsidRPr="007136ED">
        <w:rPr>
          <w:sz w:val="28"/>
          <w:szCs w:val="28"/>
        </w:rPr>
        <w:t>. п.</w:t>
      </w:r>
      <w:r w:rsidR="00837CCA">
        <w:rPr>
          <w:sz w:val="28"/>
          <w:szCs w:val="28"/>
        </w:rPr>
        <w:t xml:space="preserve"> </w:t>
      </w:r>
      <w:r w:rsidRPr="007136ED">
        <w:rPr>
          <w:sz w:val="28"/>
          <w:szCs w:val="28"/>
        </w:rPr>
        <w:t>3 ч.</w:t>
      </w:r>
      <w:r w:rsidR="00837CCA">
        <w:rPr>
          <w:sz w:val="28"/>
          <w:szCs w:val="28"/>
        </w:rPr>
        <w:t xml:space="preserve"> </w:t>
      </w:r>
      <w:r w:rsidRPr="007136ED">
        <w:rPr>
          <w:sz w:val="28"/>
          <w:szCs w:val="28"/>
        </w:rPr>
        <w:t>1 ст.</w:t>
      </w:r>
      <w:r w:rsidR="00837CCA">
        <w:rPr>
          <w:sz w:val="28"/>
          <w:szCs w:val="28"/>
        </w:rPr>
        <w:t xml:space="preserve"> </w:t>
      </w:r>
      <w:r w:rsidRPr="007136ED">
        <w:rPr>
          <w:sz w:val="28"/>
          <w:szCs w:val="28"/>
        </w:rPr>
        <w:t>24, ст. 27, 54 УПК РФ, мировой судья,</w:t>
      </w:r>
    </w:p>
    <w:p w:rsidR="00837CCA" w:rsidRPr="007136ED" w:rsidP="00837CCA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2C408E" w:rsidRPr="00837CCA" w:rsidP="00837CCA">
      <w:pPr>
        <w:jc w:val="center"/>
        <w:rPr>
          <w:sz w:val="28"/>
          <w:szCs w:val="28"/>
        </w:rPr>
      </w:pPr>
      <w:r w:rsidRPr="00837CCA">
        <w:rPr>
          <w:sz w:val="28"/>
          <w:szCs w:val="28"/>
        </w:rPr>
        <w:t>ПОСТАНОВИЛ:</w:t>
      </w:r>
    </w:p>
    <w:p w:rsidR="005F0DEF" w:rsidRPr="007136ED" w:rsidP="00837CCA">
      <w:pPr>
        <w:jc w:val="center"/>
        <w:rPr>
          <w:sz w:val="28"/>
          <w:szCs w:val="28"/>
        </w:rPr>
      </w:pPr>
    </w:p>
    <w:p w:rsidR="00A86E03" w:rsidRPr="00837CCA" w:rsidP="00837CCA">
      <w:pPr>
        <w:ind w:firstLine="708"/>
        <w:jc w:val="both"/>
        <w:rPr>
          <w:color w:val="000000" w:themeColor="text1"/>
          <w:sz w:val="28"/>
          <w:szCs w:val="28"/>
        </w:rPr>
      </w:pPr>
      <w:r w:rsidRPr="00837CCA">
        <w:rPr>
          <w:color w:val="000000" w:themeColor="text1"/>
          <w:sz w:val="28"/>
          <w:szCs w:val="28"/>
        </w:rPr>
        <w:t xml:space="preserve">Прекратить уголовное дело в части обвинения </w:t>
      </w:r>
      <w:r w:rsidRPr="00837CCA" w:rsidR="005F0DEF">
        <w:rPr>
          <w:color w:val="000000" w:themeColor="text1"/>
          <w:sz w:val="28"/>
          <w:szCs w:val="28"/>
        </w:rPr>
        <w:t>Плахтырь</w:t>
      </w:r>
      <w:r w:rsidRPr="00837CCA" w:rsidR="005F0DEF">
        <w:rPr>
          <w:color w:val="000000" w:themeColor="text1"/>
          <w:sz w:val="28"/>
          <w:szCs w:val="28"/>
        </w:rPr>
        <w:t xml:space="preserve"> Тамары Ивановны</w:t>
      </w:r>
      <w:r w:rsidRPr="00837CCA">
        <w:rPr>
          <w:color w:val="000000" w:themeColor="text1"/>
          <w:sz w:val="28"/>
          <w:szCs w:val="28"/>
        </w:rPr>
        <w:t xml:space="preserve">, в совершении </w:t>
      </w:r>
      <w:r w:rsidRPr="00837CCA" w:rsidR="005F0DEF">
        <w:rPr>
          <w:color w:val="000000" w:themeColor="text1"/>
          <w:sz w:val="28"/>
          <w:szCs w:val="28"/>
        </w:rPr>
        <w:t>05 августа 2019 года и 23 сентября 2019 года</w:t>
      </w:r>
      <w:r w:rsidRPr="00837CCA">
        <w:rPr>
          <w:color w:val="000000" w:themeColor="text1"/>
          <w:sz w:val="28"/>
          <w:szCs w:val="28"/>
        </w:rPr>
        <w:t xml:space="preserve"> преступлени</w:t>
      </w:r>
      <w:r w:rsidRPr="00837CCA" w:rsidR="005F0DEF">
        <w:rPr>
          <w:color w:val="000000" w:themeColor="text1"/>
          <w:sz w:val="28"/>
          <w:szCs w:val="28"/>
        </w:rPr>
        <w:t>й</w:t>
      </w:r>
      <w:r w:rsidRPr="00837CCA">
        <w:rPr>
          <w:color w:val="000000" w:themeColor="text1"/>
          <w:sz w:val="28"/>
          <w:szCs w:val="28"/>
        </w:rPr>
        <w:t>, предусмотренн</w:t>
      </w:r>
      <w:r w:rsidRPr="00837CCA" w:rsidR="005F0DEF">
        <w:rPr>
          <w:color w:val="000000" w:themeColor="text1"/>
          <w:sz w:val="28"/>
          <w:szCs w:val="28"/>
        </w:rPr>
        <w:t>ых</w:t>
      </w:r>
      <w:r w:rsidRPr="00837CCA">
        <w:rPr>
          <w:color w:val="000000" w:themeColor="text1"/>
          <w:sz w:val="28"/>
          <w:szCs w:val="28"/>
        </w:rPr>
        <w:t xml:space="preserve"> ст.</w:t>
      </w:r>
      <w:r w:rsidR="00837CCA">
        <w:rPr>
          <w:color w:val="000000" w:themeColor="text1"/>
          <w:sz w:val="28"/>
          <w:szCs w:val="28"/>
        </w:rPr>
        <w:t xml:space="preserve"> </w:t>
      </w:r>
      <w:r w:rsidRPr="00837CCA">
        <w:rPr>
          <w:color w:val="000000" w:themeColor="text1"/>
          <w:sz w:val="28"/>
          <w:szCs w:val="28"/>
        </w:rPr>
        <w:t>322.3 УК РФ на основании п. 3 ч.1 ст. 24 УПК РФ, то есть в связи с истечением сроков давности уголовного преследования</w:t>
      </w:r>
      <w:r w:rsidRPr="00837CCA" w:rsidR="005468AC">
        <w:rPr>
          <w:color w:val="000000" w:themeColor="text1"/>
          <w:sz w:val="28"/>
          <w:szCs w:val="28"/>
        </w:rPr>
        <w:t xml:space="preserve">, </w:t>
      </w:r>
      <w:r w:rsidRPr="00837CCA">
        <w:rPr>
          <w:color w:val="000000" w:themeColor="text1"/>
          <w:sz w:val="28"/>
          <w:szCs w:val="28"/>
        </w:rPr>
        <w:t>и освободить е</w:t>
      </w:r>
      <w:r w:rsidRPr="00837CCA" w:rsidR="005468AC">
        <w:rPr>
          <w:color w:val="000000" w:themeColor="text1"/>
          <w:sz w:val="28"/>
          <w:szCs w:val="28"/>
        </w:rPr>
        <w:t>ё</w:t>
      </w:r>
      <w:r w:rsidRPr="00837CCA">
        <w:rPr>
          <w:color w:val="000000" w:themeColor="text1"/>
          <w:sz w:val="28"/>
          <w:szCs w:val="28"/>
        </w:rPr>
        <w:t xml:space="preserve"> от уголовной ответственности, в связи с истечением срока давности на основании</w:t>
      </w:r>
      <w:r w:rsidRPr="00837CCA">
        <w:rPr>
          <w:color w:val="000000" w:themeColor="text1"/>
          <w:sz w:val="28"/>
          <w:szCs w:val="28"/>
        </w:rPr>
        <w:t xml:space="preserve"> п. «а» ч. 1 ст. 78</w:t>
      </w:r>
      <w:r w:rsidR="00837CCA">
        <w:rPr>
          <w:color w:val="000000" w:themeColor="text1"/>
          <w:sz w:val="28"/>
          <w:szCs w:val="28"/>
        </w:rPr>
        <w:t xml:space="preserve"> </w:t>
      </w:r>
      <w:r w:rsidRPr="00837CCA">
        <w:rPr>
          <w:color w:val="000000" w:themeColor="text1"/>
          <w:sz w:val="28"/>
          <w:szCs w:val="28"/>
        </w:rPr>
        <w:t>УК РФ.</w:t>
      </w:r>
    </w:p>
    <w:p w:rsidR="00D835C4" w:rsidRPr="007A25FF" w:rsidP="00837CCA">
      <w:pPr>
        <w:suppressAutoHyphens/>
        <w:ind w:firstLine="567"/>
        <w:jc w:val="both"/>
        <w:rPr>
          <w:sz w:val="28"/>
          <w:szCs w:val="28"/>
        </w:rPr>
      </w:pPr>
      <w:r w:rsidRPr="00BF071E">
        <w:rPr>
          <w:sz w:val="28"/>
          <w:szCs w:val="28"/>
        </w:rPr>
        <w:t xml:space="preserve">Вещественные доказательства: </w:t>
      </w:r>
      <w:r>
        <w:rPr>
          <w:sz w:val="28"/>
          <w:szCs w:val="28"/>
        </w:rPr>
        <w:t xml:space="preserve">бланки уведомлений о прибытии иностранного гражданина </w:t>
      </w:r>
      <w:r>
        <w:rPr>
          <w:sz w:val="28"/>
          <w:szCs w:val="28"/>
        </w:rPr>
        <w:t>в место пребывания</w:t>
      </w:r>
      <w:r w:rsidRPr="00BF071E">
        <w:rPr>
          <w:sz w:val="28"/>
          <w:szCs w:val="28"/>
        </w:rPr>
        <w:t xml:space="preserve"> - хранить в материалах уголовного дела. </w:t>
      </w:r>
      <w:r w:rsidR="005468AC">
        <w:rPr>
          <w:sz w:val="28"/>
          <w:szCs w:val="28"/>
        </w:rPr>
        <w:tab/>
      </w:r>
      <w:r w:rsidR="005468AC">
        <w:rPr>
          <w:sz w:val="28"/>
          <w:szCs w:val="28"/>
        </w:rPr>
        <w:tab/>
      </w:r>
      <w:r w:rsidR="005468AC">
        <w:rPr>
          <w:sz w:val="28"/>
          <w:szCs w:val="28"/>
        </w:rPr>
        <w:tab/>
      </w:r>
      <w:r w:rsidR="005468AC">
        <w:rPr>
          <w:sz w:val="28"/>
          <w:szCs w:val="28"/>
        </w:rPr>
        <w:tab/>
      </w:r>
      <w:r w:rsidR="005468AC">
        <w:rPr>
          <w:sz w:val="28"/>
          <w:szCs w:val="28"/>
        </w:rPr>
        <w:tab/>
      </w:r>
      <w:r w:rsidR="005468AC">
        <w:rPr>
          <w:sz w:val="28"/>
          <w:szCs w:val="28"/>
        </w:rPr>
        <w:tab/>
      </w:r>
      <w:r w:rsidR="005468AC">
        <w:rPr>
          <w:sz w:val="28"/>
          <w:szCs w:val="28"/>
        </w:rPr>
        <w:tab/>
      </w:r>
      <w:r w:rsidR="005468AC">
        <w:rPr>
          <w:sz w:val="28"/>
          <w:szCs w:val="28"/>
        </w:rPr>
        <w:tab/>
      </w:r>
      <w:r w:rsidR="005468AC">
        <w:rPr>
          <w:sz w:val="28"/>
          <w:szCs w:val="28"/>
        </w:rPr>
        <w:tab/>
      </w:r>
      <w:r w:rsidR="005468AC">
        <w:rPr>
          <w:sz w:val="28"/>
          <w:szCs w:val="28"/>
        </w:rPr>
        <w:tab/>
      </w:r>
      <w:r w:rsidRPr="007A25FF" w:rsidR="0036266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="005468AC">
        <w:rPr>
          <w:sz w:val="28"/>
          <w:szCs w:val="28"/>
        </w:rPr>
        <w:t>7</w:t>
      </w:r>
      <w:r w:rsidRPr="007A25FF" w:rsidR="0036266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7A25FF">
        <w:rPr>
          <w:sz w:val="28"/>
          <w:szCs w:val="28"/>
        </w:rPr>
        <w:t>.</w:t>
      </w:r>
    </w:p>
    <w:p w:rsidR="00506738" w:rsidRPr="00236FFB" w:rsidP="00837CCA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 w:rsidRPr="00236FFB">
        <w:rPr>
          <w:sz w:val="28"/>
          <w:szCs w:val="28"/>
        </w:rPr>
        <w:t xml:space="preserve">      Мировой судья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="00837CCA">
        <w:rPr>
          <w:sz w:val="28"/>
          <w:szCs w:val="28"/>
        </w:rPr>
        <w:t xml:space="preserve">             </w:t>
      </w:r>
      <w:r w:rsidR="00AA32EC">
        <w:rPr>
          <w:sz w:val="28"/>
          <w:szCs w:val="28"/>
        </w:rPr>
        <w:t xml:space="preserve">          </w:t>
      </w:r>
      <w:r w:rsidR="00837CCA">
        <w:rPr>
          <w:sz w:val="28"/>
          <w:szCs w:val="28"/>
        </w:rPr>
        <w:t xml:space="preserve">  М.О. Зайцева</w:t>
      </w:r>
    </w:p>
    <w:p w:rsidR="00D835C4" w:rsidRPr="00C7041C" w:rsidP="00837CCA">
      <w:pPr>
        <w:pStyle w:val="NormalWeb"/>
        <w:shd w:val="clear" w:color="auto" w:fill="FFFFFF"/>
        <w:ind w:left="567" w:right="-1"/>
        <w:jc w:val="both"/>
        <w:rPr>
          <w:b/>
          <w:sz w:val="27"/>
          <w:szCs w:val="27"/>
        </w:rPr>
      </w:pPr>
    </w:p>
    <w:sectPr w:rsidSect="000E510C">
      <w:footerReference w:type="default" r:id="rId5"/>
      <w:pgSz w:w="11906" w:h="16838"/>
      <w:pgMar w:top="426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??????????????????????§ЮЎм§Ў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775070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63C">
          <w:rPr>
            <w:noProof/>
          </w:rPr>
          <w:t>5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F206B"/>
    <w:multiLevelType w:val="hybridMultilevel"/>
    <w:tmpl w:val="F41EE2E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75593"/>
    <w:rsid w:val="00083E9F"/>
    <w:rsid w:val="00093862"/>
    <w:rsid w:val="000A1CFF"/>
    <w:rsid w:val="000C2A15"/>
    <w:rsid w:val="000E510C"/>
    <w:rsid w:val="001059C2"/>
    <w:rsid w:val="00114E3F"/>
    <w:rsid w:val="0014013D"/>
    <w:rsid w:val="0014063D"/>
    <w:rsid w:val="001853C9"/>
    <w:rsid w:val="001A2F2D"/>
    <w:rsid w:val="001B3C0A"/>
    <w:rsid w:val="001B557E"/>
    <w:rsid w:val="001C4FF0"/>
    <w:rsid w:val="00206501"/>
    <w:rsid w:val="00207291"/>
    <w:rsid w:val="002163D4"/>
    <w:rsid w:val="00217AD0"/>
    <w:rsid w:val="00236FFB"/>
    <w:rsid w:val="00237E29"/>
    <w:rsid w:val="00256A3C"/>
    <w:rsid w:val="00272137"/>
    <w:rsid w:val="002978BB"/>
    <w:rsid w:val="002B1EB1"/>
    <w:rsid w:val="002B6772"/>
    <w:rsid w:val="002C408E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5083E"/>
    <w:rsid w:val="00471316"/>
    <w:rsid w:val="004848B6"/>
    <w:rsid w:val="004B436E"/>
    <w:rsid w:val="004D2CCB"/>
    <w:rsid w:val="005055A9"/>
    <w:rsid w:val="00506738"/>
    <w:rsid w:val="005132D2"/>
    <w:rsid w:val="00537BBB"/>
    <w:rsid w:val="005468AC"/>
    <w:rsid w:val="00565EC5"/>
    <w:rsid w:val="00592ED3"/>
    <w:rsid w:val="0059391C"/>
    <w:rsid w:val="005A1DAC"/>
    <w:rsid w:val="005F0DEF"/>
    <w:rsid w:val="006216BC"/>
    <w:rsid w:val="00627BB6"/>
    <w:rsid w:val="0064567A"/>
    <w:rsid w:val="006E1FE6"/>
    <w:rsid w:val="00712614"/>
    <w:rsid w:val="007136ED"/>
    <w:rsid w:val="00747B2B"/>
    <w:rsid w:val="007A25FF"/>
    <w:rsid w:val="007A663C"/>
    <w:rsid w:val="007E5FB1"/>
    <w:rsid w:val="007F3C89"/>
    <w:rsid w:val="00811B70"/>
    <w:rsid w:val="00837AC7"/>
    <w:rsid w:val="00837CCA"/>
    <w:rsid w:val="00842562"/>
    <w:rsid w:val="008606C3"/>
    <w:rsid w:val="00884197"/>
    <w:rsid w:val="008C6F40"/>
    <w:rsid w:val="008E0794"/>
    <w:rsid w:val="008E5E41"/>
    <w:rsid w:val="00902422"/>
    <w:rsid w:val="00912C1F"/>
    <w:rsid w:val="009350FD"/>
    <w:rsid w:val="0093743B"/>
    <w:rsid w:val="0097549C"/>
    <w:rsid w:val="00994275"/>
    <w:rsid w:val="009B00E3"/>
    <w:rsid w:val="00A01C89"/>
    <w:rsid w:val="00A10004"/>
    <w:rsid w:val="00A16A84"/>
    <w:rsid w:val="00A268A0"/>
    <w:rsid w:val="00A8250C"/>
    <w:rsid w:val="00A86E03"/>
    <w:rsid w:val="00AA020B"/>
    <w:rsid w:val="00AA32EC"/>
    <w:rsid w:val="00AB5F19"/>
    <w:rsid w:val="00B423F2"/>
    <w:rsid w:val="00B65ADB"/>
    <w:rsid w:val="00B73289"/>
    <w:rsid w:val="00B81FBE"/>
    <w:rsid w:val="00B864C3"/>
    <w:rsid w:val="00BA6DFF"/>
    <w:rsid w:val="00BC2073"/>
    <w:rsid w:val="00BF071E"/>
    <w:rsid w:val="00BF512F"/>
    <w:rsid w:val="00C022AD"/>
    <w:rsid w:val="00C521DB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6463E"/>
    <w:rsid w:val="00D835C4"/>
    <w:rsid w:val="00E20587"/>
    <w:rsid w:val="00EC6E38"/>
    <w:rsid w:val="00EE2625"/>
    <w:rsid w:val="00EF2DD4"/>
    <w:rsid w:val="00F066A5"/>
    <w:rsid w:val="00F700A6"/>
    <w:rsid w:val="00F75900"/>
    <w:rsid w:val="00FB6A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link w:val="a4"/>
    <w:uiPriority w:val="1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micSansMS-2pt">
    <w:name w:val="Основной текст (2) + Comic Sans MS;Не полужирный;Интервал -2 pt"/>
    <w:basedOn w:val="2"/>
    <w:rsid w:val="005055A9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02422"/>
    <w:rPr>
      <w:color w:val="0000FF"/>
      <w:u w:val="single"/>
    </w:rPr>
  </w:style>
  <w:style w:type="character" w:customStyle="1" w:styleId="a4">
    <w:name w:val="Без интервала Знак"/>
    <w:link w:val="NoSpacing"/>
    <w:uiPriority w:val="1"/>
    <w:locked/>
    <w:rsid w:val="005132D2"/>
    <w:rPr>
      <w:rFonts w:ascii="Calibri" w:hAnsi="Calibri"/>
      <w:sz w:val="22"/>
      <w:szCs w:val="22"/>
    </w:rPr>
  </w:style>
  <w:style w:type="paragraph" w:styleId="BodyTextIndent3">
    <w:name w:val="Body Text Indent 3"/>
    <w:basedOn w:val="Normal"/>
    <w:link w:val="31"/>
    <w:rsid w:val="002C40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DefaultParagraphFont"/>
    <w:link w:val="BodyTextIndent3"/>
    <w:rsid w:val="002C40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17781-85E2-4020-8058-BA8E8F40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