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3C92" w:rsidRPr="00E1088A" w:rsidP="007E3C92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Дело №1-97-16/2019</w:t>
      </w:r>
    </w:p>
    <w:p w:rsidR="007E3C92" w:rsidP="007E3C92">
      <w:pPr>
        <w:widowControl/>
        <w:suppressAutoHyphens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7E3C92" w:rsidRPr="00E1088A" w:rsidP="007E3C92">
      <w:pPr>
        <w:widowControl/>
        <w:suppressAutoHyphens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E1088A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ПОСТАНОВЛЕНИЕ</w:t>
      </w:r>
    </w:p>
    <w:p w:rsidR="007E3C92" w:rsidRPr="00E1088A" w:rsidP="007E3C92">
      <w:pPr>
        <w:widowControl/>
        <w:suppressAutoHyphens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E1088A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о прекращении уголовного дела</w:t>
      </w:r>
    </w:p>
    <w:p w:rsidR="007E3C92" w:rsidRPr="00E1088A" w:rsidP="007E3C9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г. Ялта                        18 июня 2019 года                                                            </w:t>
      </w:r>
      <w:r w:rsidRPr="00E1088A">
        <w:rPr>
          <w:rFonts w:ascii="Times New Roman" w:hAnsi="Times New Roman" w:cs="Times New Roman"/>
          <w:sz w:val="26"/>
          <w:szCs w:val="26"/>
        </w:rPr>
        <w:tab/>
      </w:r>
      <w:r w:rsidRPr="00E1088A">
        <w:rPr>
          <w:rFonts w:ascii="Times New Roman" w:hAnsi="Times New Roman" w:cs="Times New Roman"/>
          <w:sz w:val="26"/>
          <w:szCs w:val="26"/>
        </w:rPr>
        <w:tab/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И.о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E1088A">
        <w:rPr>
          <w:rFonts w:ascii="Times New Roman" w:hAnsi="Times New Roman" w:cs="Times New Roman"/>
          <w:sz w:val="26"/>
          <w:szCs w:val="26"/>
        </w:rPr>
        <w:t>Переверзева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О.В.,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при секретаре – Пархоменко М.В.,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с участием: государственного обвинителя – помощника прокурора города Ялты Якимова Р.С.,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подсудимого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защитника-адвоката Мирона А.М.,</w:t>
      </w:r>
    </w:p>
    <w:p w:rsidR="007E3C92" w:rsidRPr="00E1088A" w:rsidP="007E3C92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 w:rsidRPr="00E1088A">
        <w:rPr>
          <w:sz w:val="26"/>
          <w:szCs w:val="26"/>
        </w:rPr>
        <w:t xml:space="preserve">рассмотрев в открытом судебном заседании уголовное дело в отношении: </w:t>
      </w:r>
      <w:r w:rsidRPr="00E1088A">
        <w:rPr>
          <w:b/>
          <w:sz w:val="26"/>
          <w:szCs w:val="26"/>
        </w:rPr>
        <w:t>Новосад</w:t>
      </w:r>
      <w:r w:rsidRPr="00E1088A">
        <w:rPr>
          <w:b/>
          <w:sz w:val="26"/>
          <w:szCs w:val="26"/>
        </w:rPr>
        <w:t xml:space="preserve"> – </w:t>
      </w:r>
      <w:r w:rsidRPr="00E1088A">
        <w:rPr>
          <w:b/>
          <w:sz w:val="26"/>
          <w:szCs w:val="26"/>
        </w:rPr>
        <w:t>Крисюка</w:t>
      </w:r>
      <w:r w:rsidRPr="00E1088A">
        <w:rPr>
          <w:b/>
          <w:sz w:val="26"/>
          <w:szCs w:val="26"/>
        </w:rPr>
        <w:t xml:space="preserve"> Владимира Дмитриевича, </w:t>
      </w:r>
      <w:r w:rsidRPr="00F6734D">
        <w:rPr>
          <w:sz w:val="28"/>
          <w:szCs w:val="24"/>
        </w:rPr>
        <w:t>«ПЕРСОНАЛЬНЫЕ ДАННЫЕ»</w:t>
      </w:r>
      <w:r w:rsidRPr="00E1088A">
        <w:rPr>
          <w:sz w:val="26"/>
          <w:szCs w:val="26"/>
        </w:rPr>
        <w:t xml:space="preserve"> копию постановления о назначении судебного заседания получившего 22.05.2019, обвиняемого в совершении преступления, предусмотренного ст. 322.3 УК РФ,</w:t>
      </w:r>
    </w:p>
    <w:p w:rsidR="007E3C92" w:rsidRPr="00E1088A" w:rsidP="007E3C92">
      <w:pPr>
        <w:ind w:firstLine="770"/>
        <w:jc w:val="both"/>
        <w:rPr>
          <w:rFonts w:ascii="Times New Roman" w:hAnsi="Times New Roman" w:cs="Times New Roman"/>
          <w:sz w:val="26"/>
          <w:szCs w:val="26"/>
        </w:rPr>
      </w:pPr>
    </w:p>
    <w:p w:rsidR="007E3C92" w:rsidRPr="00E1088A" w:rsidP="007E3C9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088A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производстве мирового судьи находится уголовное дело по обвинению </w:t>
      </w:r>
      <w:r w:rsidRPr="00E1088A">
        <w:rPr>
          <w:rFonts w:ascii="Times New Roman" w:hAnsi="Times New Roman" w:cs="Times New Roman"/>
          <w:sz w:val="26"/>
          <w:szCs w:val="26"/>
        </w:rPr>
        <w:t>Новосад</w:t>
      </w:r>
      <w:r w:rsidRPr="00E1088A">
        <w:rPr>
          <w:rFonts w:ascii="Times New Roman" w:hAnsi="Times New Roman" w:cs="Times New Roman"/>
          <w:sz w:val="26"/>
          <w:szCs w:val="26"/>
        </w:rPr>
        <w:t xml:space="preserve"> – </w:t>
      </w:r>
      <w:r w:rsidRPr="00E1088A">
        <w:rPr>
          <w:rFonts w:ascii="Times New Roman" w:hAnsi="Times New Roman" w:cs="Times New Roman"/>
          <w:sz w:val="26"/>
          <w:szCs w:val="26"/>
        </w:rPr>
        <w:t>Крисюка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Владимира Дмитриевича в совершении преступления, предусмотренного ст. 322.3 УК РФ.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В судебном заседании защитник Мирон А. заявил ходатайство об освобождении подсудимого от уголовной ответственности на основании примечания к ст.</w:t>
      </w:r>
      <w:hyperlink r:id="rId4" w:tgtFrame="_blank" w:tooltip="УК РФ &gt;  Особенная часть &gt; Раздел X. &lt;span class=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 322.3 УК РФ</w:t>
        </w:r>
      </w:hyperlink>
      <w:r w:rsidRPr="00E1088A">
        <w:rPr>
          <w:rFonts w:ascii="Times New Roman" w:hAnsi="Times New Roman" w:cs="Times New Roman"/>
          <w:sz w:val="26"/>
          <w:szCs w:val="26"/>
        </w:rPr>
        <w:t>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Подсудимый поддержал ходатайство своего защитника.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Прокурор не возражал против освобождения подсудимого от уголовной ответственности.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Выслушав мнение участников процесса, исследовав материалы уголовного дела, суд находит ходатайство защитника обоснованным.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Как следует из предъявленного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Новосад-Крисюку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обвинения,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10.08.2016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 понимая, что без данного уведомления их пребывание на территории РФ незаконно, в нарушении ст</w:t>
      </w:r>
      <w:r w:rsidRPr="00E1088A">
        <w:rPr>
          <w:rFonts w:ascii="Times New Roman" w:hAnsi="Times New Roman" w:cs="Times New Roman"/>
          <w:sz w:val="26"/>
          <w:szCs w:val="26"/>
        </w:rPr>
        <w:t xml:space="preserve">. </w:t>
      </w:r>
      <w:r w:rsidRPr="00E1088A">
        <w:rPr>
          <w:rFonts w:ascii="Times New Roman" w:hAnsi="Times New Roman" w:cs="Times New Roman"/>
          <w:sz w:val="26"/>
          <w:szCs w:val="26"/>
        </w:rPr>
        <w:t>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стороной,  согласно п. 7 ч. 1 ст. 2 вышеуказанного Закона, то есть гражданином РФ, у которого иностранный гражданин фактически проживает (находится), либо у которого иностранный гражданин работает, и, не предоставляя места пребывания иностранному гражданину, действуя во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Республики Крым, 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>осуществил фиктивную 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</w:t>
      </w:r>
      <w:r w:rsidRPr="00E1088A">
        <w:rPr>
          <w:rFonts w:ascii="Times New Roman" w:hAnsi="Times New Roman" w:cs="Times New Roman"/>
          <w:sz w:val="26"/>
          <w:szCs w:val="26"/>
        </w:rPr>
        <w:t>в место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установленное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г. Ялте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де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зарегистрирован.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10.08.2016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. </w:t>
      </w:r>
      <w:r w:rsidRPr="00E1088A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18.10.2016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 xml:space="preserve"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</w:t>
      </w:r>
      <w:r w:rsidRPr="00E1088A">
        <w:rPr>
          <w:rFonts w:ascii="Times New Roman" w:hAnsi="Times New Roman" w:cs="Times New Roman"/>
          <w:sz w:val="26"/>
          <w:szCs w:val="26"/>
        </w:rPr>
        <w:t>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Р</w:t>
      </w:r>
      <w:r w:rsidRPr="00E1088A">
        <w:rPr>
          <w:rFonts w:ascii="Times New Roman" w:hAnsi="Times New Roman" w:cs="Times New Roman"/>
          <w:sz w:val="26"/>
          <w:szCs w:val="26"/>
        </w:rPr>
        <w:t>еспублики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Крым, 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</w:t>
      </w:r>
      <w:r w:rsidRPr="00E1088A">
        <w:rPr>
          <w:rFonts w:ascii="Times New Roman" w:hAnsi="Times New Roman" w:cs="Times New Roman"/>
          <w:sz w:val="26"/>
          <w:szCs w:val="26"/>
        </w:rPr>
        <w:t>в место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установленное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 где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18.10.2016 года сотрудником Отдела по вопросам миграции УМВД России по г. Ялте иностранный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. </w:t>
      </w:r>
      <w:r w:rsidRPr="00E1088A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21.10.2016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 xml:space="preserve">понимая, что без данного уведомления их пребывание на </w:t>
      </w:r>
      <w:r w:rsidRPr="00E1088A">
        <w:rPr>
          <w:rFonts w:ascii="Times New Roman" w:hAnsi="Times New Roman" w:cs="Times New Roman"/>
          <w:sz w:val="26"/>
          <w:szCs w:val="26"/>
        </w:rPr>
        <w:t>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Р</w:t>
      </w:r>
      <w:r w:rsidRPr="00E1088A">
        <w:rPr>
          <w:rFonts w:ascii="Times New Roman" w:hAnsi="Times New Roman" w:cs="Times New Roman"/>
          <w:sz w:val="26"/>
          <w:szCs w:val="26"/>
        </w:rPr>
        <w:t>еспублики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Крым, 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</w:t>
      </w:r>
      <w:r w:rsidRPr="00E1088A">
        <w:rPr>
          <w:rFonts w:ascii="Times New Roman" w:hAnsi="Times New Roman" w:cs="Times New Roman"/>
          <w:sz w:val="26"/>
          <w:szCs w:val="26"/>
        </w:rPr>
        <w:t>в место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установленное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где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21.10.2016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Т</w:t>
      </w:r>
      <w:r w:rsidRPr="00E1088A">
        <w:rPr>
          <w:rFonts w:ascii="Times New Roman" w:hAnsi="Times New Roman" w:cs="Times New Roman"/>
          <w:sz w:val="26"/>
          <w:szCs w:val="26"/>
        </w:rPr>
        <w:t>аким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E1088A">
        <w:rPr>
          <w:rFonts w:ascii="Times New Roman" w:hAnsi="Times New Roman" w:cs="Times New Roman"/>
          <w:sz w:val="26"/>
          <w:szCs w:val="26"/>
        </w:rPr>
        <w:t>соблюдением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 xml:space="preserve"> на учет иностранного гражданина по месту пребывания в жилом помещении в Российской Федерации, 25.11.2016 года </w:t>
      </w:r>
      <w:r w:rsidRPr="00E1088A">
        <w:rPr>
          <w:rFonts w:ascii="Times New Roman" w:hAnsi="Times New Roman" w:cs="Times New Roman"/>
          <w:sz w:val="26"/>
          <w:szCs w:val="26"/>
        </w:rPr>
        <w:t>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 xml:space="preserve">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Республики Крым, 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>осуществил фиктивную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ФЗ № 109 от 18 июля 2006 года образца, </w:t>
      </w:r>
      <w:r w:rsidRPr="00E1088A">
        <w:rPr>
          <w:rFonts w:ascii="Times New Roman" w:hAnsi="Times New Roman" w:cs="Times New Roman"/>
          <w:sz w:val="26"/>
          <w:szCs w:val="26"/>
        </w:rPr>
        <w:t>которое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где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25.11.2016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. </w:t>
      </w:r>
      <w:r w:rsidRPr="00E1088A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</w:t>
      </w:r>
      <w:r w:rsidRPr="00E1088A">
        <w:rPr>
          <w:rFonts w:ascii="Times New Roman" w:hAnsi="Times New Roman" w:cs="Times New Roman"/>
          <w:sz w:val="26"/>
          <w:szCs w:val="26"/>
        </w:rPr>
        <w:t>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22.12.2016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 xml:space="preserve">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Республики Крым, 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>осуществил фиктивную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д</w:t>
      </w:r>
      <w:r w:rsidRPr="00E1088A">
        <w:rPr>
          <w:rFonts w:ascii="Times New Roman" w:hAnsi="Times New Roman" w:cs="Times New Roman"/>
          <w:sz w:val="26"/>
          <w:szCs w:val="26"/>
        </w:rPr>
        <w:t>ействий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22.12.2016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была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Т</w:t>
      </w:r>
      <w:r w:rsidRPr="00E1088A">
        <w:rPr>
          <w:rFonts w:ascii="Times New Roman" w:hAnsi="Times New Roman" w:cs="Times New Roman"/>
          <w:sz w:val="26"/>
          <w:szCs w:val="26"/>
        </w:rPr>
        <w:t>аким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</w:t>
      </w:r>
      <w:r w:rsidRPr="00E1088A">
        <w:rPr>
          <w:rFonts w:ascii="Times New Roman" w:hAnsi="Times New Roman" w:cs="Times New Roman"/>
          <w:sz w:val="26"/>
          <w:szCs w:val="26"/>
        </w:rPr>
        <w:t xml:space="preserve">УМВД России по г. Ялте, а также органы, отслеживающие исполнение законодательных актов РФ, возможности осуществлять контроль за </w:t>
      </w:r>
      <w:r w:rsidRPr="00E1088A">
        <w:rPr>
          <w:rFonts w:ascii="Times New Roman" w:hAnsi="Times New Roman" w:cs="Times New Roman"/>
          <w:sz w:val="26"/>
          <w:szCs w:val="26"/>
        </w:rPr>
        <w:t>соблюдением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24.01.2017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</w:t>
      </w:r>
      <w:r w:rsidRPr="00F6734D">
        <w:rPr>
          <w:rFonts w:ascii="Times New Roman" w:hAnsi="Times New Roman"/>
          <w:sz w:val="28"/>
          <w:szCs w:val="24"/>
        </w:rPr>
        <w:t>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</w:t>
      </w:r>
      <w:r w:rsidRPr="00E1088A">
        <w:rPr>
          <w:rFonts w:ascii="Times New Roman" w:hAnsi="Times New Roman" w:cs="Times New Roman"/>
          <w:sz w:val="26"/>
          <w:szCs w:val="26"/>
        </w:rPr>
        <w:t>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 ФЗ</w:t>
      </w:r>
      <w:r w:rsidRPr="00E1088A">
        <w:rPr>
          <w:rFonts w:ascii="Times New Roman" w:hAnsi="Times New Roman" w:cs="Times New Roman"/>
          <w:sz w:val="26"/>
          <w:szCs w:val="26"/>
        </w:rPr>
        <w:t xml:space="preserve">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 где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24.01.2017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 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которой, временно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прибывшие в Российскую Федерацию иностранные граждане </w:t>
      </w:r>
      <w:r w:rsidRPr="00E1088A">
        <w:rPr>
          <w:rFonts w:ascii="Times New Roman" w:hAnsi="Times New Roman" w:cs="Times New Roman"/>
          <w:sz w:val="26"/>
          <w:szCs w:val="26"/>
        </w:rPr>
        <w:t xml:space="preserve">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18.05.2017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</w:t>
      </w:r>
      <w:r w:rsidRPr="00E1088A">
        <w:rPr>
          <w:rFonts w:ascii="Times New Roman" w:eastAsia="MS Mincho" w:hAnsi="Times New Roman" w:cs="Times New Roman"/>
          <w:sz w:val="26"/>
          <w:szCs w:val="26"/>
        </w:rPr>
        <w:t>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</w:t>
      </w:r>
      <w:r w:rsidRPr="00E1088A">
        <w:rPr>
          <w:rFonts w:ascii="Times New Roman" w:hAnsi="Times New Roman" w:cs="Times New Roman"/>
          <w:sz w:val="26"/>
          <w:szCs w:val="26"/>
        </w:rPr>
        <w:t>в место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установленное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с указанием места постановки на учет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где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зарегистрирован.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18.05.2017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. </w:t>
      </w:r>
      <w:r w:rsidRPr="00E1088A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</w:t>
      </w:r>
      <w:r w:rsidRPr="00E1088A">
        <w:rPr>
          <w:rFonts w:ascii="Times New Roman" w:hAnsi="Times New Roman" w:cs="Times New Roman"/>
          <w:sz w:val="26"/>
          <w:szCs w:val="26"/>
        </w:rPr>
        <w:t>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 xml:space="preserve">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чем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24.08.2017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F6734D">
        <w:rPr>
          <w:rFonts w:ascii="Times New Roman" w:hAnsi="Times New Roman"/>
          <w:sz w:val="28"/>
          <w:szCs w:val="24"/>
        </w:rPr>
        <w:t>«П</w:t>
      </w:r>
      <w:r w:rsidRPr="00F6734D">
        <w:rPr>
          <w:rFonts w:ascii="Times New Roman" w:hAnsi="Times New Roman"/>
          <w:sz w:val="28"/>
          <w:szCs w:val="24"/>
        </w:rPr>
        <w:t>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</w:t>
      </w:r>
      <w:r w:rsidRPr="00E1088A">
        <w:rPr>
          <w:rFonts w:ascii="Times New Roman" w:hAnsi="Times New Roman" w:cs="Times New Roman"/>
          <w:sz w:val="26"/>
          <w:szCs w:val="26"/>
        </w:rPr>
        <w:t>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где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24.08.2017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</w:t>
      </w:r>
      <w:r w:rsidRPr="00E1088A">
        <w:rPr>
          <w:rFonts w:ascii="Times New Roman" w:hAnsi="Times New Roman" w:cs="Times New Roman"/>
          <w:sz w:val="26"/>
          <w:szCs w:val="26"/>
        </w:rPr>
        <w:t xml:space="preserve">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Т</w:t>
      </w:r>
      <w:r w:rsidRPr="00E1088A">
        <w:rPr>
          <w:rFonts w:ascii="Times New Roman" w:hAnsi="Times New Roman" w:cs="Times New Roman"/>
          <w:sz w:val="26"/>
          <w:szCs w:val="26"/>
        </w:rPr>
        <w:t>аким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E1088A">
        <w:rPr>
          <w:rFonts w:ascii="Times New Roman" w:hAnsi="Times New Roman" w:cs="Times New Roman"/>
          <w:sz w:val="26"/>
          <w:szCs w:val="26"/>
        </w:rPr>
        <w:t>соблюдением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25.09.2017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</w:t>
      </w:r>
      <w:r w:rsidRPr="00F6734D">
        <w:rPr>
          <w:rFonts w:ascii="Times New Roman" w:hAnsi="Times New Roman"/>
          <w:sz w:val="28"/>
          <w:szCs w:val="24"/>
        </w:rPr>
        <w:t>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</w:t>
      </w:r>
      <w:r w:rsidRPr="00E1088A">
        <w:rPr>
          <w:rFonts w:ascii="Times New Roman" w:hAnsi="Times New Roman" w:cs="Times New Roman"/>
          <w:sz w:val="26"/>
          <w:szCs w:val="26"/>
        </w:rPr>
        <w:t>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 ФЗ</w:t>
      </w:r>
      <w:r w:rsidRPr="00E1088A">
        <w:rPr>
          <w:rFonts w:ascii="Times New Roman" w:hAnsi="Times New Roman" w:cs="Times New Roman"/>
          <w:sz w:val="26"/>
          <w:szCs w:val="26"/>
        </w:rPr>
        <w:t xml:space="preserve">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де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 xml:space="preserve">зарегистрирован.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25.09.2017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Т</w:t>
      </w:r>
      <w:r w:rsidRPr="00E1088A">
        <w:rPr>
          <w:rFonts w:ascii="Times New Roman" w:hAnsi="Times New Roman" w:cs="Times New Roman"/>
          <w:sz w:val="26"/>
          <w:szCs w:val="26"/>
        </w:rPr>
        <w:t>аким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E1088A">
        <w:rPr>
          <w:rFonts w:ascii="Times New Roman" w:hAnsi="Times New Roman" w:cs="Times New Roman"/>
          <w:sz w:val="26"/>
          <w:szCs w:val="26"/>
        </w:rPr>
        <w:t>соблюдением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11.12.2017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</w:t>
      </w:r>
      <w:r w:rsidRPr="00F6734D">
        <w:rPr>
          <w:rFonts w:ascii="Times New Roman" w:hAnsi="Times New Roman"/>
          <w:sz w:val="28"/>
          <w:szCs w:val="24"/>
        </w:rPr>
        <w:t>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</w:t>
      </w:r>
      <w:r w:rsidRPr="00E1088A">
        <w:rPr>
          <w:rFonts w:ascii="Times New Roman" w:hAnsi="Times New Roman" w:cs="Times New Roman"/>
          <w:sz w:val="26"/>
          <w:szCs w:val="26"/>
        </w:rPr>
        <w:t>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 ФЗ</w:t>
      </w:r>
      <w:r w:rsidRPr="00E1088A">
        <w:rPr>
          <w:rFonts w:ascii="Times New Roman" w:hAnsi="Times New Roman" w:cs="Times New Roman"/>
          <w:sz w:val="26"/>
          <w:szCs w:val="26"/>
        </w:rPr>
        <w:t xml:space="preserve">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</w:t>
      </w:r>
      <w:r w:rsidRPr="00E1088A">
        <w:rPr>
          <w:rFonts w:ascii="Times New Roman" w:hAnsi="Times New Roman" w:cs="Times New Roman"/>
          <w:sz w:val="26"/>
          <w:szCs w:val="26"/>
        </w:rPr>
        <w:t xml:space="preserve">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указанием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места постановки на учет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где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зарегистрирован.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11.12.2017 года сотрудником Отдела по вопросам миграции УМВД России по г. Ялте иностранный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была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</w:t>
      </w:r>
      <w:r w:rsidRPr="00E1088A">
        <w:rPr>
          <w:rFonts w:ascii="Times New Roman" w:hAnsi="Times New Roman" w:cs="Times New Roman"/>
          <w:sz w:val="26"/>
          <w:szCs w:val="26"/>
        </w:rPr>
        <w:t>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26.03.2018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</w:t>
      </w:r>
      <w:r w:rsidRPr="00F6734D">
        <w:rPr>
          <w:rFonts w:ascii="Times New Roman" w:hAnsi="Times New Roman"/>
          <w:sz w:val="28"/>
          <w:szCs w:val="24"/>
        </w:rPr>
        <w:t>ЕРСОНАЛЬНЫЕ</w:t>
      </w:r>
      <w:r w:rsidRPr="00F6734D">
        <w:rPr>
          <w:rFonts w:ascii="Times New Roman" w:hAnsi="Times New Roman"/>
          <w:sz w:val="28"/>
          <w:szCs w:val="24"/>
        </w:rPr>
        <w:t xml:space="preserve"> ДАННЫЕ»</w:t>
      </w:r>
      <w:r w:rsidRPr="007E3C92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</w:t>
      </w:r>
      <w:r w:rsidRPr="00E1088A">
        <w:rPr>
          <w:rFonts w:ascii="Times New Roman" w:hAnsi="Times New Roman" w:cs="Times New Roman"/>
          <w:sz w:val="26"/>
          <w:szCs w:val="26"/>
        </w:rPr>
        <w:t xml:space="preserve">фиктивную 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</w:t>
      </w:r>
      <w:r w:rsidRPr="00E1088A">
        <w:rPr>
          <w:rFonts w:ascii="Times New Roman" w:hAnsi="Times New Roman" w:cs="Times New Roman"/>
          <w:sz w:val="26"/>
          <w:szCs w:val="26"/>
        </w:rPr>
        <w:t>Отдела по вопросам миграции УМВД России по г. Ялте уведомление о прибытии иностранного гражданина в место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установленное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указанием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де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зарегистрирован.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26.03.2018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Т</w:t>
      </w:r>
      <w:r w:rsidRPr="00E1088A">
        <w:rPr>
          <w:rFonts w:ascii="Times New Roman" w:hAnsi="Times New Roman" w:cs="Times New Roman"/>
          <w:sz w:val="26"/>
          <w:szCs w:val="26"/>
        </w:rPr>
        <w:t>аким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E1088A">
        <w:rPr>
          <w:rFonts w:ascii="Times New Roman" w:hAnsi="Times New Roman" w:cs="Times New Roman"/>
          <w:sz w:val="26"/>
          <w:szCs w:val="26"/>
        </w:rPr>
        <w:t>соблюдением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31.08.2018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расположенном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</w:t>
      </w:r>
      <w:r w:rsidRPr="00E1088A">
        <w:rPr>
          <w:rFonts w:ascii="Times New Roman" w:eastAsia="MS Mincho" w:hAnsi="Times New Roman" w:cs="Times New Roman"/>
          <w:sz w:val="26"/>
          <w:szCs w:val="26"/>
        </w:rPr>
        <w:t>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</w:t>
      </w:r>
      <w:r w:rsidRPr="00E1088A">
        <w:rPr>
          <w:rFonts w:ascii="Times New Roman" w:hAnsi="Times New Roman" w:cs="Times New Roman"/>
          <w:sz w:val="26"/>
          <w:szCs w:val="26"/>
        </w:rPr>
        <w:t xml:space="preserve">фиктивную постановку 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</w:t>
      </w:r>
      <w:r w:rsidRPr="00E1088A">
        <w:rPr>
          <w:rFonts w:ascii="Times New Roman" w:hAnsi="Times New Roman" w:cs="Times New Roman"/>
          <w:sz w:val="26"/>
          <w:szCs w:val="26"/>
        </w:rPr>
        <w:t>в место пребывания</w:t>
      </w:r>
      <w:r w:rsidRPr="00E1088A">
        <w:rPr>
          <w:rFonts w:ascii="Times New Roman" w:hAnsi="Times New Roman" w:cs="Times New Roman"/>
          <w:sz w:val="26"/>
          <w:szCs w:val="26"/>
        </w:rPr>
        <w:t xml:space="preserve">, установленное ФЗ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указанием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де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зарегистрирован.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31,08.2018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п</w:t>
      </w:r>
      <w:r w:rsidRPr="00E1088A">
        <w:rPr>
          <w:rFonts w:ascii="Times New Roman" w:hAnsi="Times New Roman" w:cs="Times New Roman"/>
          <w:sz w:val="26"/>
          <w:szCs w:val="26"/>
        </w:rPr>
        <w:t>оставлена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 Таким образом,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</w:t>
      </w:r>
      <w:r w:rsidRPr="00E1088A">
        <w:rPr>
          <w:rFonts w:ascii="Times New Roman" w:hAnsi="Times New Roman" w:cs="Times New Roman"/>
          <w:sz w:val="26"/>
          <w:szCs w:val="26"/>
        </w:rPr>
        <w:t xml:space="preserve">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</w:t>
      </w:r>
      <w:r w:rsidRPr="00E1088A">
        <w:rPr>
          <w:rFonts w:ascii="Times New Roman" w:hAnsi="Times New Roman" w:cs="Times New Roman"/>
          <w:sz w:val="26"/>
          <w:szCs w:val="26"/>
        </w:rPr>
        <w:t>соблюдением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продолжая преступный умысел, направленный на </w:t>
      </w:r>
      <w:hyperlink r:id="rId5" w:anchor="dst100254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фиктивную постановку</w:t>
        </w:r>
      </w:hyperlink>
      <w:r w:rsidRPr="00E1088A">
        <w:rPr>
          <w:rFonts w:ascii="Times New Roman" w:hAnsi="Times New Roman" w:cs="Times New Roman"/>
          <w:sz w:val="26"/>
          <w:szCs w:val="26"/>
        </w:rPr>
        <w:t> на учет иностранного гражданина по месту пребывания в жилом помещении в Российской Федерации, 27.09.2018 года в дневное время,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иностранными гражданами уведомлять органы миграционного контроля об их месте пребывания и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>понимая, что без данного уведомления их пребывание на территории РФ незаконно, в нарушении ст. 2 ФЗ № 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 согласно п. 7 ч. 1 ст. 2 вышеуказанного Закона, то есть гражданином РФ, у которого иностранный гражданин фактически проживает (находится), либо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 которого иностранный гражданин работает, и, не предоставляя места пребывания иностранному гражданину, действуя во исполнение своего преступного умысла, находясь в помещении Отдела по вопросам миграции УМВД России по г. Ялте, </w:t>
      </w:r>
      <w:r w:rsidRPr="00E1088A">
        <w:rPr>
          <w:rFonts w:ascii="Times New Roman" w:hAnsi="Times New Roman" w:cs="Times New Roman"/>
          <w:sz w:val="26"/>
          <w:szCs w:val="26"/>
        </w:rPr>
        <w:t xml:space="preserve">расположенном по </w:t>
      </w:r>
      <w:r w:rsidRPr="00E1088A">
        <w:rPr>
          <w:rFonts w:ascii="Times New Roman" w:hAnsi="Times New Roman" w:cs="Times New Roman"/>
          <w:sz w:val="26"/>
          <w:szCs w:val="26"/>
        </w:rPr>
        <w:t>адресу</w:t>
      </w:r>
      <w:r w:rsidRPr="00F6734D">
        <w:rPr>
          <w:rFonts w:ascii="Times New Roman" w:hAnsi="Times New Roman"/>
          <w:sz w:val="28"/>
          <w:szCs w:val="24"/>
        </w:rPr>
        <w:t>«П</w:t>
      </w:r>
      <w:r w:rsidRPr="00F6734D">
        <w:rPr>
          <w:rFonts w:ascii="Times New Roman" w:hAnsi="Times New Roman"/>
          <w:sz w:val="28"/>
          <w:szCs w:val="24"/>
        </w:rPr>
        <w:t>ЕРСОНАЛЬНЫЕ</w:t>
      </w:r>
      <w:r w:rsidRPr="00F6734D">
        <w:rPr>
          <w:rFonts w:ascii="Times New Roman" w:hAnsi="Times New Roman"/>
          <w:sz w:val="28"/>
          <w:szCs w:val="24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eastAsia="MS Mincho" w:hAnsi="Times New Roman" w:cs="Times New Roman"/>
          <w:sz w:val="26"/>
          <w:szCs w:val="26"/>
        </w:rPr>
        <w:t>осознавая</w:t>
      </w:r>
      <w:r w:rsidRPr="00E1088A">
        <w:rPr>
          <w:rFonts w:ascii="Times New Roman" w:eastAsia="MS Mincho" w:hAnsi="Times New Roman" w:cs="Times New Roman"/>
          <w:sz w:val="26"/>
          <w:szCs w:val="26"/>
        </w:rPr>
        <w:t xml:space="preserve"> общественную опасность и противоправный характер своих умышленных преступных действий, предвидя возможность и неизбежность наступления общественно опасных последствий и желая их наступления,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осуществил фиктивную постановку </w:t>
      </w:r>
      <w:r w:rsidRPr="00E1088A">
        <w:rPr>
          <w:rFonts w:ascii="Times New Roman" w:hAnsi="Times New Roman" w:cs="Times New Roman"/>
          <w:sz w:val="26"/>
          <w:szCs w:val="26"/>
        </w:rPr>
        <w:t>на учет иностранного гражданина, а именно, предоставил заведомо недостоверные сведения о постановке его на учет по месту пребывания в жилом помещении без его намерения пребывать в этом помещении и без намерения принимающей стороны предоставить ему это помещение для пребывания, предоставил сотруднику Отдела по вопросам миграции УМВД России по г. Ялте уведомление о прибытии иностранного гражданина в место пребывания, установленное ФЗ</w:t>
      </w:r>
      <w:r w:rsidRPr="00E1088A">
        <w:rPr>
          <w:rFonts w:ascii="Times New Roman" w:hAnsi="Times New Roman" w:cs="Times New Roman"/>
          <w:sz w:val="26"/>
          <w:szCs w:val="26"/>
        </w:rPr>
        <w:t xml:space="preserve"> № 109 от 18 июля 2006 года образца, которое заверил своей подписью. Так,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 указанное время предоставил сотруднику Отдела по вопросам миграции УМВД России по </w:t>
      </w:r>
      <w:r w:rsidRPr="00E1088A">
        <w:rPr>
          <w:rFonts w:ascii="Times New Roman" w:hAnsi="Times New Roman" w:cs="Times New Roman"/>
          <w:sz w:val="26"/>
          <w:szCs w:val="26"/>
        </w:rPr>
        <w:t>г</w:t>
      </w:r>
      <w:r w:rsidRPr="00E1088A">
        <w:rPr>
          <w:rFonts w:ascii="Times New Roman" w:hAnsi="Times New Roman" w:cs="Times New Roman"/>
          <w:sz w:val="26"/>
          <w:szCs w:val="26"/>
        </w:rPr>
        <w:t>.Я</w:t>
      </w:r>
      <w:r w:rsidRPr="00E1088A">
        <w:rPr>
          <w:rFonts w:ascii="Times New Roman" w:hAnsi="Times New Roman" w:cs="Times New Roman"/>
          <w:sz w:val="26"/>
          <w:szCs w:val="26"/>
        </w:rPr>
        <w:t>лте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уведомление о прибытии гражданина Украины –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указанием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места постановки на учет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где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</w:t>
      </w:r>
      <w:r w:rsidRPr="00E1088A">
        <w:rPr>
          <w:rFonts w:ascii="Times New Roman" w:hAnsi="Times New Roman" w:cs="Times New Roman"/>
          <w:sz w:val="26"/>
          <w:szCs w:val="26"/>
        </w:rPr>
        <w:t>зарегистрирован</w:t>
      </w:r>
      <w:r w:rsidRPr="00E1088A">
        <w:rPr>
          <w:rFonts w:ascii="Times New Roman" w:hAnsi="Times New Roman" w:cs="Times New Roman"/>
          <w:sz w:val="26"/>
          <w:szCs w:val="26"/>
        </w:rPr>
        <w:t xml:space="preserve">. В результате указанных преступных действий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27.09.2018 года сотрудником Отдела по вопросам миграции УМВД России по г. Ялте иностранный гражданин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б</w:t>
      </w:r>
      <w:r w:rsidRPr="00E1088A">
        <w:rPr>
          <w:rFonts w:ascii="Times New Roman" w:hAnsi="Times New Roman" w:cs="Times New Roman"/>
          <w:sz w:val="26"/>
          <w:szCs w:val="26"/>
        </w:rPr>
        <w:t>ыла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поставлена на учет по месту пребывания в жилом помещении в Российской Федерации по адресу: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Н</w:t>
      </w:r>
      <w:r w:rsidRPr="00E1088A">
        <w:rPr>
          <w:rFonts w:ascii="Times New Roman" w:hAnsi="Times New Roman" w:cs="Times New Roman"/>
          <w:sz w:val="26"/>
          <w:szCs w:val="26"/>
        </w:rPr>
        <w:t>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В.Д., будучи зарегистрированным по указанному адресу, достоверно зная, что вышеуказанный иностранный гражданин по указанному адресу пребывать фактически не будет, фактически помещение по указанному адресу иностранному гражданину не предоставил и предоставлять не намеревался, тем самым он своими умышленными действиями нарушил требования ч. 3 ст. 7 ФЗ № 109 от 18 июля 2006 года, в соответствии с которой, временно прибывшие в Российскую Федерацию иностранные граждане подлежат учету по месту пребывания, то есть осуществил фиктивную постановку на учет по месту пребывания в жилом помещении в Российской Федерации – по адресу своей регистрации иностранного гражданина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ч</w:t>
      </w:r>
      <w:r w:rsidRPr="00E1088A">
        <w:rPr>
          <w:rFonts w:ascii="Times New Roman" w:hAnsi="Times New Roman" w:cs="Times New Roman"/>
          <w:sz w:val="26"/>
          <w:szCs w:val="26"/>
        </w:rPr>
        <w:t>ем</w:t>
      </w:r>
      <w:r w:rsidRPr="00E1088A">
        <w:rPr>
          <w:rFonts w:ascii="Times New Roman" w:hAnsi="Times New Roman" w:cs="Times New Roman"/>
          <w:sz w:val="26"/>
          <w:szCs w:val="26"/>
        </w:rPr>
        <w:t xml:space="preserve"> лишил Отдел по вопросам миграции УМВД России по г. Ялте, а также органы, отслеживающие исполнение законодательных актов РФ,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Федерации.</w:t>
      </w:r>
    </w:p>
    <w:p w:rsidR="007E3C92" w:rsidRPr="00E1088A" w:rsidP="007E3C92">
      <w:pPr>
        <w:ind w:firstLine="550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квалифицированы по ст.322.3 УК РФ, как фиктивная постановка на учет иностранного гражданина по месту пребывания в Российской Федерации.</w:t>
      </w:r>
    </w:p>
    <w:p w:rsidR="007E3C92" w:rsidRPr="00E1088A" w:rsidP="007E3C92">
      <w:pPr>
        <w:widowControl/>
        <w:ind w:firstLine="550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соответствии с примечанием к </w:t>
      </w:r>
      <w:hyperlink r:id="rId6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322.</w:t>
        </w:r>
      </w:hyperlink>
      <w:r w:rsidRPr="00E1088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3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 РФ </w:t>
      </w:r>
      <w:r w:rsidRPr="00E1088A">
        <w:rPr>
          <w:rFonts w:ascii="Times New Roman" w:hAnsi="Times New Roman" w:eastAsiaTheme="minorHAnsi" w:cs="Times New Roman"/>
          <w:sz w:val="26"/>
          <w:szCs w:val="26"/>
          <w:lang w:eastAsia="en-US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соответствии с п.7 Постановления Пленума Верховного Суда РФ от 27.06.2013 г., N 19 «О применении судами законодательства, регламентирующего основания и порядок освобождения от уголовной ответственности»,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88A">
        <w:rPr>
          <w:rFonts w:ascii="Times New Roman" w:hAnsi="Times New Roman" w:cs="Times New Roman"/>
          <w:sz w:val="26"/>
          <w:szCs w:val="26"/>
        </w:rPr>
        <w:t xml:space="preserve">освобождение от уголовной ответственности за преступление небольшой или средней тяжести в случаях, специально предусмотренных </w:t>
      </w:r>
      <w:r w:rsidRPr="00E1088A">
        <w:rPr>
          <w:rFonts w:ascii="Times New Roman" w:hAnsi="Times New Roman" w:cs="Times New Roman"/>
          <w:sz w:val="26"/>
          <w:szCs w:val="26"/>
        </w:rPr>
        <w:t>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E1088A">
        <w:rPr>
          <w:rFonts w:ascii="Times New Roman" w:hAnsi="Times New Roman" w:cs="Times New Roman"/>
          <w:sz w:val="26"/>
          <w:szCs w:val="26"/>
        </w:rPr>
        <w:t xml:space="preserve"> При этом выполнения общих условий, предусмотренных частью 1 статьи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75 УК РФ</w:t>
        </w:r>
      </w:hyperlink>
      <w:r w:rsidRPr="00E1088A">
        <w:rPr>
          <w:rFonts w:ascii="Times New Roman" w:hAnsi="Times New Roman" w:cs="Times New Roman"/>
          <w:sz w:val="26"/>
          <w:szCs w:val="26"/>
        </w:rPr>
        <w:t>, не требуется.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Согласно п. 5 указанного Постановления,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Активное способствование раскрытию преступления может выражаться в сообщении органам следствия или суду фактов или в передаче информации, которая им неизвестна, но полезна для раскрытия преступления и изобличения виновных. Все это свидетельствует о меньшей степени опасности данного лица.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25.03.2019, до возбуждения уголовного дела,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сообщил участковому уполномоченному полиции о совершенном им преступлении</w:t>
      </w:r>
      <w:r w:rsidRPr="00E1088A">
        <w:rPr>
          <w:rFonts w:ascii="Times New Roman" w:eastAsia="MS Mincho" w:hAnsi="Times New Roman" w:cs="Times New Roman"/>
          <w:spacing w:val="-2"/>
          <w:sz w:val="26"/>
          <w:szCs w:val="26"/>
        </w:rPr>
        <w:t xml:space="preserve">. В этот же день </w:t>
      </w:r>
      <w:r w:rsidRPr="00E1088A">
        <w:rPr>
          <w:rFonts w:ascii="Times New Roman" w:hAnsi="Times New Roman" w:cs="Times New Roman"/>
          <w:sz w:val="26"/>
          <w:szCs w:val="26"/>
        </w:rPr>
        <w:t xml:space="preserve">25.03.2019 </w:t>
      </w:r>
      <w:r w:rsidRPr="00E1088A">
        <w:rPr>
          <w:rFonts w:ascii="Times New Roman" w:hAnsi="Times New Roman" w:cs="Times New Roman"/>
          <w:spacing w:val="-2"/>
          <w:sz w:val="26"/>
          <w:szCs w:val="26"/>
        </w:rPr>
        <w:t>проведен осмотр жилища. П</w:t>
      </w:r>
      <w:r w:rsidRPr="00E1088A">
        <w:rPr>
          <w:rFonts w:ascii="Times New Roman" w:hAnsi="Times New Roman" w:cs="Times New Roman"/>
          <w:sz w:val="26"/>
          <w:szCs w:val="26"/>
        </w:rPr>
        <w:t xml:space="preserve">олученные данные явились прямыми и достаточными для возбуждения уголовного дела по ст. </w:t>
      </w:r>
      <w:hyperlink r:id="rId4" w:tgtFrame="_blank" w:tooltip="УК РФ &gt;  Особенная часть &gt; Раздел X. &lt;span class=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322.3 УК РФ</w:t>
        </w:r>
      </w:hyperlink>
      <w:r w:rsidRPr="00E1088A">
        <w:rPr>
          <w:rFonts w:ascii="Times New Roman" w:hAnsi="Times New Roman" w:cs="Times New Roman"/>
          <w:sz w:val="26"/>
          <w:szCs w:val="26"/>
        </w:rPr>
        <w:t xml:space="preserve">. Сведений об иных источниках информации о совершенном преступлении материалы дела не содержат.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ходе всего предварительного следствия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сотрудничал с органами  дознания,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и ходатайствовал о проведении дознания в сокращенной форме, предусмотренной </w:t>
      </w:r>
      <w:hyperlink r:id="rId8" w:anchor="sub_11532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32</w:t>
        </w:r>
      </w:hyperlink>
      <w:r w:rsidRPr="00E1088A">
        <w:rPr>
          <w:rFonts w:ascii="Times New Roman" w:hAnsi="Times New Roman" w:cs="Times New Roman"/>
          <w:sz w:val="26"/>
          <w:szCs w:val="26"/>
        </w:rPr>
        <w:t>.1 УПК РФ, тем самым активно способствовал</w:t>
      </w:r>
      <w:r w:rsidRPr="00E1088A">
        <w:rPr>
          <w:rFonts w:ascii="Times New Roman" w:hAnsi="Times New Roman" w:cs="Times New Roman"/>
          <w:sz w:val="26"/>
          <w:szCs w:val="26"/>
        </w:rPr>
        <w:t xml:space="preserve"> раскрытию и расследованию преступления.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ходе судебного разбирательства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процесс не затягивал, свою вину в совершенном преступлении признал полностью и раскаялся в содеянном, выразил согласие на рассмотрение дела в особом порядке судебного разбирательства. Свои действия объяснил тем, что хотел помочь человеку, которому была необходима регистрация на территории Российской Федерации.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действиях подсудимого не содержится иного состава преступления, деяние не связано с корыстными мотивами.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впервые привлекается к уголовной ответственности, работает, имеет на иждивении несовершеннолетнего ребенка,   положительно характеризуется по месту жительства, на учете у врачей нарколога и психиатра не состоит.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Совершенное </w:t>
      </w:r>
      <w:r w:rsidRPr="00E1088A">
        <w:rPr>
          <w:rFonts w:ascii="Times New Roman" w:hAnsi="Times New Roman" w:cs="Times New Roman"/>
          <w:sz w:val="26"/>
          <w:szCs w:val="26"/>
        </w:rPr>
        <w:t>Новосад-Крисюк</w:t>
      </w:r>
      <w:r w:rsidRPr="00E1088A">
        <w:rPr>
          <w:rFonts w:ascii="Times New Roman" w:hAnsi="Times New Roman" w:cs="Times New Roman"/>
          <w:sz w:val="26"/>
          <w:szCs w:val="26"/>
        </w:rPr>
        <w:t xml:space="preserve"> В.Д. преступление в соответствии со ст.15 УК РФ относится к категории преступлений небольшой тяжести. 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Обстоятельства, отягчающие наказание подсудимому в соответствии со ст.61 УК РФ, отсутствуют.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Согласно ч. 2 ст. 75 УК РФ, лицо освобождается от уголовной ответственности в случаях, специально предусмотренных соответствующими статьями Особенной части  УК РФ.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ст.28 УПК РФ</w:t>
        </w:r>
      </w:hyperlink>
      <w:r w:rsidRPr="00E1088A">
        <w:rPr>
          <w:rFonts w:ascii="Times New Roman" w:hAnsi="Times New Roman" w:cs="Times New Roman"/>
          <w:sz w:val="26"/>
          <w:szCs w:val="26"/>
        </w:rPr>
        <w:t xml:space="preserve"> суд вправе прекратить уголовное преследование в отношении лица при деятельном раскаянии данного лица в совершенном преступлении, в случаях, специально предусмотренных </w:t>
      </w:r>
      <w:r w:rsidRPr="00E1088A">
        <w:rPr>
          <w:rFonts w:ascii="Times New Roman" w:hAnsi="Times New Roman" w:cs="Times New Roman"/>
          <w:sz w:val="26"/>
          <w:szCs w:val="26"/>
        </w:rPr>
        <w:t xml:space="preserve">соответствующими статьями </w:t>
      </w:r>
      <w:hyperlink r:id="rId10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Особенной части</w:t>
        </w:r>
      </w:hyperlink>
      <w:r w:rsidRPr="00E1088A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Поскольку по данному делу установлены все необходимые условия освобождения от уголовной ответственности, предусмотренные примечания к </w:t>
      </w:r>
      <w:hyperlink r:id="rId6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ст.322.</w:t>
        </w:r>
      </w:hyperlink>
      <w:r w:rsidRPr="00E1088A">
        <w:rPr>
          <w:rFonts w:ascii="Times New Roman" w:hAnsi="Times New Roman" w:cs="Times New Roman"/>
          <w:sz w:val="26"/>
          <w:szCs w:val="26"/>
        </w:rPr>
        <w:t>3 УК РФ, и подсудимый не возражает против прекращения уголовного преследования по данному основанию, суд освобождает подсудимого от уголовной ответственности и прекращает производство по делу.</w:t>
      </w:r>
    </w:p>
    <w:p w:rsidR="007E3C92" w:rsidRPr="00E1088A" w:rsidP="007E3C92">
      <w:pPr>
        <w:pStyle w:val="20"/>
        <w:ind w:firstLine="567"/>
        <w:jc w:val="both"/>
        <w:rPr>
          <w:sz w:val="26"/>
          <w:szCs w:val="26"/>
        </w:rPr>
      </w:pPr>
      <w:r w:rsidRPr="00E1088A">
        <w:rPr>
          <w:sz w:val="26"/>
          <w:szCs w:val="26"/>
        </w:rPr>
        <w:t xml:space="preserve">Меру процессуального принуждения в виде обязательства о явке </w:t>
      </w:r>
      <w:r w:rsidRPr="00E1088A">
        <w:rPr>
          <w:sz w:val="26"/>
          <w:szCs w:val="26"/>
        </w:rPr>
        <w:t>Новосад-Крисюк</w:t>
      </w:r>
      <w:r w:rsidRPr="00E1088A">
        <w:rPr>
          <w:sz w:val="26"/>
          <w:szCs w:val="26"/>
        </w:rPr>
        <w:t xml:space="preserve"> В.Д., до вступления постановления в законную силу оставить без изменения, а по вступлению постановления в законную силу – отменить.</w:t>
      </w:r>
    </w:p>
    <w:p w:rsidR="007E3C92" w:rsidRPr="00E1088A" w:rsidP="007E3C92">
      <w:pPr>
        <w:tabs>
          <w:tab w:val="left" w:pos="39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 ст. 81-82 УПК РФ, суд считает необходимым после вступления постановления в законную силу вещественные доказательства: уведомления о прибытии иностранного гражданина в место пребывания: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</w:t>
      </w:r>
      <w:r w:rsidRPr="00F6734D">
        <w:rPr>
          <w:rFonts w:ascii="Times New Roman" w:hAnsi="Times New Roman"/>
          <w:sz w:val="28"/>
          <w:szCs w:val="24"/>
        </w:rPr>
        <w:t>»</w:t>
      </w:r>
      <w:r w:rsidRPr="00E1088A">
        <w:rPr>
          <w:rFonts w:ascii="Times New Roman" w:hAnsi="Times New Roman" w:cs="Times New Roman"/>
          <w:sz w:val="26"/>
          <w:szCs w:val="26"/>
        </w:rPr>
        <w:t>о</w:t>
      </w:r>
      <w:r w:rsidRPr="00E1088A">
        <w:rPr>
          <w:rFonts w:ascii="Times New Roman" w:hAnsi="Times New Roman" w:cs="Times New Roman"/>
          <w:sz w:val="26"/>
          <w:szCs w:val="26"/>
        </w:rPr>
        <w:t>т</w:t>
      </w:r>
      <w:r w:rsidRPr="00E1088A">
        <w:rPr>
          <w:rFonts w:ascii="Times New Roman" w:hAnsi="Times New Roman" w:cs="Times New Roman"/>
          <w:sz w:val="26"/>
          <w:szCs w:val="26"/>
        </w:rPr>
        <w:t xml:space="preserve"> 26.03.2018 года о постановке на учет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ДАННЫЕ»«ПЕРСОНАЛЬНЫЕ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от</w:t>
      </w:r>
      <w:r w:rsidRPr="00E1088A">
        <w:rPr>
          <w:rFonts w:ascii="Times New Roman" w:hAnsi="Times New Roman" w:cs="Times New Roman"/>
          <w:sz w:val="26"/>
          <w:szCs w:val="26"/>
        </w:rPr>
        <w:t xml:space="preserve"> 31.08.2018 года о постановке на учет Судак Наталии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 </w:t>
      </w:r>
      <w:r w:rsidRPr="00F6734D">
        <w:rPr>
          <w:rFonts w:ascii="Times New Roman" w:hAnsi="Times New Roman"/>
          <w:sz w:val="28"/>
          <w:szCs w:val="24"/>
        </w:rPr>
        <w:t xml:space="preserve">«ПЕРСОНАЛЬНЫЕ </w:t>
      </w:r>
      <w:r w:rsidRPr="00F6734D">
        <w:rPr>
          <w:rFonts w:ascii="Times New Roman" w:hAnsi="Times New Roman"/>
          <w:sz w:val="28"/>
          <w:szCs w:val="24"/>
        </w:rPr>
        <w:t>ДАННЫЕ»</w:t>
      </w:r>
      <w:r w:rsidRPr="00E1088A">
        <w:rPr>
          <w:rFonts w:ascii="Times New Roman" w:hAnsi="Times New Roman" w:cs="Times New Roman"/>
          <w:sz w:val="26"/>
          <w:szCs w:val="26"/>
        </w:rPr>
        <w:t>от</w:t>
      </w:r>
      <w:r w:rsidRPr="00E1088A">
        <w:rPr>
          <w:rFonts w:ascii="Times New Roman" w:hAnsi="Times New Roman" w:cs="Times New Roman"/>
          <w:sz w:val="26"/>
          <w:szCs w:val="26"/>
        </w:rPr>
        <w:t xml:space="preserve"> 27.09.2018 года о постановке на учет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по месту пребывания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– </w:t>
      </w:r>
      <w:r w:rsidRPr="00E1088A">
        <w:rPr>
          <w:rFonts w:ascii="Times New Roman" w:hAnsi="Times New Roman" w:cs="Times New Roman"/>
          <w:color w:val="000000"/>
          <w:sz w:val="26"/>
          <w:szCs w:val="26"/>
        </w:rPr>
        <w:t>хранить в материалах уголовного дела</w:t>
      </w:r>
      <w:r w:rsidRPr="00E1088A">
        <w:rPr>
          <w:rFonts w:ascii="Times New Roman" w:hAnsi="Times New Roman" w:cs="Times New Roman"/>
          <w:sz w:val="26"/>
          <w:szCs w:val="26"/>
        </w:rPr>
        <w:t>.</w:t>
      </w:r>
    </w:p>
    <w:p w:rsidR="007E3C92" w:rsidRPr="00E1088A" w:rsidP="007E3C92">
      <w:pPr>
        <w:widowControl/>
        <w:suppressAutoHyphens/>
        <w:ind w:firstLine="567"/>
        <w:jc w:val="both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1088A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На основании изложенного, руководствуясь ст.75, 322.3 УК РФ, ст.28,  236,  239 УПК РФ, </w:t>
      </w:r>
      <w:r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мировой судья</w:t>
      </w:r>
    </w:p>
    <w:p w:rsidR="007E3C92" w:rsidRPr="00E1088A" w:rsidP="007E3C9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088A">
        <w:rPr>
          <w:rFonts w:ascii="Times New Roman" w:hAnsi="Times New Roman" w:cs="Times New Roman"/>
          <w:b/>
          <w:bCs/>
          <w:sz w:val="26"/>
          <w:szCs w:val="26"/>
        </w:rPr>
        <w:t>ПОСТАНОВИЛ:</w:t>
      </w:r>
    </w:p>
    <w:p w:rsidR="007E3C92" w:rsidP="007E3C92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C92" w:rsidRPr="00E1088A" w:rsidP="007E3C92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Ходатайство защитника Мирона А.М. - удовлетворить.</w:t>
      </w:r>
    </w:p>
    <w:p w:rsidR="007E3C92" w:rsidRPr="00E1088A" w:rsidP="007E3C92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Освободить </w:t>
      </w:r>
      <w:r w:rsidRPr="00E1088A">
        <w:rPr>
          <w:rFonts w:ascii="Times New Roman" w:hAnsi="Times New Roman" w:cs="Times New Roman"/>
          <w:b/>
          <w:sz w:val="26"/>
          <w:szCs w:val="26"/>
        </w:rPr>
        <w:t>Новосад</w:t>
      </w:r>
      <w:r w:rsidRPr="00E1088A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E1088A">
        <w:rPr>
          <w:rFonts w:ascii="Times New Roman" w:hAnsi="Times New Roman" w:cs="Times New Roman"/>
          <w:b/>
          <w:sz w:val="26"/>
          <w:szCs w:val="26"/>
        </w:rPr>
        <w:t>Крисюка</w:t>
      </w:r>
      <w:r w:rsidRPr="00E1088A">
        <w:rPr>
          <w:rFonts w:ascii="Times New Roman" w:hAnsi="Times New Roman" w:cs="Times New Roman"/>
          <w:b/>
          <w:sz w:val="26"/>
          <w:szCs w:val="26"/>
        </w:rPr>
        <w:t xml:space="preserve"> Владимира Дмитриевича</w:t>
      </w:r>
      <w:r w:rsidRPr="00E1088A">
        <w:rPr>
          <w:rFonts w:ascii="Times New Roman" w:hAnsi="Times New Roman" w:cs="Times New Roman"/>
          <w:sz w:val="26"/>
          <w:szCs w:val="26"/>
        </w:rPr>
        <w:t xml:space="preserve"> от уголовной ответственности, предусмотренной ст. 322.3 УК РФ, на основании ст.75, примечания к </w:t>
      </w:r>
      <w:hyperlink r:id="rId6" w:history="1">
        <w:r w:rsidRPr="00E1088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ст.322.</w:t>
        </w:r>
      </w:hyperlink>
      <w:r w:rsidRPr="00E1088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3</w:t>
      </w:r>
      <w:r w:rsidRPr="00E1088A">
        <w:rPr>
          <w:rFonts w:ascii="Times New Roman" w:hAnsi="Times New Roman" w:cs="Times New Roman"/>
          <w:sz w:val="26"/>
          <w:szCs w:val="26"/>
        </w:rPr>
        <w:t xml:space="preserve"> УК РФ, в связи со способствованием раскрытию преступления.</w:t>
      </w:r>
    </w:p>
    <w:p w:rsidR="007E3C92" w:rsidRPr="00E1088A" w:rsidP="007E3C92">
      <w:pPr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Производство по настоящему уголовному делу - прекратить на основании ст.28 УПК РФ.   </w:t>
      </w:r>
    </w:p>
    <w:p w:rsidR="007E3C92" w:rsidRPr="00E1088A" w:rsidP="007E3C92">
      <w:pPr>
        <w:tabs>
          <w:tab w:val="left" w:pos="39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 xml:space="preserve">Вещественные доказательства: уведомления о прибытии иностранного гражданина в место пребывания: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, по месту пребывания по адресу: </w:t>
      </w:r>
      <w:r w:rsidRPr="00F6734D">
        <w:rPr>
          <w:rFonts w:ascii="Times New Roman" w:hAnsi="Times New Roman"/>
          <w:sz w:val="28"/>
          <w:szCs w:val="24"/>
        </w:rPr>
        <w:t>«ПЕРСОНАЛЬНЫЕ ДАННЫЕ»</w:t>
      </w:r>
      <w:r w:rsidRPr="00E1088A">
        <w:rPr>
          <w:rFonts w:ascii="Times New Roman" w:hAnsi="Times New Roman" w:cs="Times New Roman"/>
          <w:sz w:val="26"/>
          <w:szCs w:val="26"/>
        </w:rPr>
        <w:t xml:space="preserve">– </w:t>
      </w:r>
      <w:r w:rsidRPr="00E1088A">
        <w:rPr>
          <w:rFonts w:ascii="Times New Roman" w:hAnsi="Times New Roman" w:cs="Times New Roman"/>
          <w:color w:val="000000"/>
          <w:sz w:val="26"/>
          <w:szCs w:val="26"/>
        </w:rPr>
        <w:t>хранить в материалах уголовного дела</w:t>
      </w:r>
      <w:r w:rsidRPr="00E1088A">
        <w:rPr>
          <w:rFonts w:ascii="Times New Roman" w:hAnsi="Times New Roman" w:cs="Times New Roman"/>
          <w:sz w:val="26"/>
          <w:szCs w:val="26"/>
        </w:rPr>
        <w:t>.</w:t>
      </w:r>
    </w:p>
    <w:p w:rsidR="007E3C92" w:rsidRPr="00E1088A" w:rsidP="007E3C92">
      <w:pPr>
        <w:pStyle w:val="20"/>
        <w:ind w:firstLine="567"/>
        <w:jc w:val="both"/>
        <w:rPr>
          <w:sz w:val="26"/>
          <w:szCs w:val="26"/>
        </w:rPr>
      </w:pPr>
      <w:r w:rsidRPr="00E1088A">
        <w:rPr>
          <w:sz w:val="26"/>
          <w:szCs w:val="26"/>
        </w:rPr>
        <w:t xml:space="preserve">Меру процессуального принуждения в виде обязательства о явке </w:t>
      </w:r>
      <w:r w:rsidRPr="00E1088A">
        <w:rPr>
          <w:sz w:val="26"/>
          <w:szCs w:val="26"/>
        </w:rPr>
        <w:t>Новосад-Крисюк</w:t>
      </w:r>
      <w:r w:rsidRPr="00E1088A">
        <w:rPr>
          <w:sz w:val="26"/>
          <w:szCs w:val="26"/>
        </w:rPr>
        <w:t xml:space="preserve"> В.Д., до вступления постановления в законную силу оставить без изменения, а по вступлению постановления в законную силу – отменить.</w:t>
      </w:r>
    </w:p>
    <w:p w:rsidR="007E3C92" w:rsidRPr="00E1088A" w:rsidP="007E3C92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97 Ялтинского судебного района (городской округ Ялта) в течение 10 суток со дня его провозглашения.</w:t>
      </w: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C92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3C92" w:rsidRPr="00E1088A" w:rsidP="007E3C9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88A">
        <w:rPr>
          <w:rFonts w:ascii="Times New Roman" w:hAnsi="Times New Roman" w:cs="Times New Roman"/>
          <w:sz w:val="26"/>
          <w:szCs w:val="26"/>
        </w:rPr>
        <w:t>Мировой судья</w:t>
      </w:r>
      <w:r w:rsidRPr="00E1088A">
        <w:rPr>
          <w:rFonts w:ascii="Times New Roman" w:hAnsi="Times New Roman" w:cs="Times New Roman"/>
          <w:sz w:val="26"/>
          <w:szCs w:val="26"/>
        </w:rPr>
        <w:tab/>
      </w:r>
      <w:r w:rsidRPr="00E1088A">
        <w:rPr>
          <w:rFonts w:ascii="Times New Roman" w:hAnsi="Times New Roman" w:cs="Times New Roman"/>
          <w:sz w:val="26"/>
          <w:szCs w:val="26"/>
        </w:rPr>
        <w:tab/>
      </w:r>
      <w:r w:rsidRPr="00E1088A">
        <w:rPr>
          <w:rFonts w:ascii="Times New Roman" w:hAnsi="Times New Roman" w:cs="Times New Roman"/>
          <w:sz w:val="26"/>
          <w:szCs w:val="26"/>
        </w:rPr>
        <w:tab/>
      </w:r>
      <w:r w:rsidRPr="00E1088A">
        <w:rPr>
          <w:rFonts w:ascii="Times New Roman" w:hAnsi="Times New Roman" w:cs="Times New Roman"/>
          <w:sz w:val="26"/>
          <w:szCs w:val="26"/>
        </w:rPr>
        <w:tab/>
        <w:t xml:space="preserve">                             О.В. </w:t>
      </w:r>
      <w:r w:rsidRPr="00E1088A">
        <w:rPr>
          <w:rFonts w:ascii="Times New Roman" w:hAnsi="Times New Roman" w:cs="Times New Roman"/>
          <w:sz w:val="26"/>
          <w:szCs w:val="26"/>
        </w:rPr>
        <w:t>Переверзева</w:t>
      </w:r>
    </w:p>
    <w:p w:rsidR="007E3C92" w:rsidP="007E3C9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7E3C92" w:rsidP="007E3C9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62C62" w:rsidP="007E3C92">
      <w:pPr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sectPr w:rsidSect="00E1088A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????§??§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44777841"/>
      <w:docPartObj>
        <w:docPartGallery w:val="Page Numbers (Bottom of Page)"/>
        <w:docPartUnique/>
      </w:docPartObj>
    </w:sdtPr>
    <w:sdtContent>
      <w:p w:rsidR="00E108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E1088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92"/>
    <w:rsid w:val="00562C62"/>
    <w:rsid w:val="007E3C92"/>
    <w:rsid w:val="00E1088A"/>
    <w:rsid w:val="00F67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3C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E3C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7E3C92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">
    <w:name w:val="Основной текст 2 Знак"/>
    <w:basedOn w:val="DefaultParagraphFont"/>
    <w:link w:val="BodyText2"/>
    <w:rsid w:val="007E3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7E3C9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a"/>
    <w:uiPriority w:val="99"/>
    <w:unhideWhenUsed/>
    <w:rsid w:val="007E3C9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E3C92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2000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3/?marker=fdoctlaw" TargetMode="External" /><Relationship Id="rId5" Type="http://schemas.openxmlformats.org/officeDocument/2006/relationships/hyperlink" Target="http://www.consultant.ru/document/Cons_doc_LAW_61569/b819c620a8c698de35861ad4c9d9696ee0c3ee7a/" TargetMode="External" /><Relationship Id="rId6" Type="http://schemas.openxmlformats.org/officeDocument/2006/relationships/hyperlink" Target="garantf1://10008000.32233/" TargetMode="External" /><Relationship Id="rId7" Type="http://schemas.openxmlformats.org/officeDocument/2006/relationships/hyperlink" Target="http://sudact.ru/law/uk-rf/obshchaia-chast/razdel-iv/glava-11/statia-75/?marker=fdoctlaw" TargetMode="External" /><Relationship Id="rId8" Type="http://schemas.openxmlformats.org/officeDocument/2006/relationships/hyperlink" Target="file:///\\172.16.240.200\96\&#1048;.&#1086;.%20&#1084;&#1080;&#1088;&#1086;&#1074;&#1086;&#1081;%20&#1089;&#1091;&#1076;&#1100;&#1080;%2097%20-2017)\&#1059;&#1055;&#1050;\&#1055;&#1086;&#1089;&#1090;&#1072;&#1085;&#1086;&#1074;&#1083;&#1077;&#1085;&#1080;&#1077;%20&#1086;%20&#1087;&#1088;&#1077;&#1082;&#1088;&#1072;&#1097;&#1077;&#1085;&#1080;&#1080;\1-97-42-18%20%20&#1057;&#1082;&#1086;&#1088;&#1086;&#1087;&#1072;&#1076;%20322.3,%20&#1087;&#1088;&#1077;&#1082;&#1088;&#1072;&#1097;&#1077;&#1085;&#1080;&#1077;.rtf" TargetMode="External" /><Relationship Id="rId9" Type="http://schemas.openxmlformats.org/officeDocument/2006/relationships/hyperlink" Target="https://rospravosudie.com/law/%D0%A1%D1%82%D0%B0%D1%82%D1%8C%D1%8F_28_%D0%A3%D0%9F%D0%9A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