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80D" w:rsidRPr="002427D4" w:rsidP="00994275">
      <w:pPr>
        <w:ind w:right="-1" w:firstLine="567"/>
        <w:jc w:val="right"/>
        <w:rPr>
          <w:b/>
        </w:rPr>
      </w:pPr>
      <w:r w:rsidRPr="002427D4">
        <w:rPr>
          <w:b/>
        </w:rPr>
        <w:t xml:space="preserve">        </w:t>
      </w:r>
      <w:r w:rsidRPr="002427D4" w:rsidR="0064567A">
        <w:rPr>
          <w:b/>
        </w:rPr>
        <w:t xml:space="preserve">        Дело№1-98-</w:t>
      </w:r>
      <w:r w:rsidRPr="002427D4" w:rsidR="00417222">
        <w:rPr>
          <w:b/>
        </w:rPr>
        <w:t>4</w:t>
      </w:r>
      <w:r w:rsidRPr="002427D4">
        <w:rPr>
          <w:b/>
        </w:rPr>
        <w:t>/2019</w:t>
      </w:r>
    </w:p>
    <w:p w:rsidR="00C5380D" w:rsidRPr="002427D4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lang w:eastAsia="en-US"/>
        </w:rPr>
      </w:pPr>
      <w:r w:rsidRPr="002427D4">
        <w:rPr>
          <w:rFonts w:eastAsia="Lucida Sans Unicode"/>
          <w:b/>
          <w:bCs/>
          <w:kern w:val="1"/>
          <w:lang w:eastAsia="en-US"/>
        </w:rPr>
        <w:t>91MS0098-01-2019-</w:t>
      </w:r>
      <w:r w:rsidRPr="002427D4" w:rsidR="00417222">
        <w:rPr>
          <w:rFonts w:eastAsia="Lucida Sans Unicode"/>
          <w:b/>
          <w:bCs/>
          <w:kern w:val="1"/>
          <w:lang w:eastAsia="en-US"/>
        </w:rPr>
        <w:t>000176</w:t>
      </w:r>
      <w:r w:rsidRPr="002427D4">
        <w:rPr>
          <w:rFonts w:eastAsia="Lucida Sans Unicode"/>
          <w:b/>
          <w:bCs/>
          <w:kern w:val="1"/>
          <w:lang w:eastAsia="en-US"/>
        </w:rPr>
        <w:t>-</w:t>
      </w:r>
      <w:r w:rsidRPr="002427D4" w:rsidR="00417222">
        <w:rPr>
          <w:rFonts w:eastAsia="Lucida Sans Unicode"/>
          <w:b/>
          <w:bCs/>
          <w:kern w:val="1"/>
          <w:lang w:eastAsia="en-US"/>
        </w:rPr>
        <w:t>81</w:t>
      </w:r>
    </w:p>
    <w:p w:rsidR="00592ED3" w:rsidRPr="002427D4" w:rsidP="00994275">
      <w:pPr>
        <w:ind w:left="6372" w:right="-1" w:firstLine="567"/>
        <w:rPr>
          <w:b/>
        </w:rPr>
      </w:pPr>
    </w:p>
    <w:p w:rsidR="00D471CF" w:rsidRPr="002427D4" w:rsidP="00994275">
      <w:pPr>
        <w:ind w:left="6372" w:right="-1" w:firstLine="567"/>
        <w:rPr>
          <w:b/>
        </w:rPr>
      </w:pPr>
    </w:p>
    <w:p w:rsidR="00592ED3" w:rsidRPr="002427D4" w:rsidP="00994275">
      <w:pPr>
        <w:ind w:right="-1" w:firstLine="567"/>
        <w:jc w:val="center"/>
        <w:rPr>
          <w:b/>
        </w:rPr>
      </w:pPr>
      <w:r w:rsidRPr="002427D4">
        <w:rPr>
          <w:b/>
        </w:rPr>
        <w:t>ПОСТАНОВЛЕНИЕ</w:t>
      </w:r>
    </w:p>
    <w:p w:rsidR="00592ED3" w:rsidRPr="002427D4" w:rsidP="00994275">
      <w:pPr>
        <w:ind w:right="-1" w:firstLine="567"/>
        <w:jc w:val="center"/>
        <w:rPr>
          <w:b/>
        </w:rPr>
      </w:pPr>
      <w:r w:rsidRPr="002427D4">
        <w:rPr>
          <w:b/>
        </w:rPr>
        <w:t>о прекращении уголовного дела</w:t>
      </w:r>
    </w:p>
    <w:p w:rsidR="00EE2625" w:rsidRPr="002427D4" w:rsidP="00994275">
      <w:pPr>
        <w:ind w:right="-1" w:firstLine="567"/>
        <w:jc w:val="center"/>
        <w:rPr>
          <w:b/>
        </w:rPr>
      </w:pPr>
    </w:p>
    <w:p w:rsidR="00EE2625" w:rsidRPr="002427D4" w:rsidP="00994275">
      <w:pPr>
        <w:ind w:right="-1" w:firstLine="567"/>
        <w:jc w:val="center"/>
        <w:rPr>
          <w:b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2427D4" w:rsidP="00417222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lang w:eastAsia="en-US"/>
              </w:rPr>
            </w:pPr>
            <w:r w:rsidRPr="002427D4">
              <w:rPr>
                <w:rFonts w:eastAsia="Lucida Sans Unicode"/>
                <w:b/>
                <w:kern w:val="1"/>
                <w:lang w:eastAsia="en-US"/>
              </w:rPr>
              <w:t>13</w:t>
            </w:r>
            <w:r w:rsidRPr="002427D4" w:rsidR="00362667">
              <w:rPr>
                <w:rFonts w:eastAsia="Lucida Sans Unicode"/>
                <w:b/>
                <w:kern w:val="1"/>
                <w:lang w:eastAsia="en-US"/>
              </w:rPr>
              <w:t xml:space="preserve"> </w:t>
            </w:r>
            <w:r w:rsidRPr="002427D4" w:rsidR="00417222">
              <w:rPr>
                <w:rFonts w:eastAsia="Lucida Sans Unicode"/>
                <w:b/>
                <w:kern w:val="1"/>
                <w:lang w:eastAsia="en-US"/>
              </w:rPr>
              <w:t>марта</w:t>
            </w:r>
            <w:r w:rsidRPr="002427D4" w:rsidR="00114E3F">
              <w:rPr>
                <w:rFonts w:eastAsia="Lucida Sans Unicode"/>
                <w:b/>
                <w:kern w:val="1"/>
                <w:lang w:eastAsia="en-US"/>
              </w:rPr>
              <w:t xml:space="preserve"> 201</w:t>
            </w:r>
            <w:r w:rsidRPr="002427D4" w:rsidR="00C5380D">
              <w:rPr>
                <w:rFonts w:eastAsia="Lucida Sans Unicode"/>
                <w:b/>
                <w:kern w:val="1"/>
                <w:lang w:eastAsia="en-US"/>
              </w:rPr>
              <w:t>9</w:t>
            </w:r>
            <w:r w:rsidRPr="002427D4" w:rsidR="00362667">
              <w:rPr>
                <w:rFonts w:eastAsia="Lucida Sans Unicode"/>
                <w:b/>
                <w:kern w:val="1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2427D4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lang w:eastAsia="en-US"/>
              </w:rPr>
            </w:pPr>
            <w:r w:rsidRPr="002427D4">
              <w:rPr>
                <w:rFonts w:eastAsia="Lucida Sans Unicode"/>
                <w:b/>
                <w:kern w:val="1"/>
                <w:lang w:eastAsia="en-US"/>
              </w:rPr>
              <w:t xml:space="preserve">                                         </w:t>
            </w:r>
            <w:r w:rsidRPr="002427D4" w:rsidR="00BA6DFF">
              <w:rPr>
                <w:rFonts w:eastAsia="Lucida Sans Unicode"/>
                <w:b/>
                <w:kern w:val="1"/>
                <w:lang w:eastAsia="en-US"/>
              </w:rPr>
              <w:t xml:space="preserve">  </w:t>
            </w:r>
            <w:r w:rsidR="002427D4">
              <w:rPr>
                <w:rFonts w:eastAsia="Lucida Sans Unicode"/>
                <w:b/>
                <w:kern w:val="1"/>
                <w:lang w:eastAsia="en-US"/>
              </w:rPr>
              <w:t xml:space="preserve">       </w:t>
            </w:r>
            <w:r w:rsidRPr="002427D4">
              <w:rPr>
                <w:rFonts w:eastAsia="Lucida Sans Unicode"/>
                <w:b/>
                <w:kern w:val="1"/>
                <w:lang w:eastAsia="en-US"/>
              </w:rPr>
              <w:t>г. Ялта</w:t>
            </w:r>
          </w:p>
          <w:p w:rsidR="00EE2625" w:rsidRPr="002427D4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lang w:eastAsia="en-US"/>
              </w:rPr>
            </w:pPr>
          </w:p>
        </w:tc>
      </w:tr>
    </w:tbl>
    <w:p w:rsidR="00C521DB" w:rsidRPr="002427D4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2427D4">
        <w:rPr>
          <w:rFonts w:eastAsia="Lucida Sans Unicode"/>
          <w:kern w:val="1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Чинова К.Г., при секретаре </w:t>
      </w:r>
      <w:r w:rsidRPr="002427D4" w:rsidR="00C7041C">
        <w:rPr>
          <w:rFonts w:eastAsia="Lucida Sans Unicode"/>
          <w:kern w:val="1"/>
        </w:rPr>
        <w:t>Терентьевой В.Д.</w:t>
      </w:r>
      <w:r w:rsidRPr="002427D4">
        <w:rPr>
          <w:rFonts w:eastAsia="Lucida Sans Unicode"/>
          <w:kern w:val="1"/>
        </w:rPr>
        <w:t>, с участием:</w:t>
      </w:r>
    </w:p>
    <w:p w:rsidR="00C521DB" w:rsidRPr="002427D4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2427D4">
        <w:rPr>
          <w:rFonts w:eastAsia="Lucida Sans Unicode"/>
          <w:kern w:val="1"/>
        </w:rPr>
        <w:t xml:space="preserve"> государстве</w:t>
      </w:r>
      <w:r w:rsidRPr="002427D4">
        <w:rPr>
          <w:rFonts w:eastAsia="Lucida Sans Unicode"/>
          <w:kern w:val="1"/>
        </w:rPr>
        <w:t>нного обвинителя –</w:t>
      </w:r>
      <w:r w:rsidRPr="002427D4" w:rsidR="0064567A">
        <w:rPr>
          <w:rFonts w:eastAsia="Lucida Sans Unicode"/>
          <w:kern w:val="1"/>
        </w:rPr>
        <w:t xml:space="preserve"> старшего </w:t>
      </w:r>
      <w:r w:rsidRPr="002427D4">
        <w:rPr>
          <w:rFonts w:eastAsia="Lucida Sans Unicode"/>
          <w:kern w:val="1"/>
        </w:rPr>
        <w:t xml:space="preserve">помощника прокурора г. Ялты Республики Крым </w:t>
      </w:r>
      <w:r w:rsidRPr="002427D4" w:rsidR="00C7041C">
        <w:rPr>
          <w:rFonts w:eastAsia="Lucida Sans Unicode"/>
          <w:kern w:val="1"/>
        </w:rPr>
        <w:t>Якимова Р.С.</w:t>
      </w:r>
      <w:r w:rsidRPr="002427D4" w:rsidR="0064567A">
        <w:rPr>
          <w:rFonts w:eastAsia="Lucida Sans Unicode"/>
          <w:kern w:val="1"/>
        </w:rPr>
        <w:t>,</w:t>
      </w:r>
      <w:r w:rsidRPr="002427D4">
        <w:rPr>
          <w:rFonts w:eastAsia="Lucida Sans Unicode"/>
          <w:kern w:val="1"/>
        </w:rPr>
        <w:t xml:space="preserve"> </w:t>
      </w:r>
    </w:p>
    <w:p w:rsidR="00994275" w:rsidRPr="002427D4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2427D4">
        <w:rPr>
          <w:rFonts w:eastAsia="Lucida Sans Unicode"/>
          <w:kern w:val="1"/>
        </w:rPr>
        <w:t xml:space="preserve">защитника подсудимого – </w:t>
      </w:r>
      <w:r w:rsidRPr="002427D4" w:rsidR="00C5380D">
        <w:rPr>
          <w:rFonts w:eastAsia="Lucida Sans Unicode"/>
          <w:kern w:val="1"/>
        </w:rPr>
        <w:t xml:space="preserve">адвоката </w:t>
      </w:r>
      <w:r w:rsidRPr="002427D4" w:rsidR="00417222">
        <w:rPr>
          <w:rFonts w:eastAsia="Lucida Sans Unicode"/>
          <w:kern w:val="1"/>
        </w:rPr>
        <w:t>Мирон А.М., действующего</w:t>
      </w:r>
      <w:r w:rsidRPr="002427D4">
        <w:rPr>
          <w:rFonts w:eastAsia="Lucida Sans Unicode"/>
          <w:kern w:val="1"/>
        </w:rPr>
        <w:t xml:space="preserve"> на основании ордера №</w:t>
      </w:r>
      <w:r w:rsidRPr="002427D4" w:rsidR="00417222">
        <w:rPr>
          <w:rFonts w:eastAsia="Lucida Sans Unicode"/>
          <w:kern w:val="1"/>
        </w:rPr>
        <w:t>002279</w:t>
      </w:r>
      <w:r w:rsidRPr="002427D4">
        <w:rPr>
          <w:rFonts w:eastAsia="Lucida Sans Unicode"/>
          <w:kern w:val="1"/>
        </w:rPr>
        <w:t xml:space="preserve"> от </w:t>
      </w:r>
      <w:r w:rsidRPr="002427D4" w:rsidR="0064567A">
        <w:rPr>
          <w:rFonts w:eastAsia="Lucida Sans Unicode"/>
          <w:kern w:val="1"/>
        </w:rPr>
        <w:t>05.01.2019</w:t>
      </w:r>
      <w:r w:rsidRPr="002427D4">
        <w:rPr>
          <w:rFonts w:eastAsia="Lucida Sans Unicode"/>
          <w:kern w:val="1"/>
        </w:rPr>
        <w:t xml:space="preserve"> года, </w:t>
      </w:r>
      <w:r w:rsidRPr="002427D4" w:rsidR="00C5380D">
        <w:rPr>
          <w:rFonts w:eastAsia="Lucida Sans Unicode"/>
          <w:kern w:val="1"/>
        </w:rPr>
        <w:t>предоставившего удостоверение №</w:t>
      </w:r>
      <w:r w:rsidRPr="002427D4" w:rsidR="00417222">
        <w:rPr>
          <w:rFonts w:eastAsia="Lucida Sans Unicode"/>
          <w:kern w:val="1"/>
        </w:rPr>
        <w:t>1576</w:t>
      </w:r>
      <w:r w:rsidRPr="002427D4">
        <w:rPr>
          <w:rFonts w:eastAsia="Lucida Sans Unicode"/>
          <w:kern w:val="1"/>
        </w:rPr>
        <w:t xml:space="preserve">, выданное </w:t>
      </w:r>
      <w:r w:rsidRPr="002427D4" w:rsidR="00417222">
        <w:rPr>
          <w:rFonts w:eastAsia="Lucida Sans Unicode"/>
          <w:kern w:val="1"/>
        </w:rPr>
        <w:t>06.09</w:t>
      </w:r>
      <w:r w:rsidRPr="002427D4" w:rsidR="00C5380D">
        <w:rPr>
          <w:rFonts w:eastAsia="Lucida Sans Unicode"/>
          <w:kern w:val="1"/>
        </w:rPr>
        <w:t>.201</w:t>
      </w:r>
      <w:r w:rsidRPr="002427D4" w:rsidR="00417222">
        <w:rPr>
          <w:rFonts w:eastAsia="Lucida Sans Unicode"/>
          <w:kern w:val="1"/>
        </w:rPr>
        <w:t>6</w:t>
      </w:r>
      <w:r w:rsidRPr="002427D4">
        <w:rPr>
          <w:rFonts w:eastAsia="Lucida Sans Unicode"/>
          <w:kern w:val="1"/>
        </w:rPr>
        <w:t xml:space="preserve"> года ГУ МЮ РФ по Ре</w:t>
      </w:r>
      <w:r w:rsidRPr="002427D4">
        <w:rPr>
          <w:rFonts w:eastAsia="Lucida Sans Unicode"/>
          <w:kern w:val="1"/>
        </w:rPr>
        <w:t>спублике Крым и г. Севастополю,</w:t>
      </w:r>
    </w:p>
    <w:p w:rsidR="00C5380D" w:rsidRPr="002427D4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</w:rPr>
      </w:pPr>
      <w:r w:rsidRPr="002427D4">
        <w:rPr>
          <w:rFonts w:eastAsia="Lucida Sans Unicode"/>
          <w:kern w:val="1"/>
          <w:lang w:eastAsia="en-US"/>
        </w:rPr>
        <w:t xml:space="preserve">представителя </w:t>
      </w:r>
      <w:r w:rsidRPr="002427D4" w:rsidR="0064567A">
        <w:rPr>
          <w:rFonts w:eastAsia="Lucida Sans Unicode"/>
          <w:kern w:val="1"/>
          <w:lang w:eastAsia="en-US"/>
        </w:rPr>
        <w:t>по</w:t>
      </w:r>
      <w:r w:rsidRPr="002427D4">
        <w:rPr>
          <w:rFonts w:eastAsia="Lucida Sans Unicode"/>
          <w:kern w:val="1"/>
          <w:lang w:eastAsia="en-US"/>
        </w:rPr>
        <w:t>терпевшего</w:t>
      </w:r>
      <w:r w:rsidRPr="002427D4">
        <w:rPr>
          <w:rFonts w:eastAsia="Lucida Sans Unicode"/>
          <w:kern w:val="1"/>
          <w:lang w:eastAsia="en-US"/>
        </w:rPr>
        <w:t xml:space="preserve"> – </w:t>
      </w:r>
      <w:r w:rsidRPr="002427D4" w:rsidR="002427D4">
        <w:rPr>
          <w:kern w:val="1"/>
          <w:lang w:eastAsia="x-none"/>
        </w:rPr>
        <w:t>«ИЗЪЯТО»</w:t>
      </w:r>
      <w:r w:rsidRPr="002427D4">
        <w:rPr>
          <w:rFonts w:eastAsia="Lucida Sans Unicode"/>
          <w:kern w:val="1"/>
          <w:lang w:eastAsia="en-US"/>
        </w:rPr>
        <w:t>,</w:t>
      </w:r>
    </w:p>
    <w:p w:rsidR="00C521DB" w:rsidRPr="002427D4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lang w:eastAsia="en-US"/>
        </w:rPr>
      </w:pPr>
      <w:r w:rsidRPr="002427D4">
        <w:rPr>
          <w:rFonts w:eastAsia="Lucida Sans Unicode"/>
          <w:kern w:val="1"/>
          <w:lang w:eastAsia="en-US"/>
        </w:rPr>
        <w:t xml:space="preserve">подсудимого – </w:t>
      </w:r>
      <w:r w:rsidRPr="002427D4" w:rsidR="00417222">
        <w:rPr>
          <w:rFonts w:eastAsia="Lucida Sans Unicode"/>
          <w:kern w:val="1"/>
          <w:lang w:eastAsia="en-US"/>
        </w:rPr>
        <w:t>Малиборского</w:t>
      </w:r>
      <w:r w:rsidRPr="002427D4" w:rsidR="00417222">
        <w:rPr>
          <w:rFonts w:eastAsia="Lucida Sans Unicode"/>
          <w:kern w:val="1"/>
          <w:lang w:eastAsia="en-US"/>
        </w:rPr>
        <w:t xml:space="preserve"> А.С.</w:t>
      </w:r>
      <w:r w:rsidRPr="002427D4" w:rsidR="00A10004">
        <w:rPr>
          <w:rFonts w:eastAsia="Lucida Sans Unicode"/>
          <w:kern w:val="1"/>
          <w:lang w:eastAsia="en-US"/>
        </w:rPr>
        <w:t>,</w:t>
      </w:r>
      <w:r w:rsidRPr="002427D4" w:rsidR="00A10004">
        <w:rPr>
          <w:rFonts w:eastAsia="Lucida Sans Unicode"/>
          <w:kern w:val="1"/>
          <w:lang w:eastAsia="en-US"/>
        </w:rPr>
        <w:tab/>
      </w:r>
    </w:p>
    <w:p w:rsidR="00A10004" w:rsidRPr="002427D4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lang w:eastAsia="en-US"/>
        </w:rPr>
      </w:pPr>
      <w:r w:rsidRPr="002427D4">
        <w:rPr>
          <w:rFonts w:eastAsia="Lucida Sans Unicode"/>
          <w:kern w:val="1"/>
          <w:lang w:eastAsia="en-US"/>
        </w:rPr>
        <w:t xml:space="preserve">рассмотрев в открытом судебном заседании </w:t>
      </w:r>
      <w:r w:rsidRPr="002427D4" w:rsidR="00C5380D">
        <w:rPr>
          <w:rFonts w:eastAsia="Lucida Sans Unicode"/>
          <w:kern w:val="1"/>
          <w:lang w:eastAsia="en-US"/>
        </w:rPr>
        <w:t xml:space="preserve">в помещении судебного участка </w:t>
      </w:r>
      <w:r w:rsidRPr="002427D4">
        <w:rPr>
          <w:rFonts w:eastAsia="Lucida Sans Unicode"/>
          <w:kern w:val="1"/>
          <w:lang w:eastAsia="en-US"/>
        </w:rPr>
        <w:t>в особом порядке уголовное дело по обвинению:</w:t>
      </w:r>
    </w:p>
    <w:p w:rsidR="007F39DF" w:rsidRPr="002427D4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lang w:eastAsia="en-US"/>
        </w:rPr>
      </w:pPr>
      <w:r w:rsidRPr="002427D4">
        <w:rPr>
          <w:b/>
          <w:i/>
        </w:rPr>
        <w:t>Малиборского</w:t>
      </w:r>
      <w:r w:rsidRPr="002427D4">
        <w:rPr>
          <w:b/>
          <w:i/>
        </w:rPr>
        <w:t xml:space="preserve"> Александра Сергеевича</w:t>
      </w:r>
      <w:r w:rsidRPr="002427D4" w:rsidR="00F700A6">
        <w:rPr>
          <w:kern w:val="1"/>
          <w:lang w:eastAsia="x-none"/>
        </w:rPr>
        <w:t xml:space="preserve">, </w:t>
      </w:r>
      <w:r w:rsidRPr="002427D4" w:rsidR="002427D4">
        <w:rPr>
          <w:kern w:val="1"/>
          <w:lang w:eastAsia="x-none"/>
        </w:rPr>
        <w:t>«ИЗЪЯТО»</w:t>
      </w:r>
      <w:r w:rsidRPr="002427D4" w:rsidR="00A10004">
        <w:rPr>
          <w:rFonts w:eastAsia="Lucida Sans Unicode"/>
          <w:kern w:val="1"/>
        </w:rPr>
        <w:t>,</w:t>
      </w:r>
    </w:p>
    <w:p w:rsidR="00DC4E4B" w:rsidRPr="002427D4" w:rsidP="0099427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lang w:eastAsia="en-US"/>
        </w:rPr>
      </w:pPr>
      <w:r w:rsidRPr="002427D4">
        <w:rPr>
          <w:rFonts w:eastAsia="Lucida Sans Unicode"/>
          <w:kern w:val="1"/>
          <w:lang w:eastAsia="en-US"/>
        </w:rPr>
        <w:t>в совершении преступления, предусмотренного</w:t>
      </w:r>
      <w:r w:rsidRPr="002427D4" w:rsidR="00322F6A">
        <w:rPr>
          <w:rFonts w:eastAsia="Lucida Sans Unicode"/>
          <w:kern w:val="1"/>
          <w:lang w:eastAsia="en-US"/>
        </w:rPr>
        <w:t xml:space="preserve"> ч.1 ст.</w:t>
      </w:r>
      <w:r w:rsidRPr="002427D4" w:rsidR="0064567A">
        <w:rPr>
          <w:rFonts w:eastAsia="Lucida Sans Unicode"/>
          <w:kern w:val="1"/>
          <w:lang w:eastAsia="en-US"/>
        </w:rPr>
        <w:t>158</w:t>
      </w:r>
      <w:r w:rsidRPr="002427D4" w:rsidR="00362667">
        <w:rPr>
          <w:rFonts w:eastAsia="Lucida Sans Unicode"/>
          <w:kern w:val="1"/>
          <w:lang w:eastAsia="en-US"/>
        </w:rPr>
        <w:t xml:space="preserve"> УК РФ,</w:t>
      </w:r>
    </w:p>
    <w:p w:rsidR="00B827B9" w:rsidRPr="002427D4" w:rsidP="00994275">
      <w:pPr>
        <w:autoSpaceDE w:val="0"/>
        <w:autoSpaceDN w:val="0"/>
        <w:adjustRightInd w:val="0"/>
        <w:ind w:right="-1" w:firstLine="567"/>
        <w:jc w:val="both"/>
        <w:rPr>
          <w:b/>
        </w:rPr>
      </w:pPr>
      <w:r w:rsidRPr="002427D4">
        <w:t xml:space="preserve"> </w:t>
      </w:r>
      <w:r w:rsidRPr="002427D4">
        <w:rPr>
          <w:b/>
        </w:rPr>
        <w:t xml:space="preserve">                                           </w:t>
      </w:r>
    </w:p>
    <w:p w:rsidR="0058062B" w:rsidRPr="002427D4" w:rsidP="00994275">
      <w:pPr>
        <w:autoSpaceDE w:val="0"/>
        <w:autoSpaceDN w:val="0"/>
        <w:adjustRightInd w:val="0"/>
        <w:ind w:right="-1" w:firstLine="567"/>
        <w:jc w:val="center"/>
        <w:rPr>
          <w:b/>
        </w:rPr>
      </w:pPr>
      <w:r w:rsidRPr="002427D4">
        <w:rPr>
          <w:b/>
        </w:rPr>
        <w:t>У С Т А Н О В И Л:</w:t>
      </w:r>
    </w:p>
    <w:p w:rsidR="0058062B" w:rsidRPr="002427D4" w:rsidP="00994275">
      <w:pPr>
        <w:ind w:right="-1" w:firstLine="567"/>
        <w:jc w:val="center"/>
        <w:rPr>
          <w:b/>
        </w:rPr>
      </w:pPr>
      <w:r w:rsidRPr="002427D4">
        <w:rPr>
          <w:b/>
        </w:rPr>
        <w:t xml:space="preserve"> </w:t>
      </w:r>
    </w:p>
    <w:p w:rsidR="00EF2DD4" w:rsidRPr="002427D4" w:rsidP="00EF2DD4">
      <w:pPr>
        <w:widowControl w:val="0"/>
        <w:suppressAutoHyphens/>
        <w:ind w:right="-1" w:firstLine="567"/>
        <w:jc w:val="both"/>
        <w:rPr>
          <w:kern w:val="1"/>
          <w:lang w:eastAsia="x-none"/>
        </w:rPr>
      </w:pPr>
      <w:r w:rsidRPr="002427D4">
        <w:rPr>
          <w:rFonts w:cs="Courier New"/>
        </w:rPr>
        <w:t xml:space="preserve">в производстве мирового судьи находится уголовное дело по обвинению </w:t>
      </w:r>
      <w:r w:rsidRPr="002427D4" w:rsidR="00417222">
        <w:rPr>
          <w:rFonts w:cs="Courier New"/>
        </w:rPr>
        <w:t>Малиборского</w:t>
      </w:r>
      <w:r w:rsidRPr="002427D4" w:rsidR="00417222">
        <w:rPr>
          <w:rFonts w:cs="Courier New"/>
        </w:rPr>
        <w:t xml:space="preserve"> А.С.</w:t>
      </w:r>
      <w:r w:rsidRPr="002427D4">
        <w:rPr>
          <w:rFonts w:cs="Courier New"/>
        </w:rPr>
        <w:t xml:space="preserve"> </w:t>
      </w:r>
      <w:r w:rsidRPr="002427D4" w:rsidR="00F700A6">
        <w:rPr>
          <w:rFonts w:cs="Courier New"/>
        </w:rPr>
        <w:t xml:space="preserve">в совершении преступления, предусмотренного </w:t>
      </w:r>
      <w:r w:rsidRPr="002427D4">
        <w:rPr>
          <w:kern w:val="1"/>
          <w:lang w:eastAsia="x-none"/>
        </w:rPr>
        <w:t>ч.1 ст.</w:t>
      </w:r>
      <w:r w:rsidRPr="002427D4" w:rsidR="0064567A">
        <w:rPr>
          <w:kern w:val="1"/>
          <w:lang w:eastAsia="x-none"/>
        </w:rPr>
        <w:t>158</w:t>
      </w:r>
      <w:r w:rsidRPr="002427D4">
        <w:rPr>
          <w:kern w:val="1"/>
          <w:lang w:eastAsia="x-none"/>
        </w:rPr>
        <w:t xml:space="preserve"> УК РФ.</w:t>
      </w:r>
    </w:p>
    <w:p w:rsidR="00022D8C" w:rsidRPr="002427D4" w:rsidP="00EF2DD4">
      <w:pPr>
        <w:widowControl w:val="0"/>
        <w:suppressAutoHyphens/>
        <w:ind w:right="-1" w:firstLine="567"/>
        <w:jc w:val="both"/>
        <w:rPr>
          <w:kern w:val="1"/>
          <w:lang w:eastAsia="x-none"/>
        </w:rPr>
      </w:pPr>
      <w:r w:rsidRPr="002427D4">
        <w:rPr>
          <w:kern w:val="1"/>
          <w:lang w:eastAsia="x-none"/>
        </w:rPr>
        <w:t xml:space="preserve">Органом дознания </w:t>
      </w:r>
      <w:r w:rsidRPr="002427D4" w:rsidR="00EF2DD4">
        <w:rPr>
          <w:kern w:val="1"/>
          <w:lang w:eastAsia="x-none"/>
        </w:rPr>
        <w:t>Малиборский</w:t>
      </w:r>
      <w:r w:rsidRPr="002427D4" w:rsidR="00EF2DD4">
        <w:rPr>
          <w:kern w:val="1"/>
          <w:lang w:eastAsia="x-none"/>
        </w:rPr>
        <w:t xml:space="preserve"> А.С.</w:t>
      </w:r>
      <w:r w:rsidRPr="002427D4">
        <w:rPr>
          <w:kern w:val="1"/>
          <w:lang w:eastAsia="x-none"/>
        </w:rPr>
        <w:t xml:space="preserve"> обвиняется в том, что </w:t>
      </w:r>
      <w:r w:rsidRPr="002427D4" w:rsidR="002427D4">
        <w:rPr>
          <w:kern w:val="1"/>
          <w:lang w:eastAsia="x-none"/>
        </w:rPr>
        <w:t>«ИЗЪЯТО»</w:t>
      </w:r>
      <w:r w:rsidRPr="002427D4" w:rsidR="00EF2DD4">
        <w:t xml:space="preserve"> примерно в </w:t>
      </w:r>
      <w:r w:rsidRPr="002427D4" w:rsidR="002427D4">
        <w:rPr>
          <w:kern w:val="1"/>
          <w:lang w:eastAsia="x-none"/>
        </w:rPr>
        <w:t>«ИЗЪЯТО»</w:t>
      </w:r>
      <w:r w:rsidRPr="002427D4" w:rsidR="00EF2DD4">
        <w:t xml:space="preserve">, имея преступный умысел, направленный на тайное хищение чужого имущества, пришел к административному зданию санатория </w:t>
      </w:r>
      <w:r w:rsidRPr="002427D4" w:rsidR="002427D4">
        <w:rPr>
          <w:kern w:val="1"/>
          <w:lang w:eastAsia="x-none"/>
        </w:rPr>
        <w:t>«ИЗЪЯТО»</w:t>
      </w:r>
      <w:r w:rsidRPr="002427D4" w:rsidR="00EF2DD4">
        <w:t xml:space="preserve">, расположенного по адресу: </w:t>
      </w:r>
      <w:r w:rsidRPr="002427D4" w:rsidR="002427D4">
        <w:rPr>
          <w:kern w:val="1"/>
          <w:lang w:eastAsia="x-none"/>
        </w:rPr>
        <w:t>«ИЗЪЯТО»</w:t>
      </w:r>
      <w:r w:rsidRPr="002427D4" w:rsidR="00EF2DD4">
        <w:t xml:space="preserve">, где зайдя на первый этаж указанного здания, в </w:t>
      </w:r>
      <w:r w:rsidRPr="002427D4" w:rsidR="002427D4">
        <w:rPr>
          <w:kern w:val="1"/>
          <w:lang w:eastAsia="x-none"/>
        </w:rPr>
        <w:t>«ИЗЪЯТО»</w:t>
      </w:r>
      <w:r w:rsidRPr="002427D4" w:rsidR="002427D4">
        <w:rPr>
          <w:kern w:val="1"/>
          <w:lang w:eastAsia="x-none"/>
        </w:rPr>
        <w:t xml:space="preserve"> </w:t>
      </w:r>
      <w:r w:rsidRPr="002427D4" w:rsidR="00EF2DD4">
        <w:t xml:space="preserve">указанных суток, увидел установленные по всему периметру коридора розетки и выключатели. </w:t>
      </w:r>
      <w:r w:rsidRPr="002427D4" w:rsidR="00EF2DD4">
        <w:t xml:space="preserve">Реализуя свои преступные намерения, </w:t>
      </w:r>
      <w:r w:rsidRPr="002427D4" w:rsidR="00EF2DD4">
        <w:t>Малиборский</w:t>
      </w:r>
      <w:r w:rsidRPr="002427D4" w:rsidR="00EF2DD4">
        <w:t xml:space="preserve"> А.С., осознавая общественную опасность и противоправный характер своих умышленных преступных действий, предвидя неизбежность наступления общественно опасных последствий и желая их наступления, из корыстных побуждений, воспользовавшись тем, что за его действиями никто не наблюдает, путем свободного доступа, с помощью найденного им гвоздя, путем демонтажа, тайно похитил установленные розетки </w:t>
      </w:r>
      <w:r w:rsidRPr="002427D4" w:rsidR="002427D4">
        <w:rPr>
          <w:kern w:val="1"/>
          <w:lang w:eastAsia="x-none"/>
        </w:rPr>
        <w:t>«ИЗЪЯТО»</w:t>
      </w:r>
      <w:r w:rsidRPr="002427D4" w:rsidR="00EF2DD4">
        <w:t>, белого цвета, в количестве 44 штуки</w:t>
      </w:r>
      <w:r w:rsidRPr="002427D4" w:rsidR="00EF2DD4">
        <w:t xml:space="preserve">, </w:t>
      </w:r>
      <w:r w:rsidRPr="002427D4" w:rsidR="00EF2DD4">
        <w:t>согласно счета-фактуры</w:t>
      </w:r>
      <w:r w:rsidRPr="002427D4" w:rsidR="00EF2DD4">
        <w:t xml:space="preserve"> </w:t>
      </w:r>
      <w:r w:rsidRPr="002427D4" w:rsidR="002427D4">
        <w:rPr>
          <w:kern w:val="1"/>
          <w:lang w:eastAsia="x-none"/>
        </w:rPr>
        <w:t>«ИЗЪЯТО»</w:t>
      </w:r>
      <w:r w:rsidRPr="002427D4" w:rsidR="002427D4">
        <w:rPr>
          <w:kern w:val="1"/>
          <w:lang w:eastAsia="x-none"/>
        </w:rPr>
        <w:t xml:space="preserve"> </w:t>
      </w:r>
      <w:r w:rsidRPr="002427D4" w:rsidR="00EF2DD4">
        <w:t xml:space="preserve">стоимостью 206,33 рубля за 1 штуку, то есть на 9078,52 рубля, с рамками </w:t>
      </w:r>
      <w:r w:rsidRPr="002427D4" w:rsidR="002427D4">
        <w:rPr>
          <w:kern w:val="1"/>
          <w:lang w:eastAsia="x-none"/>
        </w:rPr>
        <w:t>«ИЗЪЯТО»</w:t>
      </w:r>
      <w:r w:rsidRPr="002427D4" w:rsidR="00EF2DD4">
        <w:t xml:space="preserve">, белого цвета в количестве 44 штук, согласно счета-фактуры </w:t>
      </w:r>
      <w:r w:rsidRPr="002427D4" w:rsidR="002427D4">
        <w:rPr>
          <w:kern w:val="1"/>
          <w:lang w:eastAsia="x-none"/>
        </w:rPr>
        <w:t>«ИЗЪЯТО»</w:t>
      </w:r>
      <w:r w:rsidRPr="002427D4" w:rsidR="002427D4">
        <w:rPr>
          <w:kern w:val="1"/>
          <w:lang w:eastAsia="x-none"/>
        </w:rPr>
        <w:t xml:space="preserve"> </w:t>
      </w:r>
      <w:r w:rsidRPr="002427D4" w:rsidR="00EF2DD4">
        <w:t xml:space="preserve">стоимостью 36,50 рубля за 1 штуку, то есть на 1606,00 рублей, общей стоимостью 10684,52 рубля, принадлежащие ООО </w:t>
      </w:r>
      <w:r w:rsidRPr="002427D4" w:rsidR="002427D4">
        <w:rPr>
          <w:kern w:val="1"/>
          <w:lang w:eastAsia="x-none"/>
        </w:rPr>
        <w:t>«ИЗЪЯТО»</w:t>
      </w:r>
      <w:r w:rsidRPr="002427D4" w:rsidR="00EF2DD4">
        <w:t xml:space="preserve">. После чего </w:t>
      </w:r>
      <w:r w:rsidRPr="002427D4" w:rsidR="00EF2DD4">
        <w:t>Малиборский</w:t>
      </w:r>
      <w:r w:rsidRPr="002427D4" w:rsidR="00EF2DD4">
        <w:t xml:space="preserve"> А.С. с места совершения преступления с похищенным имуществом скрылся, распорядившись им по своему усмотрению, причинив тем самым ООО </w:t>
      </w:r>
      <w:r w:rsidRPr="002427D4" w:rsidR="002427D4">
        <w:rPr>
          <w:kern w:val="1"/>
          <w:lang w:eastAsia="x-none"/>
        </w:rPr>
        <w:t>«ИЗЪЯТО»</w:t>
      </w:r>
      <w:r w:rsidRPr="002427D4" w:rsidR="00EF2DD4">
        <w:t xml:space="preserve"> материальный ущерб,  на общую сумму 10684,52 рубля.</w:t>
      </w:r>
    </w:p>
    <w:p w:rsidR="003A410D" w:rsidRPr="002427D4" w:rsidP="00994275">
      <w:pPr>
        <w:widowControl w:val="0"/>
        <w:suppressAutoHyphens/>
        <w:ind w:right="-1" w:firstLine="567"/>
        <w:jc w:val="both"/>
        <w:rPr>
          <w:kern w:val="1"/>
          <w:lang w:eastAsia="x-none"/>
        </w:rPr>
      </w:pPr>
      <w:r w:rsidRPr="002427D4">
        <w:rPr>
          <w:kern w:val="1"/>
          <w:lang w:eastAsia="x-none"/>
        </w:rPr>
        <w:t xml:space="preserve">Данные действия </w:t>
      </w:r>
      <w:r w:rsidRPr="002427D4" w:rsidR="00EF2DD4">
        <w:rPr>
          <w:rFonts w:cs="Courier New"/>
        </w:rPr>
        <w:t>Малиборского</w:t>
      </w:r>
      <w:r w:rsidRPr="002427D4" w:rsidR="00EF2DD4">
        <w:rPr>
          <w:rFonts w:cs="Courier New"/>
        </w:rPr>
        <w:t xml:space="preserve"> А.С.</w:t>
      </w:r>
      <w:r w:rsidRPr="002427D4" w:rsidR="00994275">
        <w:rPr>
          <w:kern w:val="1"/>
          <w:lang w:eastAsia="x-none"/>
        </w:rPr>
        <w:t xml:space="preserve"> </w:t>
      </w:r>
      <w:r w:rsidRPr="002427D4">
        <w:rPr>
          <w:kern w:val="1"/>
          <w:lang w:eastAsia="x-none"/>
        </w:rPr>
        <w:t xml:space="preserve">органом дознания квалифицированы по ч.1 </w:t>
      </w:r>
      <w:r w:rsidRPr="002427D4" w:rsidR="00322F6A">
        <w:rPr>
          <w:kern w:val="1"/>
          <w:lang w:eastAsia="x-none"/>
        </w:rPr>
        <w:t>ст.</w:t>
      </w:r>
      <w:r w:rsidRPr="002427D4" w:rsidR="0064567A">
        <w:rPr>
          <w:kern w:val="1"/>
          <w:lang w:eastAsia="x-none"/>
        </w:rPr>
        <w:t>158</w:t>
      </w:r>
      <w:r w:rsidRPr="002427D4">
        <w:rPr>
          <w:kern w:val="1"/>
          <w:lang w:eastAsia="x-none"/>
        </w:rPr>
        <w:t xml:space="preserve"> УК РФ, как </w:t>
      </w:r>
      <w:r w:rsidRPr="002427D4" w:rsidR="0064567A">
        <w:rPr>
          <w:kern w:val="1"/>
          <w:lang w:eastAsia="x-none"/>
        </w:rPr>
        <w:t>кража, то есть тайное хищение чужого имущества</w:t>
      </w:r>
      <w:r w:rsidRPr="002427D4" w:rsidR="00322F6A">
        <w:rPr>
          <w:kern w:val="1"/>
          <w:lang w:eastAsia="x-none"/>
        </w:rPr>
        <w:t xml:space="preserve">. </w:t>
      </w:r>
    </w:p>
    <w:p w:rsidR="00B827B9" w:rsidRPr="002427D4" w:rsidP="00994275">
      <w:pPr>
        <w:widowControl w:val="0"/>
        <w:suppressAutoHyphens/>
        <w:ind w:right="-1" w:firstLine="567"/>
        <w:jc w:val="both"/>
        <w:rPr>
          <w:kern w:val="1"/>
          <w:lang w:eastAsia="x-none"/>
        </w:rPr>
      </w:pPr>
      <w:r w:rsidRPr="002427D4">
        <w:rPr>
          <w:kern w:val="1"/>
          <w:lang w:eastAsia="x-none"/>
        </w:rPr>
        <w:t>Представитель потерпевшего</w:t>
      </w:r>
      <w:r w:rsidRPr="002427D4" w:rsidR="003A410D">
        <w:rPr>
          <w:kern w:val="1"/>
          <w:lang w:eastAsia="x-none"/>
        </w:rPr>
        <w:t xml:space="preserve"> </w:t>
      </w:r>
      <w:r w:rsidRPr="002427D4" w:rsidR="002427D4">
        <w:rPr>
          <w:kern w:val="1"/>
          <w:lang w:eastAsia="x-none"/>
        </w:rPr>
        <w:t>«ИЗЪЯТО»</w:t>
      </w:r>
      <w:r w:rsidRPr="002427D4" w:rsidR="00362667">
        <w:rPr>
          <w:kern w:val="1"/>
          <w:lang w:eastAsia="x-none"/>
        </w:rPr>
        <w:t xml:space="preserve"> </w:t>
      </w:r>
      <w:r w:rsidRPr="002427D4" w:rsidR="003A410D">
        <w:rPr>
          <w:kern w:val="1"/>
          <w:lang w:eastAsia="x-none"/>
        </w:rPr>
        <w:t xml:space="preserve">в судебном заседании </w:t>
      </w:r>
      <w:r w:rsidRPr="002427D4" w:rsidR="00362667">
        <w:rPr>
          <w:kern w:val="1"/>
          <w:lang w:eastAsia="x-none"/>
        </w:rPr>
        <w:t xml:space="preserve">заявил ходатайство о прекращении уголовного дела в связи с примирением сторон, поскольку </w:t>
      </w:r>
      <w:r w:rsidRPr="002427D4">
        <w:rPr>
          <w:kern w:val="1"/>
          <w:lang w:eastAsia="x-none"/>
        </w:rPr>
        <w:t xml:space="preserve">потерпевший </w:t>
      </w:r>
      <w:r w:rsidRPr="002427D4">
        <w:rPr>
          <w:kern w:val="1"/>
          <w:lang w:eastAsia="x-none"/>
        </w:rPr>
        <w:t>примирился</w:t>
      </w:r>
      <w:r w:rsidRPr="002427D4" w:rsidR="00362667">
        <w:rPr>
          <w:kern w:val="1"/>
          <w:lang w:eastAsia="x-none"/>
        </w:rPr>
        <w:t xml:space="preserve"> с подсудимым, </w:t>
      </w:r>
      <w:r w:rsidRPr="002427D4" w:rsidR="0014063D">
        <w:rPr>
          <w:kern w:val="1"/>
          <w:lang w:eastAsia="x-none"/>
        </w:rPr>
        <w:t xml:space="preserve">подсудимый возместил </w:t>
      </w:r>
      <w:r w:rsidRPr="002427D4">
        <w:rPr>
          <w:kern w:val="1"/>
          <w:lang w:eastAsia="x-none"/>
        </w:rPr>
        <w:t>Обществу</w:t>
      </w:r>
      <w:r w:rsidRPr="002427D4" w:rsidR="00D835C4">
        <w:rPr>
          <w:kern w:val="1"/>
          <w:lang w:eastAsia="x-none"/>
        </w:rPr>
        <w:t xml:space="preserve"> </w:t>
      </w:r>
      <w:r w:rsidRPr="002427D4" w:rsidR="0014063D">
        <w:rPr>
          <w:kern w:val="1"/>
          <w:lang w:eastAsia="x-none"/>
        </w:rPr>
        <w:t>материальный ущерб,</w:t>
      </w:r>
      <w:r w:rsidRPr="002427D4" w:rsidR="003A410D">
        <w:rPr>
          <w:kern w:val="1"/>
          <w:lang w:eastAsia="x-none"/>
        </w:rPr>
        <w:t xml:space="preserve"> </w:t>
      </w:r>
      <w:r w:rsidRPr="002427D4" w:rsidR="00362667">
        <w:rPr>
          <w:kern w:val="1"/>
          <w:lang w:eastAsia="x-none"/>
        </w:rPr>
        <w:t>загладил причиненный вред, принес извинения. В этой связи со стороны потерпевш</w:t>
      </w:r>
      <w:r w:rsidRPr="002427D4" w:rsidR="00D835C4">
        <w:rPr>
          <w:kern w:val="1"/>
          <w:lang w:eastAsia="x-none"/>
        </w:rPr>
        <w:t>ей</w:t>
      </w:r>
      <w:r w:rsidRPr="002427D4" w:rsidR="00362667">
        <w:rPr>
          <w:kern w:val="1"/>
          <w:lang w:eastAsia="x-none"/>
        </w:rPr>
        <w:t xml:space="preserve"> </w:t>
      </w:r>
      <w:r w:rsidRPr="002427D4">
        <w:rPr>
          <w:kern w:val="1"/>
          <w:lang w:eastAsia="x-none"/>
        </w:rPr>
        <w:t xml:space="preserve">стороны </w:t>
      </w:r>
      <w:r w:rsidRPr="002427D4" w:rsidR="00362667">
        <w:rPr>
          <w:kern w:val="1"/>
          <w:lang w:eastAsia="x-none"/>
        </w:rPr>
        <w:t>претензий материального и морального характера к нему не имеется.</w:t>
      </w:r>
    </w:p>
    <w:p w:rsidR="00B827B9" w:rsidRPr="002427D4" w:rsidP="00994275">
      <w:pPr>
        <w:widowControl w:val="0"/>
        <w:suppressAutoHyphens/>
        <w:ind w:right="-1" w:firstLine="567"/>
        <w:jc w:val="both"/>
        <w:rPr>
          <w:kern w:val="1"/>
          <w:lang w:eastAsia="x-none"/>
        </w:rPr>
      </w:pPr>
      <w:r w:rsidRPr="002427D4">
        <w:rPr>
          <w:kern w:val="1"/>
          <w:lang w:eastAsia="x-none"/>
        </w:rPr>
        <w:t xml:space="preserve">Подсудимый </w:t>
      </w:r>
      <w:r w:rsidRPr="002427D4" w:rsidR="00EF2DD4">
        <w:rPr>
          <w:rFonts w:cs="Courier New"/>
        </w:rPr>
        <w:t>Малиборский</w:t>
      </w:r>
      <w:r w:rsidRPr="002427D4" w:rsidR="00EF2DD4">
        <w:rPr>
          <w:rFonts w:cs="Courier New"/>
        </w:rPr>
        <w:t xml:space="preserve"> А.С. </w:t>
      </w:r>
      <w:r w:rsidRPr="002427D4" w:rsidR="00362667">
        <w:rPr>
          <w:kern w:val="1"/>
          <w:lang w:eastAsia="x-none"/>
        </w:rPr>
        <w:t>и его защитник также ходатайствовали о прекращении уголовного дела в связи с примирением с потерпевшим.</w:t>
      </w:r>
      <w:r w:rsidRPr="002427D4">
        <w:rPr>
          <w:kern w:val="1"/>
          <w:lang w:eastAsia="x-none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2427D4" w:rsidP="00994275">
      <w:pPr>
        <w:widowControl w:val="0"/>
        <w:suppressAutoHyphens/>
        <w:ind w:right="-1" w:firstLine="567"/>
        <w:jc w:val="both"/>
        <w:rPr>
          <w:kern w:val="1"/>
          <w:lang w:eastAsia="x-none"/>
        </w:rPr>
      </w:pPr>
      <w:r w:rsidRPr="002427D4">
        <w:rPr>
          <w:kern w:val="1"/>
          <w:lang w:eastAsia="x-none"/>
        </w:rPr>
        <w:t>Государ</w:t>
      </w:r>
      <w:r w:rsidRPr="002427D4">
        <w:rPr>
          <w:kern w:val="1"/>
          <w:lang w:eastAsia="x-none"/>
        </w:rPr>
        <w:t>ственный обвинитель не возражал</w:t>
      </w:r>
      <w:r w:rsidRPr="002427D4">
        <w:rPr>
          <w:kern w:val="1"/>
          <w:lang w:eastAsia="x-none"/>
        </w:rPr>
        <w:t xml:space="preserve"> против удовлетворения ходатайства. </w:t>
      </w:r>
    </w:p>
    <w:p w:rsidR="00F8237D" w:rsidRPr="002427D4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</w:rPr>
      </w:pPr>
      <w:r w:rsidRPr="002427D4">
        <w:rPr>
          <w:kern w:val="1"/>
          <w:lang w:eastAsia="x-none"/>
        </w:rPr>
        <w:t xml:space="preserve">Выслушав </w:t>
      </w:r>
      <w:r w:rsidRPr="002427D4" w:rsidR="00272137">
        <w:rPr>
          <w:kern w:val="1"/>
          <w:lang w:eastAsia="x-none"/>
        </w:rPr>
        <w:t>участников судебного разбирательства</w:t>
      </w:r>
      <w:r w:rsidRPr="002427D4">
        <w:rPr>
          <w:kern w:val="1"/>
          <w:lang w:eastAsia="x-none"/>
        </w:rPr>
        <w:t>, суд</w:t>
      </w:r>
      <w:r w:rsidRPr="002427D4">
        <w:rPr>
          <w:rFonts w:eastAsiaTheme="minorEastAsia"/>
        </w:rPr>
        <w:t xml:space="preserve"> считает, что уголовное дело подлежит прекращению, по следующим основаниям.</w:t>
      </w:r>
    </w:p>
    <w:p w:rsidR="00F8237D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rPr>
          <w:rFonts w:eastAsiaTheme="minorEastAsia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rPr>
          <w:rFonts w:eastAsiaTheme="minorEastAsia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rPr>
          <w:rFonts w:eastAsiaTheme="minorEastAsia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2427D4">
        <w:rPr>
          <w:rFonts w:eastAsiaTheme="minorEastAsia"/>
        </w:rPr>
        <w:t xml:space="preserve"> л</w:t>
      </w:r>
      <w:r w:rsidRPr="002427D4">
        <w:rPr>
          <w:rFonts w:eastAsiaTheme="minorEastAsia"/>
        </w:rPr>
        <w:t>ицо совершило преступление небольшой или средней тяжести;</w:t>
      </w:r>
      <w:r w:rsidRPr="002427D4">
        <w:rPr>
          <w:rFonts w:eastAsiaTheme="minorEastAsia"/>
        </w:rPr>
        <w:t xml:space="preserve"> л</w:t>
      </w:r>
      <w:r w:rsidRPr="002427D4">
        <w:rPr>
          <w:rFonts w:eastAsiaTheme="minorEastAsia"/>
        </w:rPr>
        <w:t>ицо совершило преступление впервые;</w:t>
      </w:r>
      <w:r w:rsidRPr="002427D4">
        <w:rPr>
          <w:rFonts w:eastAsiaTheme="minorEastAsia"/>
        </w:rPr>
        <w:t xml:space="preserve"> л</w:t>
      </w:r>
      <w:r w:rsidRPr="002427D4">
        <w:rPr>
          <w:rFonts w:eastAsiaTheme="minorEastAsia"/>
        </w:rPr>
        <w:t>ицо, обвиняемое или подозреваемое в совершении преступления, примирилось с потерпевшим;</w:t>
      </w:r>
      <w:r w:rsidRPr="002427D4">
        <w:rPr>
          <w:rFonts w:eastAsiaTheme="minorEastAsia"/>
        </w:rPr>
        <w:t xml:space="preserve"> л</w:t>
      </w:r>
      <w:r w:rsidRPr="002427D4">
        <w:rPr>
          <w:rFonts w:eastAsiaTheme="minorEastAsia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2427D4" w:rsidR="00EF2DD4">
        <w:rPr>
          <w:rFonts w:eastAsiaTheme="minorEastAsia"/>
        </w:rPr>
        <w:t>потерпевшим</w:t>
      </w:r>
      <w:r w:rsidRPr="002427D4">
        <w:rPr>
          <w:rFonts w:eastAsiaTheme="minorEastAsia"/>
        </w:rPr>
        <w:t>,</w:t>
      </w:r>
      <w:r w:rsidRPr="002427D4" w:rsidR="003A410D">
        <w:rPr>
          <w:rFonts w:eastAsiaTheme="minorEastAsia"/>
        </w:rPr>
        <w:t xml:space="preserve"> имеются</w:t>
      </w:r>
      <w:r w:rsidRPr="002427D4" w:rsidR="00471316">
        <w:rPr>
          <w:rFonts w:eastAsiaTheme="minorEastAsia"/>
        </w:rPr>
        <w:t>, а именно</w:t>
      </w:r>
      <w:r w:rsidRPr="002427D4" w:rsidR="003A410D">
        <w:rPr>
          <w:rFonts w:eastAsiaTheme="minorEastAsia"/>
        </w:rPr>
        <w:t xml:space="preserve">: </w:t>
      </w:r>
      <w:r w:rsidRPr="002427D4" w:rsidR="002427D4">
        <w:rPr>
          <w:kern w:val="1"/>
          <w:lang w:eastAsia="x-none"/>
        </w:rPr>
        <w:t>«ИЗЪЯТО»</w:t>
      </w:r>
      <w:r w:rsidRPr="002427D4" w:rsidR="00AB5F19">
        <w:rPr>
          <w:rFonts w:eastAsiaTheme="minorEastAsia"/>
        </w:rPr>
        <w:t>;</w:t>
      </w:r>
      <w:r w:rsidRPr="002427D4" w:rsidR="0014063D">
        <w:rPr>
          <w:rFonts w:eastAsiaTheme="minorEastAsia"/>
        </w:rPr>
        <w:t xml:space="preserve"> преступление, которое вменяе</w:t>
      </w:r>
      <w:r w:rsidRPr="002427D4" w:rsidR="00471316">
        <w:rPr>
          <w:rFonts w:eastAsiaTheme="minorEastAsia"/>
        </w:rPr>
        <w:t xml:space="preserve">тся </w:t>
      </w:r>
      <w:r w:rsidRPr="002427D4" w:rsidR="006216BC">
        <w:rPr>
          <w:rFonts w:cs="Courier New"/>
        </w:rPr>
        <w:t>Малиборскому</w:t>
      </w:r>
      <w:r w:rsidRPr="002427D4" w:rsidR="006216BC">
        <w:rPr>
          <w:rFonts w:cs="Courier New"/>
        </w:rPr>
        <w:t xml:space="preserve"> А.С.</w:t>
      </w:r>
      <w:r w:rsidRPr="002427D4" w:rsidR="00AB5F19">
        <w:rPr>
          <w:rFonts w:eastAsiaTheme="minorEastAsia"/>
        </w:rPr>
        <w:t>,</w:t>
      </w:r>
      <w:r w:rsidRPr="002427D4" w:rsidR="0014063D">
        <w:rPr>
          <w:rFonts w:eastAsiaTheme="minorEastAsia"/>
        </w:rPr>
        <w:t xml:space="preserve"> относи</w:t>
      </w:r>
      <w:r w:rsidRPr="002427D4" w:rsidR="00471316">
        <w:rPr>
          <w:rFonts w:eastAsiaTheme="minorEastAsia"/>
        </w:rPr>
        <w:t xml:space="preserve">тся к </w:t>
      </w:r>
      <w:r w:rsidRPr="002427D4" w:rsidR="00AB5F19">
        <w:rPr>
          <w:rFonts w:eastAsiaTheme="minorEastAsia"/>
        </w:rPr>
        <w:t>преступлениям небольшой тяжести;</w:t>
      </w:r>
      <w:r w:rsidRPr="002427D4" w:rsidR="00471316">
        <w:rPr>
          <w:rFonts w:eastAsiaTheme="minorEastAsia"/>
        </w:rPr>
        <w:t xml:space="preserve"> </w:t>
      </w:r>
      <w:r w:rsidRPr="002427D4" w:rsidR="006216BC">
        <w:rPr>
          <w:rFonts w:eastAsiaTheme="minorEastAsia"/>
        </w:rPr>
        <w:t>представитель потерпевшего</w:t>
      </w:r>
      <w:r w:rsidRPr="002427D4">
        <w:rPr>
          <w:rFonts w:eastAsiaTheme="minorEastAsia"/>
        </w:rPr>
        <w:t xml:space="preserve"> </w:t>
      </w:r>
      <w:r w:rsidRPr="002427D4" w:rsidR="0014063D">
        <w:rPr>
          <w:rFonts w:eastAsiaTheme="minorEastAsia"/>
        </w:rPr>
        <w:t>ходатайствуе</w:t>
      </w:r>
      <w:r w:rsidRPr="002427D4">
        <w:rPr>
          <w:rFonts w:eastAsiaTheme="minorEastAsia"/>
        </w:rPr>
        <w:t xml:space="preserve">т о прекращении уголовного дела, в связи с примирением с подсудимым, поскольку последний загладил причиненный </w:t>
      </w:r>
      <w:r w:rsidRPr="002427D4" w:rsidR="006216BC">
        <w:rPr>
          <w:rFonts w:eastAsiaTheme="minorEastAsia"/>
        </w:rPr>
        <w:t>потерпевшему</w:t>
      </w:r>
      <w:r w:rsidRPr="002427D4">
        <w:rPr>
          <w:rFonts w:eastAsiaTheme="minorEastAsia"/>
        </w:rPr>
        <w:t xml:space="preserve"> вред, принес извинения, </w:t>
      </w:r>
      <w:r w:rsidRPr="002427D4" w:rsidR="0014063D">
        <w:rPr>
          <w:rFonts w:eastAsiaTheme="minorEastAsia"/>
        </w:rPr>
        <w:t>возместил материальный вред</w:t>
      </w:r>
      <w:r w:rsidRPr="002427D4" w:rsidR="00AB5F19">
        <w:rPr>
          <w:rFonts w:eastAsiaTheme="minorEastAsia"/>
        </w:rPr>
        <w:t xml:space="preserve">; </w:t>
      </w:r>
      <w:r w:rsidRPr="002427D4">
        <w:rPr>
          <w:rFonts w:eastAsiaTheme="minorEastAsia"/>
        </w:rPr>
        <w:t>каких-либо претензий материального и морального характера к</w:t>
      </w:r>
      <w:r w:rsidRPr="002427D4">
        <w:t xml:space="preserve"> </w:t>
      </w:r>
      <w:r w:rsidRPr="002427D4" w:rsidR="006216BC">
        <w:rPr>
          <w:rFonts w:cs="Courier New"/>
        </w:rPr>
        <w:t>Малиборскому</w:t>
      </w:r>
      <w:r w:rsidRPr="002427D4" w:rsidR="006216BC">
        <w:rPr>
          <w:rFonts w:cs="Courier New"/>
        </w:rPr>
        <w:t xml:space="preserve"> А.С.</w:t>
      </w:r>
      <w:r w:rsidRPr="002427D4" w:rsidR="006216BC">
        <w:rPr>
          <w:kern w:val="1"/>
          <w:lang w:eastAsia="x-none"/>
        </w:rPr>
        <w:t xml:space="preserve"> </w:t>
      </w:r>
      <w:r w:rsidRPr="002427D4">
        <w:t>не имеется.</w:t>
      </w:r>
    </w:p>
    <w:p w:rsidR="00994275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rPr>
          <w:rFonts w:eastAsiaTheme="minorEastAsia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2427D4" w:rsidR="00F066A5">
        <w:rPr>
          <w:rFonts w:eastAsiaTheme="minorEastAsia"/>
        </w:rPr>
        <w:t xml:space="preserve">о </w:t>
      </w:r>
      <w:r w:rsidRPr="002427D4" w:rsidR="006216BC">
        <w:rPr>
          <w:rFonts w:eastAsiaTheme="minorEastAsia"/>
        </w:rPr>
        <w:t xml:space="preserve">представителя </w:t>
      </w:r>
      <w:r w:rsidRPr="002427D4" w:rsidR="00F066A5">
        <w:rPr>
          <w:rFonts w:eastAsiaTheme="minorEastAsia"/>
        </w:rPr>
        <w:t>потерпевшего</w:t>
      </w:r>
      <w:r w:rsidRPr="002427D4">
        <w:rPr>
          <w:rFonts w:eastAsiaTheme="minorEastAsia"/>
        </w:rPr>
        <w:t xml:space="preserve"> подлежит удовлетворению.</w:t>
      </w:r>
    </w:p>
    <w:p w:rsidR="00994275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t xml:space="preserve">Мера </w:t>
      </w:r>
      <w:r w:rsidRPr="002427D4" w:rsidR="00AB5F19">
        <w:t xml:space="preserve">процессуального </w:t>
      </w:r>
      <w:r w:rsidRPr="002427D4">
        <w:t>принуждения</w:t>
      </w:r>
      <w:r w:rsidRPr="002427D4">
        <w:rPr>
          <w:rFonts w:eastAsia="Lucida Sans Unicode"/>
          <w:kern w:val="1"/>
          <w:lang w:eastAsia="en-US"/>
        </w:rPr>
        <w:t xml:space="preserve"> в виде обязательства о явке</w:t>
      </w:r>
      <w:r w:rsidRPr="002427D4">
        <w:t xml:space="preserve">, избранная в отношении </w:t>
      </w:r>
      <w:r w:rsidRPr="002427D4" w:rsidR="006216BC">
        <w:rPr>
          <w:rFonts w:cs="Courier New"/>
        </w:rPr>
        <w:t>Малиборского</w:t>
      </w:r>
      <w:r w:rsidRPr="002427D4" w:rsidR="006216BC">
        <w:rPr>
          <w:rFonts w:cs="Courier New"/>
        </w:rPr>
        <w:t xml:space="preserve"> А.С.</w:t>
      </w:r>
      <w:r w:rsidRPr="002427D4">
        <w:t>, подлежит отмене по вступлению постановления в законную силу.</w:t>
      </w:r>
    </w:p>
    <w:p w:rsidR="00867B4D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rPr>
          <w:rFonts w:eastAsia="Lucida Sans Unicode"/>
          <w:kern w:val="1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rPr>
          <w:rFonts w:eastAsia="Lucida Sans Unicode"/>
          <w:kern w:val="1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rPr>
          <w:rFonts w:eastAsiaTheme="minorEastAsia"/>
        </w:rPr>
        <w:t>Руководствуясь ст. 76 УК РФ, ст. 25 УПК РФ, суд</w:t>
      </w:r>
    </w:p>
    <w:p w:rsidR="00F8237D" w:rsidRPr="002427D4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</w:rPr>
      </w:pPr>
    </w:p>
    <w:p w:rsidR="00F8237D" w:rsidRPr="002427D4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</w:rPr>
      </w:pPr>
      <w:r w:rsidRPr="002427D4">
        <w:rPr>
          <w:rFonts w:eastAsiaTheme="minorEastAsia"/>
          <w:b/>
        </w:rPr>
        <w:t xml:space="preserve">                                      </w:t>
      </w:r>
      <w:r w:rsidRPr="002427D4" w:rsidR="00D835C4">
        <w:rPr>
          <w:rFonts w:eastAsiaTheme="minorEastAsia"/>
          <w:b/>
        </w:rPr>
        <w:t xml:space="preserve"> </w:t>
      </w:r>
      <w:r w:rsidRPr="002427D4">
        <w:rPr>
          <w:rFonts w:eastAsiaTheme="minorEastAsia"/>
          <w:b/>
        </w:rPr>
        <w:t xml:space="preserve">      </w:t>
      </w:r>
      <w:r w:rsidRPr="002427D4" w:rsidR="00362667">
        <w:rPr>
          <w:rFonts w:eastAsiaTheme="minorEastAsia"/>
          <w:b/>
        </w:rPr>
        <w:t>П</w:t>
      </w:r>
      <w:r w:rsidRPr="002427D4" w:rsidR="00362667">
        <w:rPr>
          <w:rFonts w:eastAsiaTheme="minorEastAsia"/>
          <w:b/>
        </w:rPr>
        <w:t xml:space="preserve"> О С Т А Н О В И Л:</w:t>
      </w:r>
    </w:p>
    <w:p w:rsidR="00F8237D" w:rsidRPr="002427D4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</w:rPr>
      </w:pPr>
    </w:p>
    <w:p w:rsidR="00867B4D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rPr>
          <w:rFonts w:eastAsiaTheme="minorEastAsia"/>
        </w:rPr>
        <w:t xml:space="preserve">ходатайство </w:t>
      </w:r>
      <w:r w:rsidRPr="002427D4" w:rsidR="006216BC">
        <w:rPr>
          <w:rFonts w:eastAsiaTheme="minorEastAsia"/>
        </w:rPr>
        <w:t>представителя потерпевшего Общества с ограниченной ответственностью «</w:t>
      </w:r>
      <w:r w:rsidRPr="002427D4" w:rsidR="006216BC">
        <w:rPr>
          <w:rFonts w:eastAsiaTheme="minorEastAsia"/>
        </w:rPr>
        <w:t>Билд</w:t>
      </w:r>
      <w:r w:rsidRPr="002427D4" w:rsidR="006216BC">
        <w:rPr>
          <w:rFonts w:eastAsiaTheme="minorEastAsia"/>
        </w:rPr>
        <w:t>»</w:t>
      </w:r>
      <w:r w:rsidRPr="002427D4">
        <w:rPr>
          <w:rFonts w:eastAsiaTheme="minorEastAsia"/>
        </w:rPr>
        <w:t xml:space="preserve"> </w:t>
      </w:r>
      <w:r w:rsidRPr="002427D4" w:rsidR="006216BC">
        <w:rPr>
          <w:rFonts w:eastAsiaTheme="minorEastAsia"/>
        </w:rPr>
        <w:t>Шарипова</w:t>
      </w:r>
      <w:r w:rsidRPr="002427D4" w:rsidR="006216BC">
        <w:rPr>
          <w:rFonts w:eastAsiaTheme="minorEastAsia"/>
        </w:rPr>
        <w:t xml:space="preserve"> Дмитрия Владимировича</w:t>
      </w:r>
      <w:r w:rsidRPr="002427D4" w:rsidR="00D835C4">
        <w:rPr>
          <w:rFonts w:eastAsiaTheme="minorEastAsia"/>
        </w:rPr>
        <w:t xml:space="preserve"> </w:t>
      </w:r>
      <w:r w:rsidRPr="002427D4">
        <w:rPr>
          <w:rFonts w:eastAsiaTheme="minorEastAsia"/>
        </w:rPr>
        <w:t xml:space="preserve"> – </w:t>
      </w:r>
      <w:r w:rsidRPr="002427D4">
        <w:rPr>
          <w:rFonts w:eastAsiaTheme="minorEastAsia"/>
          <w:b/>
        </w:rPr>
        <w:t>удовлетворить</w:t>
      </w:r>
      <w:r w:rsidRPr="002427D4">
        <w:rPr>
          <w:rFonts w:eastAsiaTheme="minorEastAsia"/>
        </w:rPr>
        <w:t xml:space="preserve">. </w:t>
      </w:r>
    </w:p>
    <w:p w:rsidR="00867B4D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</w:rPr>
      </w:pPr>
      <w:r w:rsidRPr="002427D4">
        <w:rPr>
          <w:rFonts w:eastAsiaTheme="minorEastAsia"/>
        </w:rPr>
        <w:t xml:space="preserve">Уголовное дело в отношении </w:t>
      </w:r>
      <w:r w:rsidRPr="002427D4" w:rsidR="006216BC">
        <w:rPr>
          <w:b/>
          <w:i/>
        </w:rPr>
        <w:t>Малиборского</w:t>
      </w:r>
      <w:r w:rsidRPr="002427D4" w:rsidR="006216BC">
        <w:rPr>
          <w:b/>
          <w:i/>
        </w:rPr>
        <w:t xml:space="preserve"> Александра Сергеевича</w:t>
      </w:r>
      <w:r w:rsidRPr="002427D4">
        <w:rPr>
          <w:rFonts w:eastAsia="Lucida Sans Unicode"/>
          <w:kern w:val="1"/>
          <w:lang w:eastAsia="en-US"/>
        </w:rPr>
        <w:t xml:space="preserve">, </w:t>
      </w:r>
      <w:r w:rsidRPr="002427D4">
        <w:rPr>
          <w:rFonts w:eastAsiaTheme="minorEastAsia"/>
        </w:rPr>
        <w:t>обвиняемого</w:t>
      </w:r>
      <w:r w:rsidRPr="002427D4" w:rsidR="00F066A5">
        <w:rPr>
          <w:rFonts w:eastAsiaTheme="minorEastAsia"/>
        </w:rPr>
        <w:t xml:space="preserve"> </w:t>
      </w:r>
      <w:r w:rsidRPr="002427D4" w:rsidR="00F066A5">
        <w:rPr>
          <w:rFonts w:eastAsiaTheme="minorEastAsia"/>
        </w:rPr>
        <w:t xml:space="preserve">в совершении преступления, предусмотренного </w:t>
      </w:r>
      <w:r w:rsidRPr="002427D4" w:rsidR="00AB5F19">
        <w:rPr>
          <w:rFonts w:eastAsia="Lucida Sans Unicode"/>
          <w:kern w:val="1"/>
          <w:lang w:eastAsia="en-US"/>
        </w:rPr>
        <w:t>ч.1 ст.</w:t>
      </w:r>
      <w:r w:rsidRPr="002427D4" w:rsidR="00D835C4">
        <w:rPr>
          <w:rFonts w:eastAsia="Lucida Sans Unicode"/>
          <w:kern w:val="1"/>
          <w:lang w:eastAsia="en-US"/>
        </w:rPr>
        <w:t>158</w:t>
      </w:r>
      <w:r w:rsidRPr="002427D4" w:rsidR="00AB5F19">
        <w:rPr>
          <w:rFonts w:eastAsia="Lucida Sans Unicode"/>
          <w:kern w:val="1"/>
          <w:lang w:eastAsia="en-US"/>
        </w:rPr>
        <w:t xml:space="preserve"> УК РФ</w:t>
      </w:r>
      <w:r w:rsidRPr="002427D4">
        <w:rPr>
          <w:rFonts w:eastAsiaTheme="minorEastAsia"/>
        </w:rPr>
        <w:t xml:space="preserve"> – прекратить, в связи с примирением с потерпевшим.</w:t>
      </w:r>
    </w:p>
    <w:p w:rsidR="0042503D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</w:pPr>
      <w:r w:rsidRPr="002427D4">
        <w:t xml:space="preserve">Меру </w:t>
      </w:r>
      <w:r w:rsidRPr="002427D4" w:rsidR="00AB5F19">
        <w:t xml:space="preserve">процессуального </w:t>
      </w:r>
      <w:r w:rsidRPr="002427D4">
        <w:t xml:space="preserve">принуждения </w:t>
      </w:r>
      <w:r w:rsidRPr="002427D4">
        <w:rPr>
          <w:rFonts w:eastAsia="Lucida Sans Unicode"/>
          <w:kern w:val="1"/>
          <w:lang w:eastAsia="en-US"/>
        </w:rPr>
        <w:t>в виде обязательства о явке</w:t>
      </w:r>
      <w:r w:rsidRPr="002427D4">
        <w:t xml:space="preserve">, избранную </w:t>
      </w:r>
      <w:r w:rsidRPr="002427D4" w:rsidR="00AB5F19">
        <w:t xml:space="preserve">в отношении </w:t>
      </w:r>
      <w:r w:rsidRPr="002427D4" w:rsidR="006216BC">
        <w:rPr>
          <w:rFonts w:cs="Courier New"/>
        </w:rPr>
        <w:t>Малиборского</w:t>
      </w:r>
      <w:r w:rsidRPr="002427D4" w:rsidR="006216BC">
        <w:rPr>
          <w:rFonts w:cs="Courier New"/>
        </w:rPr>
        <w:t xml:space="preserve"> А.С.</w:t>
      </w:r>
      <w:r w:rsidRPr="002427D4">
        <w:t>, по вступлению постановления в законную силу – отменить.</w:t>
      </w:r>
    </w:p>
    <w:p w:rsidR="00811B70" w:rsidRPr="002427D4" w:rsidP="00811B70">
      <w:pPr>
        <w:widowControl w:val="0"/>
        <w:autoSpaceDE w:val="0"/>
        <w:autoSpaceDN w:val="0"/>
        <w:adjustRightInd w:val="0"/>
        <w:ind w:right="-1" w:firstLine="567"/>
        <w:jc w:val="both"/>
      </w:pPr>
      <w:r w:rsidRPr="002427D4">
        <w:t>Вещественные доказательства</w:t>
      </w:r>
      <w:r w:rsidRPr="002427D4">
        <w:t xml:space="preserve"> в виде </w:t>
      </w:r>
      <w:r w:rsidRPr="002427D4" w:rsidR="006216BC">
        <w:t>8 розеток, 3 выключателей, 1 выключателя без рамки</w:t>
      </w:r>
      <w:r w:rsidRPr="002427D4">
        <w:t xml:space="preserve">, переданные по сохранной расписке </w:t>
      </w:r>
      <w:r w:rsidRPr="002427D4" w:rsidR="006216BC">
        <w:t xml:space="preserve">представителю потерпевшего </w:t>
      </w:r>
      <w:r w:rsidRPr="002427D4" w:rsidR="006216BC">
        <w:t>Шарипову</w:t>
      </w:r>
      <w:r w:rsidRPr="002427D4" w:rsidR="006216BC">
        <w:t xml:space="preserve"> Д.В.</w:t>
      </w:r>
      <w:r w:rsidRPr="002427D4">
        <w:t xml:space="preserve"> </w:t>
      </w:r>
      <w:r w:rsidRPr="002427D4">
        <w:t xml:space="preserve">– </w:t>
      </w:r>
      <w:r w:rsidRPr="002427D4">
        <w:t>оставить по принадлежности</w:t>
      </w:r>
      <w:r w:rsidRPr="002427D4">
        <w:t>.</w:t>
      </w:r>
    </w:p>
    <w:p w:rsidR="00EC6E38" w:rsidRPr="002427D4" w:rsidP="00811B70">
      <w:pPr>
        <w:widowControl w:val="0"/>
        <w:autoSpaceDE w:val="0"/>
        <w:autoSpaceDN w:val="0"/>
        <w:adjustRightInd w:val="0"/>
        <w:ind w:right="-1" w:firstLine="567"/>
        <w:jc w:val="both"/>
      </w:pPr>
      <w:r w:rsidRPr="002427D4">
        <w:t xml:space="preserve">Вещественные доказательства в виде 7 розеток, 3 выключателей, переданные по сохранной расписке представителю потерпевшего </w:t>
      </w:r>
      <w:r w:rsidRPr="002427D4" w:rsidR="002427D4">
        <w:rPr>
          <w:kern w:val="1"/>
          <w:lang w:eastAsia="x-none"/>
        </w:rPr>
        <w:t>«ИЗЪЯТО»</w:t>
      </w:r>
      <w:r w:rsidRPr="002427D4">
        <w:t xml:space="preserve"> – оставить по принадлежности.</w:t>
      </w:r>
    </w:p>
    <w:p w:rsidR="00EC6E38" w:rsidRPr="002427D4" w:rsidP="00811B70">
      <w:pPr>
        <w:widowControl w:val="0"/>
        <w:autoSpaceDE w:val="0"/>
        <w:autoSpaceDN w:val="0"/>
        <w:adjustRightInd w:val="0"/>
        <w:ind w:right="-1" w:firstLine="567"/>
        <w:jc w:val="both"/>
      </w:pPr>
      <w:r w:rsidRPr="002427D4">
        <w:t xml:space="preserve">Вещественные доказательства в виде </w:t>
      </w:r>
      <w:r w:rsidRPr="002427D4" w:rsidR="002427D4">
        <w:rPr>
          <w:kern w:val="1"/>
          <w:lang w:eastAsia="x-none"/>
        </w:rPr>
        <w:t>«ИЗЪЯТО»</w:t>
      </w:r>
      <w:r w:rsidRPr="002427D4">
        <w:t xml:space="preserve"> (л.д.83) – хранить в материалах уголовного дела.</w:t>
      </w:r>
    </w:p>
    <w:p w:rsidR="00EC6E38" w:rsidRPr="002427D4" w:rsidP="00811B70">
      <w:pPr>
        <w:widowControl w:val="0"/>
        <w:autoSpaceDE w:val="0"/>
        <w:autoSpaceDN w:val="0"/>
        <w:adjustRightInd w:val="0"/>
        <w:ind w:right="-1" w:firstLine="567"/>
        <w:jc w:val="both"/>
      </w:pPr>
      <w:r w:rsidRPr="002427D4">
        <w:t xml:space="preserve">Вещественные доказательства в виде </w:t>
      </w:r>
      <w:r w:rsidRPr="002427D4" w:rsidR="002427D4">
        <w:rPr>
          <w:kern w:val="1"/>
          <w:lang w:eastAsia="x-none"/>
        </w:rPr>
        <w:t>«ИЗЪЯТО»</w:t>
      </w:r>
      <w:r w:rsidRPr="002427D4" w:rsidR="002427D4">
        <w:rPr>
          <w:kern w:val="1"/>
          <w:lang w:eastAsia="x-none"/>
        </w:rPr>
        <w:t xml:space="preserve"> </w:t>
      </w:r>
      <w:r w:rsidRPr="002427D4">
        <w:t>– хранить в материалах уголовного дела.</w:t>
      </w:r>
    </w:p>
    <w:p w:rsidR="00EC6E38" w:rsidRPr="002427D4" w:rsidP="00811B70">
      <w:pPr>
        <w:widowControl w:val="0"/>
        <w:autoSpaceDE w:val="0"/>
        <w:autoSpaceDN w:val="0"/>
        <w:adjustRightInd w:val="0"/>
        <w:ind w:right="-1" w:firstLine="567"/>
        <w:jc w:val="both"/>
      </w:pPr>
      <w:r w:rsidRPr="002427D4">
        <w:t>Вещественные доказательства в виде компакт-диска, на котором содержится видеозапись (л.д.146) – хранить в материалах уголовного дела.</w:t>
      </w:r>
    </w:p>
    <w:p w:rsidR="00A82CA2" w:rsidRPr="002427D4" w:rsidP="00994275">
      <w:pPr>
        <w:widowControl w:val="0"/>
        <w:autoSpaceDE w:val="0"/>
        <w:autoSpaceDN w:val="0"/>
        <w:adjustRightInd w:val="0"/>
        <w:ind w:right="-1" w:firstLine="567"/>
        <w:jc w:val="both"/>
      </w:pPr>
      <w:r w:rsidRPr="002427D4">
        <w:rPr>
          <w:rFonts w:eastAsia="Lucida Sans Unicode"/>
          <w:kern w:val="1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C7041C" w:rsidRPr="002427D4" w:rsidP="002427D4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</w:pPr>
      <w:r w:rsidRPr="002427D4"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</w:t>
      </w:r>
      <w:r w:rsidRPr="002427D4" w:rsidR="00D835C4">
        <w:t>.</w:t>
      </w:r>
    </w:p>
    <w:p w:rsidR="002427D4" w:rsidP="00C7041C">
      <w:pPr>
        <w:widowControl w:val="0"/>
        <w:suppressAutoHyphens/>
        <w:ind w:left="567"/>
        <w:jc w:val="both"/>
        <w:rPr>
          <w:b/>
          <w:sz w:val="22"/>
          <w:szCs w:val="22"/>
        </w:rPr>
      </w:pPr>
    </w:p>
    <w:p w:rsidR="00C7041C" w:rsidRPr="00C7041C" w:rsidP="00C7041C">
      <w:pPr>
        <w:widowControl w:val="0"/>
        <w:suppressAutoHyphens/>
        <w:ind w:left="567"/>
        <w:jc w:val="both"/>
        <w:rPr>
          <w:b/>
          <w:sz w:val="22"/>
          <w:szCs w:val="22"/>
        </w:rPr>
      </w:pPr>
      <w:r w:rsidRPr="00C7041C">
        <w:rPr>
          <w:b/>
          <w:sz w:val="22"/>
          <w:szCs w:val="22"/>
        </w:rPr>
        <w:t xml:space="preserve">Мировой судья: </w:t>
      </w:r>
      <w:r w:rsidRPr="00C7041C">
        <w:rPr>
          <w:b/>
          <w:sz w:val="22"/>
          <w:szCs w:val="22"/>
        </w:rPr>
        <w:tab/>
      </w:r>
      <w:r w:rsidRPr="00C7041C">
        <w:rPr>
          <w:b/>
          <w:sz w:val="22"/>
          <w:szCs w:val="22"/>
        </w:rPr>
        <w:tab/>
        <w:t xml:space="preserve">           (подпись)</w:t>
      </w:r>
      <w:r w:rsidRPr="00C7041C">
        <w:rPr>
          <w:b/>
          <w:sz w:val="22"/>
          <w:szCs w:val="22"/>
        </w:rPr>
        <w:tab/>
      </w:r>
      <w:r w:rsidRPr="00C7041C">
        <w:rPr>
          <w:b/>
          <w:sz w:val="22"/>
          <w:szCs w:val="22"/>
        </w:rPr>
        <w:tab/>
      </w:r>
      <w:r w:rsidRPr="00C7041C">
        <w:rPr>
          <w:b/>
          <w:sz w:val="22"/>
          <w:szCs w:val="22"/>
        </w:rPr>
        <w:tab/>
        <w:t xml:space="preserve">          К.Г. Чинов </w:t>
      </w:r>
    </w:p>
    <w:p w:rsidR="00C7041C" w:rsidRPr="00C7041C" w:rsidP="00C7041C">
      <w:pPr>
        <w:widowControl w:val="0"/>
        <w:suppressAutoHyphens/>
        <w:ind w:left="567"/>
        <w:jc w:val="both"/>
        <w:rPr>
          <w:b/>
          <w:sz w:val="22"/>
          <w:szCs w:val="22"/>
        </w:rPr>
      </w:pPr>
    </w:p>
    <w:p w:rsidR="00C7041C" w:rsidP="00C7041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2427D4" w:rsidP="00C7041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2427D4" w:rsidP="00C7041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________________К.Г. Чинов</w:t>
      </w:r>
    </w:p>
    <w:p w:rsidR="002427D4" w:rsidRPr="00C7041C" w:rsidP="00C7041C">
      <w:pPr>
        <w:ind w:left="567"/>
        <w:jc w:val="both"/>
        <w:rPr>
          <w:sz w:val="26"/>
          <w:szCs w:val="26"/>
        </w:rPr>
      </w:pPr>
      <w:r>
        <w:rPr>
          <w:sz w:val="22"/>
          <w:szCs w:val="22"/>
        </w:rPr>
        <w:t>«26.03.2019 года»</w:t>
      </w:r>
    </w:p>
    <w:p w:rsidR="00D835C4" w:rsidRPr="00C7041C" w:rsidP="00C7041C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sz w:val="27"/>
          <w:szCs w:val="27"/>
        </w:rPr>
      </w:pPr>
    </w:p>
    <w:sectPr w:rsidSect="00B827B9">
      <w:footerReference w:type="default" r:id="rId5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D4">
          <w:rPr>
            <w:noProof/>
          </w:rPr>
          <w:t>1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14E3F"/>
    <w:rsid w:val="0014063D"/>
    <w:rsid w:val="001B3C0A"/>
    <w:rsid w:val="00237E29"/>
    <w:rsid w:val="002427D4"/>
    <w:rsid w:val="00272137"/>
    <w:rsid w:val="002D4384"/>
    <w:rsid w:val="00322F6A"/>
    <w:rsid w:val="003335ED"/>
    <w:rsid w:val="00362667"/>
    <w:rsid w:val="003A410D"/>
    <w:rsid w:val="003E67E0"/>
    <w:rsid w:val="00417222"/>
    <w:rsid w:val="0042503D"/>
    <w:rsid w:val="00471316"/>
    <w:rsid w:val="004B436E"/>
    <w:rsid w:val="0058062B"/>
    <w:rsid w:val="00592ED3"/>
    <w:rsid w:val="006216BC"/>
    <w:rsid w:val="0064567A"/>
    <w:rsid w:val="006E1FE6"/>
    <w:rsid w:val="00712614"/>
    <w:rsid w:val="007E5FB1"/>
    <w:rsid w:val="007F39DF"/>
    <w:rsid w:val="00811B70"/>
    <w:rsid w:val="00842562"/>
    <w:rsid w:val="00867B4D"/>
    <w:rsid w:val="008E5E41"/>
    <w:rsid w:val="00912C1F"/>
    <w:rsid w:val="00994275"/>
    <w:rsid w:val="00A10004"/>
    <w:rsid w:val="00A82CA2"/>
    <w:rsid w:val="00AA020B"/>
    <w:rsid w:val="00AB5F19"/>
    <w:rsid w:val="00B827B9"/>
    <w:rsid w:val="00BA6DFF"/>
    <w:rsid w:val="00BE47AE"/>
    <w:rsid w:val="00C521DB"/>
    <w:rsid w:val="00C5380D"/>
    <w:rsid w:val="00C7041C"/>
    <w:rsid w:val="00CE385F"/>
    <w:rsid w:val="00D03D43"/>
    <w:rsid w:val="00D471CF"/>
    <w:rsid w:val="00D835C4"/>
    <w:rsid w:val="00DC4E4B"/>
    <w:rsid w:val="00EC6E38"/>
    <w:rsid w:val="00EE2625"/>
    <w:rsid w:val="00EF2DD4"/>
    <w:rsid w:val="00F066A5"/>
    <w:rsid w:val="00F700A6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2256-2B98-40A3-B86E-624031A0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