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613" w:rsidRPr="00E5394A" w:rsidP="00BF7C48">
      <w:pPr>
        <w:ind w:right="-1" w:firstLine="567"/>
        <w:jc w:val="right"/>
      </w:pPr>
      <w:r w:rsidRPr="00E5394A">
        <w:t xml:space="preserve">        </w:t>
      </w:r>
      <w:r w:rsidRPr="00E5394A" w:rsidR="0064567A">
        <w:t xml:space="preserve">        </w:t>
      </w:r>
    </w:p>
    <w:p w:rsidR="00C5380D" w:rsidRPr="00E5394A" w:rsidP="00BF7C48">
      <w:pPr>
        <w:ind w:right="-1" w:firstLine="567"/>
        <w:jc w:val="right"/>
      </w:pPr>
      <w:r w:rsidRPr="00E5394A">
        <w:t>Дело</w:t>
      </w:r>
      <w:r w:rsidRPr="00E5394A" w:rsidR="00390613">
        <w:t xml:space="preserve"> </w:t>
      </w:r>
      <w:r w:rsidRPr="00E5394A">
        <w:t>№</w:t>
      </w:r>
      <w:r w:rsidRPr="00E5394A" w:rsidR="00390613">
        <w:t xml:space="preserve"> </w:t>
      </w:r>
      <w:r w:rsidRPr="00E5394A">
        <w:t>1-</w:t>
      </w:r>
      <w:r w:rsidRPr="00E5394A" w:rsidR="00792ED3">
        <w:t>98-28</w:t>
      </w:r>
      <w:r w:rsidRPr="00E5394A" w:rsidR="00390613">
        <w:t>/2023</w:t>
      </w:r>
    </w:p>
    <w:p w:rsidR="00592ED3" w:rsidRPr="00E5394A" w:rsidP="00BF7C48">
      <w:pPr>
        <w:ind w:left="4956" w:right="-1" w:firstLine="708"/>
        <w:jc w:val="right"/>
      </w:pPr>
      <w:r w:rsidRPr="00E5394A">
        <w:rPr>
          <w:rFonts w:eastAsia="Lucida Sans Unicode"/>
          <w:bCs/>
          <w:kern w:val="1"/>
          <w:lang w:eastAsia="en-US"/>
        </w:rPr>
        <w:t>91MS009</w:t>
      </w:r>
      <w:r w:rsidRPr="00E5394A" w:rsidR="00792ED3">
        <w:rPr>
          <w:rFonts w:eastAsia="Lucida Sans Unicode"/>
          <w:bCs/>
          <w:kern w:val="1"/>
          <w:lang w:eastAsia="en-US"/>
        </w:rPr>
        <w:t>8</w:t>
      </w:r>
      <w:r w:rsidRPr="00E5394A" w:rsidR="00390613">
        <w:rPr>
          <w:rFonts w:eastAsia="Lucida Sans Unicode"/>
          <w:bCs/>
          <w:kern w:val="1"/>
          <w:lang w:eastAsia="en-US"/>
        </w:rPr>
        <w:t>-01-2023-</w:t>
      </w:r>
      <w:r w:rsidRPr="00E5394A" w:rsidR="00792ED3">
        <w:rPr>
          <w:rFonts w:eastAsia="Lucida Sans Unicode"/>
          <w:bCs/>
          <w:kern w:val="1"/>
          <w:lang w:eastAsia="en-US"/>
        </w:rPr>
        <w:t>000538-29</w:t>
      </w:r>
    </w:p>
    <w:p w:rsidR="004848B6" w:rsidRPr="00E5394A" w:rsidP="00BF7C48">
      <w:pPr>
        <w:ind w:right="-1" w:firstLine="567"/>
        <w:jc w:val="right"/>
      </w:pPr>
    </w:p>
    <w:p w:rsidR="00592ED3" w:rsidRPr="00E5394A" w:rsidP="00BF7C48">
      <w:pPr>
        <w:ind w:right="-1" w:firstLine="567"/>
        <w:jc w:val="center"/>
      </w:pPr>
      <w:r w:rsidRPr="00E5394A">
        <w:t>ПОСТАНОВЛЕНИЕ</w:t>
      </w:r>
    </w:p>
    <w:p w:rsidR="00592ED3" w:rsidRPr="00E5394A" w:rsidP="00BF7C48">
      <w:pPr>
        <w:ind w:right="-1" w:firstLine="567"/>
        <w:jc w:val="center"/>
      </w:pPr>
      <w:r w:rsidRPr="00E5394A">
        <w:t>о прекращении уголовного дела</w:t>
      </w:r>
    </w:p>
    <w:p w:rsidR="00390613" w:rsidRPr="00E5394A" w:rsidP="00BF7C48">
      <w:pPr>
        <w:ind w:right="-1" w:firstLine="567"/>
        <w:jc w:val="both"/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E5394A" w:rsidP="00BF7C48">
            <w:pPr>
              <w:widowControl w:val="0"/>
              <w:suppressAutoHyphens/>
              <w:snapToGrid w:val="0"/>
              <w:ind w:right="-1" w:firstLine="567"/>
              <w:jc w:val="both"/>
              <w:rPr>
                <w:rFonts w:eastAsia="Lucida Sans Unicode"/>
                <w:kern w:val="1"/>
                <w:lang w:eastAsia="en-US"/>
              </w:rPr>
            </w:pPr>
            <w:r w:rsidRPr="00E5394A">
              <w:rPr>
                <w:rFonts w:eastAsia="Lucida Sans Unicode"/>
                <w:kern w:val="1"/>
                <w:lang w:eastAsia="en-US"/>
              </w:rPr>
              <w:t>22 сентября</w:t>
            </w:r>
            <w:r w:rsidRPr="00E5394A" w:rsidR="00390613">
              <w:rPr>
                <w:rFonts w:eastAsia="Lucida Sans Unicode"/>
                <w:kern w:val="1"/>
                <w:lang w:eastAsia="en-US"/>
              </w:rPr>
              <w:t xml:space="preserve"> 2023</w:t>
            </w:r>
            <w:r w:rsidRPr="00E5394A" w:rsidR="00362667">
              <w:rPr>
                <w:rFonts w:eastAsia="Lucida Sans Unicode"/>
                <w:kern w:val="1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E5394A" w:rsidP="00BF7C48">
            <w:pPr>
              <w:widowControl w:val="0"/>
              <w:suppressAutoHyphens/>
              <w:snapToGrid w:val="0"/>
              <w:ind w:right="-1" w:firstLine="567"/>
              <w:jc w:val="both"/>
              <w:rPr>
                <w:rFonts w:eastAsia="Lucida Sans Unicode"/>
                <w:kern w:val="1"/>
                <w:lang w:eastAsia="en-US"/>
              </w:rPr>
            </w:pPr>
            <w:r w:rsidRPr="00E5394A">
              <w:rPr>
                <w:rFonts w:eastAsia="Lucida Sans Unicode"/>
                <w:kern w:val="1"/>
                <w:lang w:eastAsia="en-US"/>
              </w:rPr>
              <w:t xml:space="preserve">                                         </w:t>
            </w:r>
            <w:r w:rsidRPr="00E5394A" w:rsidR="00BA6DFF">
              <w:rPr>
                <w:rFonts w:eastAsia="Lucida Sans Unicode"/>
                <w:kern w:val="1"/>
                <w:lang w:eastAsia="en-US"/>
              </w:rPr>
              <w:t xml:space="preserve">  </w:t>
            </w:r>
            <w:r w:rsidRPr="00E5394A">
              <w:rPr>
                <w:rFonts w:eastAsia="Lucida Sans Unicode"/>
                <w:kern w:val="1"/>
                <w:lang w:eastAsia="en-US"/>
              </w:rPr>
              <w:t>г. Ялта</w:t>
            </w:r>
          </w:p>
          <w:p w:rsidR="00EE2625" w:rsidRPr="00E5394A" w:rsidP="00BF7C48">
            <w:pPr>
              <w:widowControl w:val="0"/>
              <w:suppressAutoHyphens/>
              <w:snapToGrid w:val="0"/>
              <w:ind w:right="-1" w:firstLine="567"/>
              <w:jc w:val="both"/>
              <w:rPr>
                <w:rFonts w:eastAsia="Lucida Sans Unicode"/>
                <w:kern w:val="1"/>
                <w:lang w:eastAsia="en-US"/>
              </w:rPr>
            </w:pPr>
          </w:p>
        </w:tc>
      </w:tr>
    </w:tbl>
    <w:p w:rsidR="00390613" w:rsidRPr="00E5394A" w:rsidP="00BF7C48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</w:rPr>
      </w:pPr>
      <w:r w:rsidRPr="00E5394A">
        <w:rPr>
          <w:rFonts w:eastAsia="Lucida Sans Unicode"/>
          <w:kern w:val="1"/>
        </w:rPr>
        <w:t>Мировой судья судебного участка № 9</w:t>
      </w:r>
      <w:r w:rsidRPr="00E5394A" w:rsidR="00792ED3">
        <w:rPr>
          <w:rFonts w:eastAsia="Lucida Sans Unicode"/>
          <w:kern w:val="1"/>
        </w:rPr>
        <w:t>8</w:t>
      </w:r>
      <w:r w:rsidRPr="00E5394A">
        <w:rPr>
          <w:rFonts w:eastAsia="Lucida Sans Unicode"/>
          <w:kern w:val="1"/>
        </w:rPr>
        <w:t xml:space="preserve"> Ялтинского судебного района (городской округ Ялта) Республики Крым (Республика Крым, г. Ялта, ул. Васильева, 19) </w:t>
      </w:r>
      <w:r w:rsidRPr="00E5394A" w:rsidR="00792ED3">
        <w:rPr>
          <w:rFonts w:eastAsia="Lucida Sans Unicode"/>
          <w:kern w:val="1"/>
        </w:rPr>
        <w:t>Кулешова В.В.</w:t>
      </w:r>
      <w:r w:rsidRPr="00E5394A">
        <w:rPr>
          <w:rFonts w:eastAsia="Lucida Sans Unicode"/>
          <w:kern w:val="1"/>
        </w:rPr>
        <w:t xml:space="preserve">, </w:t>
      </w:r>
      <w:r w:rsidRPr="00E5394A" w:rsidR="00362667">
        <w:rPr>
          <w:rFonts w:eastAsia="Lucida Sans Unicode"/>
          <w:kern w:val="1"/>
        </w:rPr>
        <w:t xml:space="preserve">при </w:t>
      </w:r>
      <w:r w:rsidRPr="00E5394A" w:rsidR="00792ED3">
        <w:rPr>
          <w:rFonts w:eastAsia="Lucida Sans Unicode"/>
          <w:kern w:val="1"/>
        </w:rPr>
        <w:t xml:space="preserve">секретаре судебного заседания </w:t>
      </w:r>
      <w:r w:rsidRPr="00E5394A" w:rsidR="00792ED3">
        <w:rPr>
          <w:rFonts w:eastAsia="Lucida Sans Unicode"/>
          <w:kern w:val="1"/>
        </w:rPr>
        <w:t>Млачнёвой</w:t>
      </w:r>
      <w:r w:rsidRPr="00E5394A" w:rsidR="00792ED3">
        <w:rPr>
          <w:rFonts w:eastAsia="Lucida Sans Unicode"/>
          <w:kern w:val="1"/>
        </w:rPr>
        <w:t xml:space="preserve"> Т.Н.</w:t>
      </w:r>
      <w:r w:rsidRPr="00E5394A">
        <w:rPr>
          <w:rFonts w:eastAsia="Lucida Sans Unicode"/>
          <w:kern w:val="1"/>
        </w:rPr>
        <w:t>,</w:t>
      </w:r>
      <w:r w:rsidRPr="00E5394A" w:rsidR="00362667">
        <w:rPr>
          <w:rFonts w:eastAsia="Lucida Sans Unicode"/>
          <w:kern w:val="1"/>
        </w:rPr>
        <w:t xml:space="preserve"> с участием:</w:t>
      </w:r>
    </w:p>
    <w:p w:rsidR="00C521DB" w:rsidRPr="00E5394A" w:rsidP="00BF7C48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</w:rPr>
      </w:pPr>
      <w:r w:rsidRPr="00E5394A">
        <w:rPr>
          <w:rFonts w:eastAsia="Lucida Sans Unicode"/>
          <w:kern w:val="1"/>
        </w:rPr>
        <w:t>государственного обвинителя –</w:t>
      </w:r>
      <w:r w:rsidRPr="00E5394A" w:rsidR="004E5402">
        <w:rPr>
          <w:rFonts w:eastAsia="Lucida Sans Unicode"/>
          <w:kern w:val="1"/>
        </w:rPr>
        <w:t xml:space="preserve"> помощника прокурора г. Ялта Республики Крым </w:t>
      </w:r>
      <w:r w:rsidRPr="00E5394A" w:rsidR="004E5402">
        <w:rPr>
          <w:rFonts w:eastAsia="Lucida Sans Unicode"/>
          <w:kern w:val="1"/>
        </w:rPr>
        <w:t>Пенькова</w:t>
      </w:r>
      <w:r w:rsidRPr="00E5394A" w:rsidR="004E5402">
        <w:rPr>
          <w:rFonts w:eastAsia="Lucida Sans Unicode"/>
          <w:kern w:val="1"/>
        </w:rPr>
        <w:t xml:space="preserve"> А.Д., Кривошея А.М.</w:t>
      </w:r>
      <w:r w:rsidRPr="00E5394A" w:rsidR="00390613">
        <w:rPr>
          <w:rFonts w:eastAsia="Lucida Sans Unicode"/>
          <w:kern w:val="1"/>
        </w:rPr>
        <w:t>,</w:t>
      </w:r>
      <w:r w:rsidRPr="00E5394A" w:rsidR="00F630C2">
        <w:rPr>
          <w:rFonts w:eastAsia="Lucida Sans Unicode"/>
          <w:kern w:val="1"/>
        </w:rPr>
        <w:t xml:space="preserve"> </w:t>
      </w:r>
    </w:p>
    <w:p w:rsidR="00390613" w:rsidRPr="00E5394A" w:rsidP="00BF7C48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</w:rPr>
      </w:pPr>
      <w:r w:rsidRPr="00E5394A">
        <w:rPr>
          <w:rFonts w:eastAsia="Lucida Sans Unicode"/>
          <w:kern w:val="1"/>
        </w:rPr>
        <w:t xml:space="preserve">подсудимого </w:t>
      </w:r>
      <w:r w:rsidRPr="00E5394A" w:rsidR="004E5402">
        <w:rPr>
          <w:rFonts w:eastAsia="Lucida Sans Unicode"/>
          <w:kern w:val="1"/>
        </w:rPr>
        <w:t>Гаврилюка В.Л.</w:t>
      </w:r>
      <w:r w:rsidRPr="00E5394A">
        <w:rPr>
          <w:rFonts w:eastAsia="Lucida Sans Unicode"/>
          <w:kern w:val="1"/>
        </w:rPr>
        <w:t>,</w:t>
      </w:r>
    </w:p>
    <w:p w:rsidR="00994275" w:rsidRPr="00E5394A" w:rsidP="00BF7C48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</w:rPr>
      </w:pPr>
      <w:r w:rsidRPr="00E5394A">
        <w:rPr>
          <w:rFonts w:eastAsia="Lucida Sans Unicode"/>
          <w:kern w:val="1"/>
        </w:rPr>
        <w:t>защитника подсудимо</w:t>
      </w:r>
      <w:r w:rsidRPr="00E5394A" w:rsidR="00D114C7">
        <w:rPr>
          <w:rFonts w:eastAsia="Lucida Sans Unicode"/>
          <w:kern w:val="1"/>
        </w:rPr>
        <w:t>го</w:t>
      </w:r>
      <w:r w:rsidRPr="00E5394A">
        <w:rPr>
          <w:rFonts w:eastAsia="Lucida Sans Unicode"/>
          <w:kern w:val="1"/>
        </w:rPr>
        <w:t xml:space="preserve"> – </w:t>
      </w:r>
      <w:r w:rsidRPr="00E5394A" w:rsidR="00C5380D">
        <w:rPr>
          <w:rFonts w:eastAsia="Lucida Sans Unicode"/>
          <w:kern w:val="1"/>
        </w:rPr>
        <w:t xml:space="preserve">адвоката </w:t>
      </w:r>
      <w:r w:rsidRPr="00E5394A" w:rsidR="00792ED3">
        <w:rPr>
          <w:rFonts w:eastAsia="Lucida Sans Unicode"/>
          <w:kern w:val="1"/>
        </w:rPr>
        <w:t>Чернышева С.М.</w:t>
      </w:r>
      <w:r w:rsidRPr="00E5394A" w:rsidR="00390613">
        <w:rPr>
          <w:rFonts w:eastAsia="Lucida Sans Unicode"/>
          <w:kern w:val="1"/>
        </w:rPr>
        <w:t>,</w:t>
      </w:r>
    </w:p>
    <w:p w:rsidR="00390613" w:rsidRPr="00E5394A" w:rsidP="00BF7C48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</w:rPr>
      </w:pPr>
      <w:r w:rsidRPr="00E5394A">
        <w:rPr>
          <w:rFonts w:eastAsia="Lucida Sans Unicode"/>
          <w:kern w:val="1"/>
        </w:rPr>
        <w:t xml:space="preserve">потерпевшего </w:t>
      </w:r>
      <w:r w:rsidRPr="00E5394A" w:rsidR="00792ED3">
        <w:rPr>
          <w:rFonts w:eastAsia="Lucida Sans Unicode"/>
          <w:kern w:val="1"/>
        </w:rPr>
        <w:t>Стрельского</w:t>
      </w:r>
      <w:r w:rsidRPr="00E5394A" w:rsidR="00792ED3">
        <w:rPr>
          <w:rFonts w:eastAsia="Lucida Sans Unicode"/>
          <w:kern w:val="1"/>
        </w:rPr>
        <w:t xml:space="preserve"> В.С.</w:t>
      </w:r>
      <w:r w:rsidRPr="00E5394A">
        <w:rPr>
          <w:rFonts w:eastAsia="Lucida Sans Unicode"/>
          <w:kern w:val="1"/>
        </w:rPr>
        <w:t>,</w:t>
      </w:r>
    </w:p>
    <w:p w:rsidR="00A10004" w:rsidRPr="00E5394A" w:rsidP="00BF7C48">
      <w:pPr>
        <w:widowControl w:val="0"/>
        <w:suppressAutoHyphens/>
        <w:ind w:right="-1" w:firstLine="567"/>
        <w:jc w:val="both"/>
        <w:rPr>
          <w:rFonts w:eastAsia="Lucida Sans Unicode"/>
          <w:kern w:val="1"/>
          <w:lang w:eastAsia="en-US"/>
        </w:rPr>
      </w:pPr>
      <w:r w:rsidRPr="00E5394A">
        <w:rPr>
          <w:rFonts w:eastAsia="Lucida Sans Unicode"/>
          <w:kern w:val="1"/>
          <w:lang w:eastAsia="en-US"/>
        </w:rPr>
        <w:t xml:space="preserve">рассмотрев </w:t>
      </w:r>
      <w:r w:rsidRPr="00E5394A" w:rsidR="007E6D6E">
        <w:rPr>
          <w:rFonts w:eastAsia="Lucida Sans Unicode"/>
          <w:kern w:val="1"/>
          <w:lang w:eastAsia="en-US"/>
        </w:rPr>
        <w:t>в открытом</w:t>
      </w:r>
      <w:r w:rsidRPr="00E5394A">
        <w:rPr>
          <w:rFonts w:eastAsia="Lucida Sans Unicode"/>
          <w:kern w:val="1"/>
          <w:lang w:eastAsia="en-US"/>
        </w:rPr>
        <w:t xml:space="preserve"> судебном заседании </w:t>
      </w:r>
      <w:r w:rsidRPr="00E5394A" w:rsidR="00C5380D">
        <w:rPr>
          <w:rFonts w:eastAsia="Lucida Sans Unicode"/>
          <w:kern w:val="1"/>
          <w:lang w:eastAsia="en-US"/>
        </w:rPr>
        <w:t xml:space="preserve">в помещении судебного участка </w:t>
      </w:r>
      <w:r w:rsidRPr="00E5394A">
        <w:rPr>
          <w:rFonts w:eastAsia="Lucida Sans Unicode"/>
          <w:kern w:val="1"/>
          <w:lang w:eastAsia="en-US"/>
        </w:rPr>
        <w:t>в о</w:t>
      </w:r>
      <w:r w:rsidRPr="00E5394A" w:rsidR="00CD10E4">
        <w:rPr>
          <w:rFonts w:eastAsia="Lucida Sans Unicode"/>
          <w:kern w:val="1"/>
          <w:lang w:eastAsia="en-US"/>
        </w:rPr>
        <w:t>бщем</w:t>
      </w:r>
      <w:r w:rsidRPr="00E5394A">
        <w:rPr>
          <w:rFonts w:eastAsia="Lucida Sans Unicode"/>
          <w:kern w:val="1"/>
          <w:lang w:eastAsia="en-US"/>
        </w:rPr>
        <w:t xml:space="preserve"> порядке уголовное дело по обвинению:</w:t>
      </w:r>
    </w:p>
    <w:p w:rsidR="00390613" w:rsidRPr="00E5394A" w:rsidP="00BF7C48">
      <w:pPr>
        <w:autoSpaceDE w:val="0"/>
        <w:autoSpaceDN w:val="0"/>
        <w:adjustRightInd w:val="0"/>
        <w:ind w:right="-1" w:firstLine="567"/>
        <w:jc w:val="both"/>
      </w:pPr>
      <w:r w:rsidRPr="00E5394A">
        <w:t xml:space="preserve">Гаврилюка </w:t>
      </w:r>
      <w:r w:rsidRPr="00E5394A" w:rsidR="00E5394A">
        <w:t>В.Л.</w:t>
      </w:r>
      <w:r w:rsidRPr="00E5394A">
        <w:t xml:space="preserve">, </w:t>
      </w:r>
      <w:r w:rsidRPr="00E5394A" w:rsidR="00E5394A">
        <w:t>«Данные изъяты»</w:t>
      </w:r>
      <w:r w:rsidRPr="00E5394A" w:rsidR="00BF7C48">
        <w:t>,</w:t>
      </w:r>
    </w:p>
    <w:p w:rsidR="00F031FE" w:rsidRPr="00E5394A" w:rsidP="00BF7C48">
      <w:pPr>
        <w:autoSpaceDE w:val="0"/>
        <w:autoSpaceDN w:val="0"/>
        <w:adjustRightInd w:val="0"/>
        <w:ind w:right="-1" w:firstLine="567"/>
        <w:jc w:val="both"/>
      </w:pPr>
      <w:r w:rsidRPr="00E5394A">
        <w:t>обвиняемого в совершении преступлени</w:t>
      </w:r>
      <w:r w:rsidRPr="00E5394A" w:rsidR="00BE212C">
        <w:t>я, предусмотренного ч. 1 ст. 119</w:t>
      </w:r>
      <w:r w:rsidRPr="00E5394A">
        <w:t xml:space="preserve"> Уголовного кодекса Российской Федерации (далее - УК РФ),</w:t>
      </w:r>
    </w:p>
    <w:p w:rsidR="00B827B9" w:rsidRPr="00E5394A" w:rsidP="00BF7C48">
      <w:pPr>
        <w:autoSpaceDE w:val="0"/>
        <w:autoSpaceDN w:val="0"/>
        <w:adjustRightInd w:val="0"/>
        <w:ind w:right="-1" w:firstLine="567"/>
        <w:jc w:val="both"/>
      </w:pPr>
      <w:r w:rsidRPr="00E5394A">
        <w:t xml:space="preserve">                                            </w:t>
      </w:r>
      <w:r w:rsidRPr="00E5394A" w:rsidR="00362667">
        <w:t xml:space="preserve">                                            </w:t>
      </w:r>
    </w:p>
    <w:p w:rsidR="00EE427B" w:rsidRPr="00E5394A" w:rsidP="00BF7C48">
      <w:pPr>
        <w:autoSpaceDE w:val="0"/>
        <w:autoSpaceDN w:val="0"/>
        <w:adjustRightInd w:val="0"/>
        <w:ind w:right="-1" w:firstLine="567"/>
        <w:jc w:val="center"/>
      </w:pPr>
      <w:r w:rsidRPr="00E5394A">
        <w:t>У С Т А Н О В И Л:</w:t>
      </w:r>
    </w:p>
    <w:p w:rsidR="00EE427B" w:rsidRPr="00E5394A" w:rsidP="00BF7C48">
      <w:pPr>
        <w:autoSpaceDE w:val="0"/>
        <w:autoSpaceDN w:val="0"/>
        <w:adjustRightInd w:val="0"/>
        <w:ind w:right="-1" w:firstLine="567"/>
        <w:jc w:val="both"/>
      </w:pPr>
    </w:p>
    <w:p w:rsidR="00BE212C" w:rsidRPr="00E5394A" w:rsidP="00BF7C48">
      <w:pPr>
        <w:ind w:right="-1" w:firstLine="567"/>
        <w:jc w:val="both"/>
      </w:pPr>
      <w:r w:rsidRPr="00E5394A">
        <w:t xml:space="preserve">в производстве мирового судьи находится уголовное дело по обвинению </w:t>
      </w:r>
      <w:r w:rsidRPr="00E5394A">
        <w:t>Гаврилюка В.Л.</w:t>
      </w:r>
      <w:r w:rsidRPr="00E5394A" w:rsidR="007E6D6E">
        <w:t xml:space="preserve"> </w:t>
      </w:r>
      <w:r w:rsidRPr="00E5394A" w:rsidR="00F700A6">
        <w:t xml:space="preserve">в совершении преступления, предусмотренного </w:t>
      </w:r>
      <w:r w:rsidRPr="00E5394A">
        <w:rPr>
          <w:kern w:val="1"/>
          <w:lang w:eastAsia="x-none"/>
        </w:rPr>
        <w:t>ч.</w:t>
      </w:r>
      <w:r w:rsidRPr="00E5394A" w:rsidR="00390613">
        <w:rPr>
          <w:kern w:val="1"/>
          <w:lang w:eastAsia="x-none"/>
        </w:rPr>
        <w:t xml:space="preserve"> </w:t>
      </w:r>
      <w:r w:rsidRPr="00E5394A">
        <w:rPr>
          <w:kern w:val="1"/>
          <w:lang w:eastAsia="x-none"/>
        </w:rPr>
        <w:t>1 ст.</w:t>
      </w:r>
      <w:r w:rsidRPr="00E5394A" w:rsidR="00390613">
        <w:rPr>
          <w:kern w:val="1"/>
          <w:lang w:eastAsia="x-none"/>
        </w:rPr>
        <w:t xml:space="preserve"> </w:t>
      </w:r>
      <w:r w:rsidRPr="00E5394A" w:rsidR="0064567A">
        <w:rPr>
          <w:kern w:val="1"/>
          <w:lang w:eastAsia="x-none"/>
        </w:rPr>
        <w:t>1</w:t>
      </w:r>
      <w:r w:rsidRPr="00E5394A" w:rsidR="007E6D6E">
        <w:rPr>
          <w:kern w:val="1"/>
          <w:lang w:eastAsia="x-none"/>
        </w:rPr>
        <w:t>1</w:t>
      </w:r>
      <w:r w:rsidRPr="00E5394A">
        <w:rPr>
          <w:kern w:val="1"/>
          <w:lang w:eastAsia="x-none"/>
        </w:rPr>
        <w:t>9</w:t>
      </w:r>
      <w:r w:rsidRPr="00E5394A" w:rsidR="007E6D6E">
        <w:rPr>
          <w:kern w:val="1"/>
          <w:lang w:eastAsia="x-none"/>
        </w:rPr>
        <w:t xml:space="preserve"> </w:t>
      </w:r>
      <w:r w:rsidRPr="00E5394A">
        <w:rPr>
          <w:kern w:val="1"/>
          <w:lang w:eastAsia="x-none"/>
        </w:rPr>
        <w:t>УК РФ.</w:t>
      </w:r>
      <w:r w:rsidRPr="00E5394A" w:rsidR="00B73289">
        <w:rPr>
          <w:kern w:val="1"/>
          <w:lang w:eastAsia="x-none"/>
        </w:rPr>
        <w:tab/>
      </w:r>
      <w:r w:rsidRPr="00E5394A" w:rsidR="00390613">
        <w:rPr>
          <w:kern w:val="1"/>
          <w:lang w:eastAsia="x-none"/>
        </w:rPr>
        <w:t xml:space="preserve">Так, </w:t>
      </w:r>
      <w:r w:rsidRPr="00E5394A" w:rsidR="00390613">
        <w:t>о</w:t>
      </w:r>
      <w:r w:rsidRPr="00E5394A">
        <w:t xml:space="preserve">рганом дознания </w:t>
      </w:r>
      <w:r w:rsidRPr="00E5394A">
        <w:t>Гаврилюк В.Л.</w:t>
      </w:r>
      <w:r w:rsidRPr="00E5394A" w:rsidR="00390613">
        <w:t xml:space="preserve"> обвиняется в том, что он, </w:t>
      </w:r>
      <w:r w:rsidRPr="00E5394A" w:rsidR="00E5394A">
        <w:t>«Данные изъяты»</w:t>
      </w:r>
      <w:r w:rsidRPr="00E5394A">
        <w:rPr>
          <w:color w:val="000000"/>
          <w:lang w:bidi="ru-RU"/>
        </w:rPr>
        <w:t xml:space="preserve">, около </w:t>
      </w:r>
      <w:r w:rsidRPr="00E5394A" w:rsidR="00E5394A">
        <w:t>«Данные изъяты»</w:t>
      </w:r>
      <w:r w:rsidRPr="00E5394A">
        <w:rPr>
          <w:color w:val="000000"/>
          <w:lang w:bidi="ru-RU"/>
        </w:rPr>
        <w:t xml:space="preserve">, находясь в помещении, расположенном по адресу: </w:t>
      </w:r>
      <w:r w:rsidRPr="00E5394A" w:rsidR="00E5394A">
        <w:t>«Данные изъяты»</w:t>
      </w:r>
      <w:r w:rsidRPr="00E5394A">
        <w:rPr>
          <w:color w:val="000000"/>
          <w:lang w:bidi="ru-RU"/>
        </w:rPr>
        <w:t xml:space="preserve">, с целью запугивания и оказания психического давления, на почве личных неприязненных отношений, возникших в ходе конфликта с </w:t>
      </w:r>
      <w:r w:rsidRPr="00E5394A">
        <w:rPr>
          <w:color w:val="000000"/>
          <w:lang w:bidi="ru-RU"/>
        </w:rPr>
        <w:t>Стрельским</w:t>
      </w:r>
      <w:r w:rsidRPr="00E5394A">
        <w:rPr>
          <w:color w:val="000000"/>
          <w:lang w:bidi="ru-RU"/>
        </w:rPr>
        <w:t xml:space="preserve"> В.С., имея умысел на угрозу убийством, держа в своей руке нож и находясь в непосредственной близости от </w:t>
      </w:r>
      <w:r w:rsidRPr="00E5394A">
        <w:rPr>
          <w:color w:val="000000"/>
          <w:lang w:bidi="ru-RU"/>
        </w:rPr>
        <w:t>Стрельского</w:t>
      </w:r>
      <w:r w:rsidRPr="00E5394A">
        <w:rPr>
          <w:color w:val="000000"/>
          <w:lang w:bidi="ru-RU"/>
        </w:rPr>
        <w:t xml:space="preserve"> В.С., осознавая общественную опасность и противоправность своих преступных действий, предвидя возможность и неизбежность наступления общественно опасных последствий и желая их</w:t>
      </w:r>
      <w:r w:rsidRPr="00E5394A">
        <w:rPr>
          <w:color w:val="000000"/>
          <w:lang w:bidi="ru-RU"/>
        </w:rPr>
        <w:t xml:space="preserve"> наступления, стал высказывать </w:t>
      </w:r>
      <w:r w:rsidRPr="00E5394A">
        <w:rPr>
          <w:color w:val="000000"/>
          <w:lang w:bidi="ru-RU"/>
        </w:rPr>
        <w:t>Стрельскому</w:t>
      </w:r>
      <w:r w:rsidRPr="00E5394A">
        <w:rPr>
          <w:color w:val="000000"/>
          <w:lang w:bidi="ru-RU"/>
        </w:rPr>
        <w:t xml:space="preserve"> В.С. угрозы убийством, осознавая, что угрожая последнему убийством, он оказывает на него психическое воздействие, порождая чувство страха и неуверенности. Данная угроза убийством </w:t>
      </w:r>
      <w:r w:rsidRPr="00E5394A">
        <w:rPr>
          <w:color w:val="000000"/>
          <w:lang w:bidi="ru-RU"/>
        </w:rPr>
        <w:t>Стрельским</w:t>
      </w:r>
      <w:r w:rsidRPr="00E5394A">
        <w:rPr>
          <w:color w:val="000000"/>
          <w:lang w:bidi="ru-RU"/>
        </w:rPr>
        <w:t xml:space="preserve"> В.С. была воспринята реально, так как Гаврилюк В.Л. совершил активные действия, то есть, высказывал угрозы убийством, держа в руке нож по направлению к нему и </w:t>
      </w:r>
      <w:r w:rsidRPr="00E5394A" w:rsidR="00BF7C48">
        <w:rPr>
          <w:color w:val="000000"/>
          <w:lang w:bidi="ru-RU"/>
        </w:rPr>
        <w:t xml:space="preserve">в </w:t>
      </w:r>
      <w:r w:rsidRPr="00E5394A">
        <w:rPr>
          <w:color w:val="000000"/>
          <w:lang w:bidi="ru-RU"/>
        </w:rPr>
        <w:t>непосредственной близости от него, что явилось основанием опасаться осуществления этой угрозы.</w:t>
      </w:r>
    </w:p>
    <w:p w:rsidR="00C72AD3" w:rsidRPr="00E5394A" w:rsidP="00C72AD3">
      <w:pPr>
        <w:autoSpaceDE w:val="0"/>
        <w:autoSpaceDN w:val="0"/>
        <w:adjustRightInd w:val="0"/>
        <w:ind w:right="-1" w:firstLine="567"/>
        <w:jc w:val="both"/>
      </w:pPr>
      <w:r w:rsidRPr="00E5394A">
        <w:rPr>
          <w:rFonts w:eastAsia="SimSun"/>
          <w:lang w:eastAsia="zh-CN"/>
        </w:rPr>
        <w:t xml:space="preserve">Действия </w:t>
      </w:r>
      <w:r w:rsidRPr="00E5394A" w:rsidR="00BE212C">
        <w:rPr>
          <w:rFonts w:eastAsia="SimSun"/>
          <w:lang w:eastAsia="zh-CN"/>
        </w:rPr>
        <w:t>Гаврилюка В.Л.</w:t>
      </w:r>
      <w:r w:rsidRPr="00E5394A">
        <w:rPr>
          <w:rFonts w:eastAsia="SimSun"/>
          <w:lang w:eastAsia="zh-CN"/>
        </w:rPr>
        <w:t xml:space="preserve"> квалифицированы по ч.</w:t>
      </w:r>
      <w:r w:rsidRPr="00E5394A" w:rsidR="00E255F3">
        <w:rPr>
          <w:rFonts w:eastAsia="SimSun"/>
          <w:lang w:eastAsia="zh-CN"/>
        </w:rPr>
        <w:t xml:space="preserve"> </w:t>
      </w:r>
      <w:r w:rsidRPr="00E5394A">
        <w:rPr>
          <w:rFonts w:eastAsia="SimSun"/>
          <w:lang w:eastAsia="zh-CN"/>
        </w:rPr>
        <w:t>1 ст.</w:t>
      </w:r>
      <w:r w:rsidRPr="00E5394A" w:rsidR="00E255F3">
        <w:rPr>
          <w:rFonts w:eastAsia="SimSun"/>
          <w:lang w:eastAsia="zh-CN"/>
        </w:rPr>
        <w:t xml:space="preserve"> </w:t>
      </w:r>
      <w:r w:rsidRPr="00E5394A" w:rsidR="00BE212C">
        <w:rPr>
          <w:rFonts w:eastAsia="SimSun"/>
          <w:lang w:eastAsia="zh-CN"/>
        </w:rPr>
        <w:t>119</w:t>
      </w:r>
      <w:r w:rsidRPr="00E5394A">
        <w:rPr>
          <w:rFonts w:eastAsia="SimSun"/>
          <w:lang w:eastAsia="zh-CN"/>
        </w:rPr>
        <w:t xml:space="preserve"> УК РФ, как </w:t>
      </w:r>
      <w:r w:rsidRPr="00E5394A" w:rsidR="00BE212C">
        <w:rPr>
          <w:rFonts w:eastAsia="SimSun"/>
          <w:lang w:eastAsia="zh-CN"/>
        </w:rPr>
        <w:t xml:space="preserve">угроза </w:t>
      </w:r>
      <w:r w:rsidRPr="00E5394A" w:rsidR="00BE212C">
        <w:rPr>
          <w:color w:val="000000"/>
          <w:shd w:val="clear" w:color="auto" w:fill="FFFFFF"/>
        </w:rPr>
        <w:t>убийством, если имелись </w:t>
      </w:r>
      <w:hyperlink r:id="rId5" w:history="1">
        <w:r w:rsidRPr="00E5394A" w:rsidR="00BE212C">
          <w:rPr>
            <w:rStyle w:val="Hyperlink"/>
            <w:color w:val="auto"/>
            <w:u w:val="none"/>
            <w:shd w:val="clear" w:color="auto" w:fill="FFFFFF"/>
          </w:rPr>
          <w:t>основания</w:t>
        </w:r>
      </w:hyperlink>
      <w:r w:rsidRPr="00E5394A" w:rsidR="00BE212C">
        <w:rPr>
          <w:color w:val="000000"/>
          <w:shd w:val="clear" w:color="auto" w:fill="FFFFFF"/>
        </w:rPr>
        <w:t> опасаться осуществления этой угрозы.</w:t>
      </w:r>
    </w:p>
    <w:p w:rsidR="00C72AD3" w:rsidRPr="00E5394A" w:rsidP="00C72AD3">
      <w:pPr>
        <w:autoSpaceDE w:val="0"/>
        <w:autoSpaceDN w:val="0"/>
        <w:adjustRightInd w:val="0"/>
        <w:ind w:right="-1" w:firstLine="567"/>
        <w:jc w:val="both"/>
      </w:pPr>
      <w:r w:rsidRPr="00E5394A">
        <w:t xml:space="preserve">От потерпевшего </w:t>
      </w:r>
      <w:r w:rsidRPr="00E5394A" w:rsidR="00BE212C">
        <w:t>Стрельского</w:t>
      </w:r>
      <w:r w:rsidRPr="00E5394A" w:rsidR="00BE212C">
        <w:t xml:space="preserve"> В.С.</w:t>
      </w:r>
      <w:r w:rsidRPr="00E5394A">
        <w:t xml:space="preserve"> в судебном заседании поступило ходатайств</w:t>
      </w:r>
      <w:r w:rsidRPr="00E5394A" w:rsidR="00EE427B">
        <w:t xml:space="preserve">о о прекращении уголовного дела, </w:t>
      </w:r>
      <w:r w:rsidRPr="00E5394A">
        <w:t>в связи с примирением сторон, поскольку он примирился с подсудимым, при этом поясняет, что ущерб, причиненный в резу</w:t>
      </w:r>
      <w:r w:rsidRPr="00E5394A" w:rsidR="00EE427B">
        <w:t xml:space="preserve">льтате преступления, заглажен, </w:t>
      </w:r>
      <w:r w:rsidRPr="00E5394A">
        <w:rPr>
          <w:rFonts w:eastAsia="SimSun"/>
          <w:lang w:eastAsia="zh-CN"/>
        </w:rPr>
        <w:t xml:space="preserve">претензий материального и морального характера к </w:t>
      </w:r>
      <w:r w:rsidRPr="00E5394A" w:rsidR="00BE212C">
        <w:rPr>
          <w:rFonts w:eastAsia="SimSun"/>
          <w:lang w:eastAsia="zh-CN"/>
        </w:rPr>
        <w:t>Гаврилюку В.Л.</w:t>
      </w:r>
      <w:r w:rsidRPr="00E5394A">
        <w:rPr>
          <w:rFonts w:eastAsia="SimSun"/>
          <w:lang w:eastAsia="zh-CN"/>
        </w:rPr>
        <w:t xml:space="preserve"> не имеет.</w:t>
      </w:r>
      <w:r w:rsidRPr="00E5394A" w:rsidR="00436F32">
        <w:rPr>
          <w:rFonts w:eastAsia="SimSun"/>
          <w:lang w:eastAsia="zh-CN"/>
        </w:rPr>
        <w:t xml:space="preserve"> </w:t>
      </w:r>
    </w:p>
    <w:p w:rsidR="00E255F3" w:rsidRPr="00E5394A" w:rsidP="00C72AD3">
      <w:pPr>
        <w:autoSpaceDE w:val="0"/>
        <w:autoSpaceDN w:val="0"/>
        <w:adjustRightInd w:val="0"/>
        <w:ind w:right="-1" w:firstLine="567"/>
        <w:jc w:val="both"/>
      </w:pPr>
      <w:r w:rsidRPr="00E5394A">
        <w:rPr>
          <w:rFonts w:eastAsia="SimSun"/>
          <w:color w:val="000000" w:themeColor="text1"/>
          <w:lang w:eastAsia="zh-CN"/>
        </w:rPr>
        <w:t xml:space="preserve">Подсудимый </w:t>
      </w:r>
      <w:r w:rsidRPr="00E5394A" w:rsidR="00BE212C">
        <w:rPr>
          <w:rFonts w:eastAsia="SimSun"/>
          <w:color w:val="000000" w:themeColor="text1"/>
          <w:lang w:eastAsia="zh-CN"/>
        </w:rPr>
        <w:t>Гаврилюк В.Л.</w:t>
      </w:r>
      <w:r w:rsidRPr="00E5394A">
        <w:rPr>
          <w:rFonts w:eastAsia="SimSun"/>
          <w:color w:val="000000" w:themeColor="text1"/>
          <w:lang w:eastAsia="zh-CN"/>
        </w:rPr>
        <w:t xml:space="preserve"> также проси</w:t>
      </w:r>
      <w:r w:rsidRPr="00E5394A" w:rsidR="00DB74B5">
        <w:rPr>
          <w:rFonts w:eastAsia="SimSun"/>
          <w:color w:val="000000" w:themeColor="text1"/>
          <w:lang w:eastAsia="zh-CN"/>
        </w:rPr>
        <w:t xml:space="preserve">л суд прекратить уголовное дело, </w:t>
      </w:r>
      <w:r w:rsidRPr="00E5394A">
        <w:rPr>
          <w:rFonts w:eastAsia="SimSun"/>
          <w:color w:val="000000" w:themeColor="text1"/>
          <w:lang w:eastAsia="zh-CN"/>
        </w:rPr>
        <w:t>в св</w:t>
      </w:r>
      <w:r w:rsidRPr="00E5394A" w:rsidR="00DB74B5">
        <w:rPr>
          <w:rFonts w:eastAsia="SimSun"/>
          <w:color w:val="000000" w:themeColor="text1"/>
          <w:lang w:eastAsia="zh-CN"/>
        </w:rPr>
        <w:t>язи с примирением с потерпевшим</w:t>
      </w:r>
      <w:r w:rsidRPr="00E5394A">
        <w:rPr>
          <w:rFonts w:eastAsia="SimSun"/>
          <w:color w:val="000000" w:themeColor="text1"/>
          <w:lang w:eastAsia="zh-CN"/>
        </w:rPr>
        <w:t>, в судебном заседании пояснил, что вину в инкриминируемом ему преступлении он признает полностью, в содеянном раскаивается, причиненный потерпевше</w:t>
      </w:r>
      <w:r w:rsidRPr="00E5394A" w:rsidR="00DB74B5">
        <w:rPr>
          <w:rFonts w:eastAsia="SimSun"/>
          <w:color w:val="000000" w:themeColor="text1"/>
          <w:lang w:eastAsia="zh-CN"/>
        </w:rPr>
        <w:t>му</w:t>
      </w:r>
      <w:r w:rsidRPr="00E5394A">
        <w:rPr>
          <w:rFonts w:eastAsia="SimSun"/>
          <w:color w:val="000000" w:themeColor="text1"/>
          <w:lang w:eastAsia="zh-CN"/>
        </w:rPr>
        <w:t xml:space="preserve"> моральный и материальный вред возмещен им в полном объеме, им принесены извинения, характер и последствия прекращения дела по основанию примирения ему были разъяснены и понятны.</w:t>
      </w:r>
    </w:p>
    <w:p w:rsidR="00436F32" w:rsidRPr="00E5394A" w:rsidP="00BF7C48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</w:rPr>
      </w:pPr>
      <w:r w:rsidRPr="00E5394A">
        <w:rPr>
          <w:color w:val="000000" w:themeColor="text1"/>
        </w:rPr>
        <w:t xml:space="preserve">Защитник </w:t>
      </w:r>
      <w:r w:rsidRPr="00E5394A" w:rsidR="00BE212C">
        <w:rPr>
          <w:color w:val="000000" w:themeColor="text1"/>
        </w:rPr>
        <w:t>Гаврилюка В.Л.</w:t>
      </w:r>
      <w:r w:rsidRPr="00E5394A">
        <w:rPr>
          <w:color w:val="000000" w:themeColor="text1"/>
        </w:rPr>
        <w:t xml:space="preserve"> – адвокат </w:t>
      </w:r>
      <w:r w:rsidRPr="00E5394A" w:rsidR="00BE212C">
        <w:rPr>
          <w:color w:val="000000" w:themeColor="text1"/>
        </w:rPr>
        <w:t>Чернышев С.М.</w:t>
      </w:r>
      <w:r w:rsidRPr="00E5394A" w:rsidR="00DB74B5">
        <w:rPr>
          <w:color w:val="000000" w:themeColor="text1"/>
        </w:rPr>
        <w:t xml:space="preserve"> ходатайство потерпевшего</w:t>
      </w:r>
      <w:r w:rsidRPr="00E5394A">
        <w:rPr>
          <w:color w:val="000000" w:themeColor="text1"/>
        </w:rPr>
        <w:t xml:space="preserve"> просил удовлетворить.</w:t>
      </w:r>
    </w:p>
    <w:p w:rsidR="00CD10E4" w:rsidRPr="00E5394A" w:rsidP="00BF7C48">
      <w:pPr>
        <w:suppressAutoHyphens/>
        <w:ind w:right="-1" w:firstLine="567"/>
        <w:jc w:val="both"/>
        <w:rPr>
          <w:rFonts w:eastAsia="SimSun"/>
          <w:lang w:eastAsia="zh-CN"/>
        </w:rPr>
      </w:pPr>
      <w:r w:rsidRPr="00E5394A">
        <w:rPr>
          <w:rFonts w:eastAsia="SimSun"/>
          <w:lang w:eastAsia="zh-CN"/>
        </w:rPr>
        <w:t>Государственный обвинитель не возражал против прекращения уголовного дела.</w:t>
      </w:r>
    </w:p>
    <w:p w:rsidR="00272137" w:rsidRPr="00E5394A" w:rsidP="00BF7C48">
      <w:pPr>
        <w:suppressAutoHyphens/>
        <w:ind w:right="-1" w:firstLine="567"/>
        <w:jc w:val="both"/>
        <w:rPr>
          <w:rFonts w:eastAsia="SimSun"/>
          <w:lang w:eastAsia="zh-CN"/>
        </w:rPr>
      </w:pPr>
      <w:r w:rsidRPr="00E5394A">
        <w:rPr>
          <w:kern w:val="1"/>
          <w:lang w:eastAsia="x-none"/>
        </w:rPr>
        <w:t>Выслушав участников судебного разбирательства, суд считает, что уголовное дело подлежит прекращению, по следующим основаниям.</w:t>
      </w:r>
    </w:p>
    <w:p w:rsidR="00E255F3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E5394A">
        <w:rPr>
          <w:rFonts w:eastAsiaTheme="minorEastAsia"/>
        </w:rPr>
        <w:t>Согласно ст.</w:t>
      </w:r>
      <w:r w:rsidRPr="00E5394A">
        <w:rPr>
          <w:rFonts w:eastAsiaTheme="minorEastAsia"/>
        </w:rPr>
        <w:t xml:space="preserve"> </w:t>
      </w:r>
      <w:r w:rsidRPr="00E5394A">
        <w:rPr>
          <w:rFonts w:eastAsiaTheme="minorEastAsia"/>
        </w:rPr>
        <w:t>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</w:t>
      </w:r>
      <w:r w:rsidRPr="00E5394A">
        <w:rPr>
          <w:rFonts w:eastAsiaTheme="minorEastAsia"/>
        </w:rPr>
        <w:t xml:space="preserve"> </w:t>
      </w:r>
      <w:r w:rsidRPr="00E5394A">
        <w:rPr>
          <w:rFonts w:eastAsiaTheme="minorEastAsia"/>
        </w:rPr>
        <w:t>76 УК РФ, если это лицо примирилось с потерпевшими и загладило причиненный ему вред.</w:t>
      </w:r>
    </w:p>
    <w:p w:rsidR="00E255F3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E5394A">
        <w:rPr>
          <w:rFonts w:eastAsiaTheme="minorEastAsia"/>
        </w:rPr>
        <w:t>В соответствии со ст.</w:t>
      </w:r>
      <w:r w:rsidRPr="00E5394A">
        <w:rPr>
          <w:rFonts w:eastAsiaTheme="minorEastAsia"/>
        </w:rPr>
        <w:t xml:space="preserve"> </w:t>
      </w:r>
      <w:r w:rsidRPr="00E5394A">
        <w:rPr>
          <w:rFonts w:eastAsiaTheme="minorEastAsia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255F3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E5394A">
        <w:rPr>
          <w:rFonts w:eastAsiaTheme="minorEastAsia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E5394A" w:rsidR="003A410D">
        <w:rPr>
          <w:rFonts w:eastAsiaTheme="minorEastAsia"/>
        </w:rPr>
        <w:t xml:space="preserve"> л</w:t>
      </w:r>
      <w:r w:rsidRPr="00E5394A">
        <w:rPr>
          <w:rFonts w:eastAsiaTheme="minorEastAsia"/>
        </w:rPr>
        <w:t>ицо совершило преступление небольшой или средней тяжести;</w:t>
      </w:r>
      <w:r w:rsidRPr="00E5394A" w:rsidR="003A410D">
        <w:rPr>
          <w:rFonts w:eastAsiaTheme="minorEastAsia"/>
        </w:rPr>
        <w:t xml:space="preserve"> л</w:t>
      </w:r>
      <w:r w:rsidRPr="00E5394A">
        <w:rPr>
          <w:rFonts w:eastAsiaTheme="minorEastAsia"/>
        </w:rPr>
        <w:t>ицо совершило преступление впервые;</w:t>
      </w:r>
      <w:r w:rsidRPr="00E5394A" w:rsidR="003A410D">
        <w:rPr>
          <w:rFonts w:eastAsiaTheme="minorEastAsia"/>
        </w:rPr>
        <w:t xml:space="preserve"> л</w:t>
      </w:r>
      <w:r w:rsidRPr="00E5394A">
        <w:rPr>
          <w:rFonts w:eastAsiaTheme="minorEastAsia"/>
        </w:rPr>
        <w:t>ицо, обвиняемое или подозреваемое в совершении преступления, примирилось с потерпевшим;</w:t>
      </w:r>
      <w:r w:rsidRPr="00E5394A" w:rsidR="003A410D">
        <w:rPr>
          <w:rFonts w:eastAsiaTheme="minorEastAsia"/>
        </w:rPr>
        <w:t xml:space="preserve"> л</w:t>
      </w:r>
      <w:r w:rsidRPr="00E5394A">
        <w:rPr>
          <w:rFonts w:eastAsiaTheme="minorEastAsia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</w:pPr>
      <w:r w:rsidRPr="00E5394A"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E5394A" w:rsidR="001A2F2D">
        <w:rPr>
          <w:rFonts w:eastAsiaTheme="minorEastAsia"/>
        </w:rPr>
        <w:t>потерпевш</w:t>
      </w:r>
      <w:r w:rsidRPr="00E5394A" w:rsidR="00E255F3">
        <w:rPr>
          <w:rFonts w:eastAsiaTheme="minorEastAsia"/>
        </w:rPr>
        <w:t>им</w:t>
      </w:r>
      <w:r w:rsidRPr="00E5394A">
        <w:rPr>
          <w:rFonts w:eastAsiaTheme="minorEastAsia"/>
        </w:rPr>
        <w:t>,</w:t>
      </w:r>
      <w:r w:rsidRPr="00E5394A" w:rsidR="003A410D">
        <w:rPr>
          <w:rFonts w:eastAsiaTheme="minorEastAsia"/>
        </w:rPr>
        <w:t xml:space="preserve"> имеются</w:t>
      </w:r>
      <w:r w:rsidRPr="00E5394A" w:rsidR="00471316">
        <w:rPr>
          <w:rFonts w:eastAsiaTheme="minorEastAsia"/>
        </w:rPr>
        <w:t>, а именно</w:t>
      </w:r>
      <w:r w:rsidRPr="00E5394A" w:rsidR="003A410D">
        <w:rPr>
          <w:rFonts w:eastAsiaTheme="minorEastAsia"/>
        </w:rPr>
        <w:t xml:space="preserve">: </w:t>
      </w:r>
      <w:r w:rsidRPr="00E5394A" w:rsidR="00471316">
        <w:rPr>
          <w:rFonts w:eastAsiaTheme="minorEastAsia"/>
        </w:rPr>
        <w:t>подсудим</w:t>
      </w:r>
      <w:r w:rsidRPr="00E5394A" w:rsidR="00B73289">
        <w:rPr>
          <w:rFonts w:eastAsiaTheme="minorEastAsia"/>
        </w:rPr>
        <w:t>ый</w:t>
      </w:r>
      <w:r w:rsidRPr="00E5394A" w:rsidR="003A410D">
        <w:rPr>
          <w:rFonts w:eastAsiaTheme="minorEastAsia"/>
        </w:rPr>
        <w:t xml:space="preserve"> ранее не судим </w:t>
      </w:r>
      <w:r w:rsidRPr="00E5394A">
        <w:rPr>
          <w:rFonts w:eastAsiaTheme="minorEastAsia"/>
        </w:rPr>
        <w:t>(</w:t>
      </w:r>
      <w:r w:rsidRPr="00E5394A">
        <w:rPr>
          <w:rFonts w:eastAsiaTheme="minorEastAsia"/>
        </w:rPr>
        <w:t>л.д</w:t>
      </w:r>
      <w:r w:rsidRPr="00E5394A">
        <w:rPr>
          <w:rFonts w:eastAsiaTheme="minorEastAsia"/>
        </w:rPr>
        <w:t xml:space="preserve">. </w:t>
      </w:r>
      <w:r w:rsidRPr="00E5394A" w:rsidR="00BE212C">
        <w:rPr>
          <w:rFonts w:eastAsiaTheme="minorEastAsia"/>
        </w:rPr>
        <w:t>58,59</w:t>
      </w:r>
      <w:r w:rsidRPr="00E5394A">
        <w:rPr>
          <w:rFonts w:eastAsiaTheme="minorEastAsia"/>
        </w:rPr>
        <w:t>)</w:t>
      </w:r>
      <w:r w:rsidRPr="00E5394A" w:rsidR="00AB5F19">
        <w:rPr>
          <w:rFonts w:eastAsiaTheme="minorEastAsia"/>
        </w:rPr>
        <w:t>;</w:t>
      </w:r>
      <w:r w:rsidRPr="00E5394A">
        <w:rPr>
          <w:rFonts w:eastAsiaTheme="minorEastAsia"/>
        </w:rPr>
        <w:t xml:space="preserve"> </w:t>
      </w:r>
      <w:r w:rsidRPr="00E5394A" w:rsidR="00BE212C">
        <w:rPr>
          <w:rFonts w:eastAsiaTheme="minorEastAsia"/>
        </w:rPr>
        <w:t>на учете у врача психиатра врача психиатра-нарколога не состоит (</w:t>
      </w:r>
      <w:r w:rsidRPr="00E5394A" w:rsidR="00BE212C">
        <w:rPr>
          <w:rFonts w:eastAsiaTheme="minorEastAsia"/>
        </w:rPr>
        <w:t>л.д</w:t>
      </w:r>
      <w:r w:rsidRPr="00E5394A" w:rsidR="00BE212C">
        <w:rPr>
          <w:rFonts w:eastAsiaTheme="minorEastAsia"/>
        </w:rPr>
        <w:t xml:space="preserve">. 61); </w:t>
      </w:r>
      <w:r w:rsidRPr="00E5394A" w:rsidR="00471316">
        <w:rPr>
          <w:rFonts w:eastAsiaTheme="minorEastAsia"/>
        </w:rPr>
        <w:t xml:space="preserve">по месту </w:t>
      </w:r>
      <w:r w:rsidRPr="00E5394A" w:rsidR="001A2F2D">
        <w:rPr>
          <w:rFonts w:eastAsiaTheme="minorEastAsia"/>
        </w:rPr>
        <w:t>проживания</w:t>
      </w:r>
      <w:r w:rsidRPr="00E5394A" w:rsidR="00471316">
        <w:rPr>
          <w:rFonts w:eastAsiaTheme="minorEastAsia"/>
        </w:rPr>
        <w:t xml:space="preserve"> характеризуется </w:t>
      </w:r>
      <w:r w:rsidRPr="00E5394A" w:rsidR="00AB4499">
        <w:rPr>
          <w:rFonts w:eastAsiaTheme="minorEastAsia"/>
        </w:rPr>
        <w:t>посредственно</w:t>
      </w:r>
      <w:r w:rsidRPr="00E5394A" w:rsidR="00471316">
        <w:rPr>
          <w:rFonts w:eastAsiaTheme="minorEastAsia"/>
        </w:rPr>
        <w:t xml:space="preserve"> </w:t>
      </w:r>
      <w:r w:rsidRPr="00E5394A">
        <w:rPr>
          <w:rFonts w:eastAsiaTheme="minorEastAsia"/>
        </w:rPr>
        <w:t>(</w:t>
      </w:r>
      <w:r w:rsidRPr="00E5394A" w:rsidR="00BE212C">
        <w:rPr>
          <w:rFonts w:eastAsiaTheme="minorEastAsia"/>
        </w:rPr>
        <w:t>л.д</w:t>
      </w:r>
      <w:r w:rsidRPr="00E5394A" w:rsidR="00BE212C">
        <w:rPr>
          <w:rFonts w:eastAsiaTheme="minorEastAsia"/>
        </w:rPr>
        <w:t>. 62</w:t>
      </w:r>
      <w:r w:rsidRPr="00E5394A" w:rsidR="0091460B">
        <w:rPr>
          <w:rFonts w:eastAsiaTheme="minorEastAsia"/>
        </w:rPr>
        <w:t>)</w:t>
      </w:r>
      <w:r w:rsidRPr="00E5394A" w:rsidR="00AB5F19">
        <w:rPr>
          <w:rFonts w:eastAsiaTheme="minorEastAsia"/>
        </w:rPr>
        <w:t>;</w:t>
      </w:r>
      <w:r w:rsidRPr="00E5394A">
        <w:rPr>
          <w:rFonts w:eastAsiaTheme="minorEastAsia"/>
        </w:rPr>
        <w:t xml:space="preserve"> </w:t>
      </w:r>
      <w:r w:rsidRPr="00E5394A" w:rsidR="0014063D">
        <w:rPr>
          <w:rFonts w:eastAsiaTheme="minorEastAsia"/>
        </w:rPr>
        <w:t xml:space="preserve">преступление, которое </w:t>
      </w:r>
      <w:r w:rsidRPr="00E5394A" w:rsidR="0014063D">
        <w:rPr>
          <w:rFonts w:eastAsiaTheme="minorEastAsia"/>
        </w:rPr>
        <w:t>вменяе</w:t>
      </w:r>
      <w:r w:rsidRPr="00E5394A" w:rsidR="00471316">
        <w:rPr>
          <w:rFonts w:eastAsiaTheme="minorEastAsia"/>
        </w:rPr>
        <w:t xml:space="preserve">тся </w:t>
      </w:r>
      <w:r w:rsidRPr="00E5394A" w:rsidR="00BE212C">
        <w:rPr>
          <w:rFonts w:eastAsia="SimSun"/>
          <w:lang w:eastAsia="zh-CN"/>
        </w:rPr>
        <w:t>Гаврилюку В.Л.</w:t>
      </w:r>
      <w:r w:rsidRPr="00E5394A" w:rsidR="0014063D">
        <w:rPr>
          <w:rFonts w:eastAsiaTheme="minorEastAsia"/>
        </w:rPr>
        <w:t xml:space="preserve"> относи</w:t>
      </w:r>
      <w:r w:rsidRPr="00E5394A" w:rsidR="00471316">
        <w:rPr>
          <w:rFonts w:eastAsiaTheme="minorEastAsia"/>
        </w:rPr>
        <w:t>тся</w:t>
      </w:r>
      <w:r w:rsidRPr="00E5394A" w:rsidR="00471316">
        <w:rPr>
          <w:rFonts w:eastAsiaTheme="minorEastAsia"/>
        </w:rPr>
        <w:t xml:space="preserve"> к </w:t>
      </w:r>
      <w:r w:rsidRPr="00E5394A" w:rsidR="00AB5F19">
        <w:rPr>
          <w:rFonts w:eastAsiaTheme="minorEastAsia"/>
        </w:rPr>
        <w:t>преступлениям небольшой тяжести;</w:t>
      </w:r>
      <w:r w:rsidRPr="00E5394A" w:rsidR="00471316">
        <w:rPr>
          <w:rFonts w:eastAsiaTheme="minorEastAsia"/>
        </w:rPr>
        <w:t xml:space="preserve"> </w:t>
      </w:r>
      <w:r w:rsidRPr="00E5394A" w:rsidR="002978BB">
        <w:rPr>
          <w:rFonts w:eastAsiaTheme="minorEastAsia"/>
        </w:rPr>
        <w:t>потерпевш</w:t>
      </w:r>
      <w:r w:rsidRPr="00E5394A" w:rsidR="00E255F3">
        <w:rPr>
          <w:rFonts w:eastAsiaTheme="minorEastAsia"/>
        </w:rPr>
        <w:t>ий</w:t>
      </w:r>
      <w:r w:rsidRPr="00E5394A">
        <w:rPr>
          <w:rFonts w:eastAsiaTheme="minorEastAsia"/>
        </w:rPr>
        <w:t xml:space="preserve"> </w:t>
      </w:r>
      <w:r w:rsidRPr="00E5394A" w:rsidR="0014063D">
        <w:rPr>
          <w:rFonts w:eastAsiaTheme="minorEastAsia"/>
        </w:rPr>
        <w:t>ходатайствуе</w:t>
      </w:r>
      <w:r w:rsidRPr="00E5394A">
        <w:rPr>
          <w:rFonts w:eastAsiaTheme="minorEastAsia"/>
        </w:rPr>
        <w:t>т о прекращении уголовного дела, в связи с примирением с подсудим</w:t>
      </w:r>
      <w:r w:rsidRPr="00E5394A" w:rsidR="00B73289">
        <w:rPr>
          <w:rFonts w:eastAsiaTheme="minorEastAsia"/>
        </w:rPr>
        <w:t>ым</w:t>
      </w:r>
      <w:r w:rsidRPr="00E5394A">
        <w:rPr>
          <w:rFonts w:eastAsiaTheme="minorEastAsia"/>
        </w:rPr>
        <w:t>, поскольку последн</w:t>
      </w:r>
      <w:r w:rsidRPr="00E5394A" w:rsidR="00B73289">
        <w:rPr>
          <w:rFonts w:eastAsiaTheme="minorEastAsia"/>
        </w:rPr>
        <w:t>ий</w:t>
      </w:r>
      <w:r w:rsidRPr="00E5394A">
        <w:rPr>
          <w:rFonts w:eastAsiaTheme="minorEastAsia"/>
        </w:rPr>
        <w:t xml:space="preserve"> загладил причиненный </w:t>
      </w:r>
      <w:r w:rsidRPr="00E5394A" w:rsidR="002978BB">
        <w:rPr>
          <w:rFonts w:eastAsiaTheme="minorEastAsia"/>
        </w:rPr>
        <w:t>е</w:t>
      </w:r>
      <w:r w:rsidRPr="00E5394A" w:rsidR="00EA76E1">
        <w:rPr>
          <w:rFonts w:eastAsiaTheme="minorEastAsia"/>
        </w:rPr>
        <w:t>му</w:t>
      </w:r>
      <w:r w:rsidRPr="00E5394A">
        <w:rPr>
          <w:rFonts w:eastAsiaTheme="minorEastAsia"/>
        </w:rPr>
        <w:t xml:space="preserve"> вред, каких-либо претензий материального и морального характера к</w:t>
      </w:r>
      <w:r w:rsidRPr="00E5394A">
        <w:t xml:space="preserve"> </w:t>
      </w:r>
      <w:r w:rsidRPr="00E5394A" w:rsidR="00BE212C">
        <w:rPr>
          <w:rFonts w:eastAsia="SimSun"/>
          <w:lang w:eastAsia="zh-CN"/>
        </w:rPr>
        <w:t>Гаврилюку В.Л.</w:t>
      </w:r>
      <w:r w:rsidRPr="00E5394A" w:rsidR="00AB4499">
        <w:rPr>
          <w:rFonts w:eastAsia="SimSun"/>
          <w:lang w:eastAsia="zh-CN"/>
        </w:rPr>
        <w:t xml:space="preserve"> </w:t>
      </w:r>
      <w:r w:rsidRPr="00E5394A">
        <w:t>не имеется.</w:t>
      </w:r>
    </w:p>
    <w:p w:rsidR="00436F32" w:rsidRPr="00E5394A" w:rsidP="00BF7C48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</w:rPr>
      </w:pPr>
      <w:r w:rsidRPr="00E5394A">
        <w:rPr>
          <w:color w:val="000000" w:themeColor="text1"/>
          <w:shd w:val="clear" w:color="auto" w:fill="FFFFFF"/>
        </w:rPr>
        <w:t>Добровольность заявления потерпевшего о прекращении уголовного дела и факт заглаживания обвиняемым причиненного вреда, подтвержденный сторонами, не вызывает у суда сомнения.</w:t>
      </w:r>
    </w:p>
    <w:p w:rsidR="00994275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E5394A">
        <w:rPr>
          <w:rFonts w:eastAsiaTheme="minorEastAsia"/>
        </w:rPr>
        <w:t>При таких обстоятельствах, учитывая, что имеются все условия, указанные в ст.</w:t>
      </w:r>
      <w:r w:rsidRPr="00E5394A" w:rsidR="00EA76E1">
        <w:rPr>
          <w:rFonts w:eastAsiaTheme="minorEastAsia"/>
        </w:rPr>
        <w:t xml:space="preserve"> </w:t>
      </w:r>
      <w:r w:rsidRPr="00E5394A">
        <w:rPr>
          <w:rFonts w:eastAsiaTheme="minorEastAsia"/>
        </w:rPr>
        <w:t>25 УПК РФ, ст.</w:t>
      </w:r>
      <w:r w:rsidRPr="00E5394A" w:rsidR="00EA76E1">
        <w:rPr>
          <w:rFonts w:eastAsiaTheme="minorEastAsia"/>
        </w:rPr>
        <w:t xml:space="preserve"> </w:t>
      </w:r>
      <w:r w:rsidRPr="00E5394A">
        <w:rPr>
          <w:rFonts w:eastAsiaTheme="minorEastAsia"/>
        </w:rPr>
        <w:t>76 УК РФ, для прекращения уголовного дела в связи с примирением, суд считает, что ходатайств</w:t>
      </w:r>
      <w:r w:rsidRPr="00E5394A" w:rsidR="00F066A5">
        <w:rPr>
          <w:rFonts w:eastAsiaTheme="minorEastAsia"/>
        </w:rPr>
        <w:t>о</w:t>
      </w:r>
      <w:r w:rsidRPr="00E5394A" w:rsidR="006216BC">
        <w:rPr>
          <w:rFonts w:eastAsiaTheme="minorEastAsia"/>
        </w:rPr>
        <w:t xml:space="preserve"> </w:t>
      </w:r>
      <w:r w:rsidRPr="00E5394A" w:rsidR="00F066A5">
        <w:rPr>
          <w:rFonts w:eastAsiaTheme="minorEastAsia"/>
        </w:rPr>
        <w:t>потерпевше</w:t>
      </w:r>
      <w:r w:rsidRPr="00E5394A" w:rsidR="00CD10E4">
        <w:rPr>
          <w:rFonts w:eastAsiaTheme="minorEastAsia"/>
        </w:rPr>
        <w:t>го</w:t>
      </w:r>
      <w:r w:rsidRPr="00E5394A" w:rsidR="00A8250C">
        <w:rPr>
          <w:rFonts w:eastAsiaTheme="minorEastAsia"/>
        </w:rPr>
        <w:t xml:space="preserve"> </w:t>
      </w:r>
      <w:r w:rsidRPr="00E5394A">
        <w:rPr>
          <w:rFonts w:eastAsiaTheme="minorEastAsia"/>
        </w:rPr>
        <w:t>подлежит удовлетворению.</w:t>
      </w:r>
    </w:p>
    <w:p w:rsidR="00AB4499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</w:pPr>
      <w:r w:rsidRPr="00E5394A">
        <w:t xml:space="preserve">Меру </w:t>
      </w:r>
      <w:r w:rsidRPr="00E5394A" w:rsidR="00BE212C">
        <w:t>процессуального принуждения в</w:t>
      </w:r>
      <w:r w:rsidRPr="00E5394A" w:rsidR="00EA76E1">
        <w:t xml:space="preserve"> виде </w:t>
      </w:r>
      <w:r w:rsidRPr="00E5394A" w:rsidR="00BE212C">
        <w:t>обязательства о явке</w:t>
      </w:r>
      <w:r w:rsidRPr="00E5394A" w:rsidR="00EA76E1">
        <w:t xml:space="preserve"> </w:t>
      </w:r>
      <w:r w:rsidRPr="00E5394A">
        <w:t>до вступления постановления в законную силу оставить без изменения, по вступлению постановления в законную силу отменить.</w:t>
      </w:r>
    </w:p>
    <w:p w:rsidR="00CA33B2" w:rsidRPr="00E5394A" w:rsidP="00BF7C48">
      <w:pPr>
        <w:ind w:right="-1" w:firstLine="567"/>
        <w:jc w:val="both"/>
      </w:pPr>
      <w:r w:rsidRPr="00E5394A">
        <w:t>При разрешении судьбы вещественных доказательств суд руководствуется требованиями ст. 81 и 82 УПК РФ.</w:t>
      </w:r>
    </w:p>
    <w:p w:rsidR="00CA33B2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E5394A">
        <w:rPr>
          <w:rFonts w:eastAsia="Lucida Sans Unicode"/>
          <w:kern w:val="1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E5394A">
        <w:rPr>
          <w:rFonts w:eastAsiaTheme="minorEastAsia"/>
        </w:rPr>
        <w:t>Руководствуясь ст. 76 УК РФ, ст. 25 УПК РФ, суд</w:t>
      </w:r>
    </w:p>
    <w:p w:rsidR="004F5F35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E5394A">
        <w:rPr>
          <w:rFonts w:eastAsiaTheme="minorEastAsia"/>
        </w:rPr>
        <w:t xml:space="preserve">                                      </w:t>
      </w:r>
      <w:r w:rsidRPr="00E5394A" w:rsidR="00D835C4">
        <w:rPr>
          <w:rFonts w:eastAsiaTheme="minorEastAsia"/>
        </w:rPr>
        <w:t xml:space="preserve"> </w:t>
      </w:r>
      <w:r w:rsidRPr="00E5394A">
        <w:rPr>
          <w:rFonts w:eastAsiaTheme="minorEastAsia"/>
        </w:rPr>
        <w:t xml:space="preserve">     </w:t>
      </w:r>
    </w:p>
    <w:p w:rsidR="00F8237D" w:rsidRPr="00E5394A" w:rsidP="00BF7C48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</w:rPr>
      </w:pPr>
      <w:r w:rsidRPr="00E5394A">
        <w:rPr>
          <w:rFonts w:eastAsiaTheme="minorEastAsia"/>
        </w:rPr>
        <w:t>П</w:t>
      </w:r>
      <w:r w:rsidRPr="00E5394A">
        <w:rPr>
          <w:rFonts w:eastAsiaTheme="minorEastAsia"/>
        </w:rPr>
        <w:t xml:space="preserve"> О С Т А Н О В И Л:</w:t>
      </w:r>
    </w:p>
    <w:p w:rsidR="00F8237D" w:rsidRPr="00E5394A" w:rsidP="00BF7C48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</w:rPr>
      </w:pPr>
    </w:p>
    <w:p w:rsidR="00867B4D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E5394A">
        <w:rPr>
          <w:rFonts w:eastAsiaTheme="minorEastAsia"/>
        </w:rPr>
        <w:t xml:space="preserve">ходатайство </w:t>
      </w:r>
      <w:r w:rsidRPr="00E5394A" w:rsidR="002978BB">
        <w:rPr>
          <w:rFonts w:eastAsiaTheme="minorEastAsia"/>
        </w:rPr>
        <w:t>потерпевше</w:t>
      </w:r>
      <w:r w:rsidRPr="00E5394A" w:rsidR="00EA76E1">
        <w:rPr>
          <w:rFonts w:eastAsiaTheme="minorEastAsia"/>
        </w:rPr>
        <w:t>го</w:t>
      </w:r>
      <w:r w:rsidRPr="00E5394A" w:rsidR="000166D4">
        <w:rPr>
          <w:rFonts w:eastAsiaTheme="minorEastAsia"/>
        </w:rPr>
        <w:t xml:space="preserve"> </w:t>
      </w:r>
      <w:r w:rsidRPr="00E5394A" w:rsidR="00CA33B2">
        <w:rPr>
          <w:rFonts w:eastAsiaTheme="minorEastAsia"/>
        </w:rPr>
        <w:t>Стрельского</w:t>
      </w:r>
      <w:r w:rsidRPr="00E5394A" w:rsidR="00CA33B2">
        <w:rPr>
          <w:rFonts w:eastAsiaTheme="minorEastAsia"/>
        </w:rPr>
        <w:t xml:space="preserve"> </w:t>
      </w:r>
      <w:r w:rsidRPr="00E5394A" w:rsidR="00E5394A">
        <w:rPr>
          <w:rFonts w:eastAsiaTheme="minorEastAsia"/>
        </w:rPr>
        <w:t>В.С.</w:t>
      </w:r>
      <w:r w:rsidRPr="00E5394A" w:rsidR="00D835C4">
        <w:rPr>
          <w:rFonts w:eastAsiaTheme="minorEastAsia"/>
        </w:rPr>
        <w:t xml:space="preserve"> </w:t>
      </w:r>
      <w:r w:rsidRPr="00E5394A">
        <w:rPr>
          <w:rFonts w:eastAsiaTheme="minorEastAsia"/>
        </w:rPr>
        <w:t xml:space="preserve"> – удовлетворить. </w:t>
      </w:r>
    </w:p>
    <w:p w:rsidR="00867B4D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E5394A">
        <w:rPr>
          <w:rFonts w:eastAsiaTheme="minorEastAsia"/>
        </w:rPr>
        <w:t>Уголовное дело в отношении</w:t>
      </w:r>
      <w:r w:rsidRPr="00E5394A" w:rsidR="00EA76E1">
        <w:t xml:space="preserve"> </w:t>
      </w:r>
      <w:r w:rsidRPr="00E5394A" w:rsidR="00CA33B2">
        <w:t>Гаврилюк</w:t>
      </w:r>
      <w:r w:rsidRPr="00E5394A" w:rsidR="00BF7C48">
        <w:t>а</w:t>
      </w:r>
      <w:r w:rsidRPr="00E5394A" w:rsidR="00CA33B2">
        <w:t xml:space="preserve"> </w:t>
      </w:r>
      <w:r w:rsidRPr="00E5394A" w:rsidR="00E5394A">
        <w:t>В.Л.</w:t>
      </w:r>
      <w:r w:rsidRPr="00E5394A" w:rsidR="00A16A84">
        <w:rPr>
          <w:i/>
        </w:rPr>
        <w:t>,</w:t>
      </w:r>
      <w:r w:rsidRPr="00E5394A">
        <w:rPr>
          <w:rFonts w:eastAsia="Lucida Sans Unicode"/>
          <w:kern w:val="1"/>
          <w:lang w:eastAsia="en-US"/>
        </w:rPr>
        <w:t xml:space="preserve"> </w:t>
      </w:r>
      <w:r w:rsidRPr="00E5394A">
        <w:rPr>
          <w:rFonts w:eastAsiaTheme="minorEastAsia"/>
        </w:rPr>
        <w:t>обвиняемо</w:t>
      </w:r>
      <w:r w:rsidRPr="00E5394A" w:rsidR="00B73289">
        <w:rPr>
          <w:rFonts w:eastAsiaTheme="minorEastAsia"/>
        </w:rPr>
        <w:t>го</w:t>
      </w:r>
      <w:r w:rsidRPr="00E5394A" w:rsidR="00F066A5">
        <w:rPr>
          <w:rFonts w:eastAsiaTheme="minorEastAsia"/>
        </w:rPr>
        <w:t xml:space="preserve"> в совершении преступления, предусмотренного </w:t>
      </w:r>
      <w:r w:rsidRPr="00E5394A" w:rsidR="00AB5F19">
        <w:rPr>
          <w:rFonts w:eastAsia="Lucida Sans Unicode"/>
          <w:kern w:val="1"/>
          <w:lang w:eastAsia="en-US"/>
        </w:rPr>
        <w:t>ч.</w:t>
      </w:r>
      <w:r w:rsidRPr="00E5394A" w:rsidR="00EA76E1">
        <w:rPr>
          <w:rFonts w:eastAsia="Lucida Sans Unicode"/>
          <w:kern w:val="1"/>
          <w:lang w:eastAsia="en-US"/>
        </w:rPr>
        <w:t xml:space="preserve"> </w:t>
      </w:r>
      <w:r w:rsidRPr="00E5394A" w:rsidR="00AB5F19">
        <w:rPr>
          <w:rFonts w:eastAsia="Lucida Sans Unicode"/>
          <w:kern w:val="1"/>
          <w:lang w:eastAsia="en-US"/>
        </w:rPr>
        <w:t>1 ст.</w:t>
      </w:r>
      <w:r w:rsidRPr="00E5394A" w:rsidR="00EA76E1">
        <w:rPr>
          <w:rFonts w:eastAsia="Lucida Sans Unicode"/>
          <w:kern w:val="1"/>
          <w:lang w:eastAsia="en-US"/>
        </w:rPr>
        <w:t xml:space="preserve"> </w:t>
      </w:r>
      <w:r w:rsidRPr="00E5394A" w:rsidR="00D835C4">
        <w:rPr>
          <w:rFonts w:eastAsia="Lucida Sans Unicode"/>
          <w:kern w:val="1"/>
          <w:lang w:eastAsia="en-US"/>
        </w:rPr>
        <w:t>1</w:t>
      </w:r>
      <w:r w:rsidRPr="00E5394A" w:rsidR="000166D4">
        <w:rPr>
          <w:rFonts w:eastAsia="Lucida Sans Unicode"/>
          <w:kern w:val="1"/>
          <w:lang w:eastAsia="en-US"/>
        </w:rPr>
        <w:t>1</w:t>
      </w:r>
      <w:r w:rsidRPr="00E5394A" w:rsidR="00CA33B2">
        <w:rPr>
          <w:rFonts w:eastAsia="Lucida Sans Unicode"/>
          <w:kern w:val="1"/>
          <w:lang w:eastAsia="en-US"/>
        </w:rPr>
        <w:t>9</w:t>
      </w:r>
      <w:r w:rsidRPr="00E5394A" w:rsidR="00AB5F19">
        <w:rPr>
          <w:rFonts w:eastAsia="Lucida Sans Unicode"/>
          <w:kern w:val="1"/>
          <w:lang w:eastAsia="en-US"/>
        </w:rPr>
        <w:t xml:space="preserve"> УК РФ</w:t>
      </w:r>
      <w:r w:rsidRPr="00E5394A">
        <w:rPr>
          <w:rFonts w:eastAsiaTheme="minorEastAsia"/>
        </w:rPr>
        <w:t xml:space="preserve"> – прекратить, в с</w:t>
      </w:r>
      <w:r w:rsidRPr="00E5394A" w:rsidR="002978BB">
        <w:rPr>
          <w:rFonts w:eastAsiaTheme="minorEastAsia"/>
        </w:rPr>
        <w:t>вязи с примирением с потерпевш</w:t>
      </w:r>
      <w:r w:rsidRPr="00E5394A" w:rsidR="00EA76E1">
        <w:rPr>
          <w:rFonts w:eastAsiaTheme="minorEastAsia"/>
        </w:rPr>
        <w:t>им.</w:t>
      </w:r>
    </w:p>
    <w:p w:rsidR="00EA76E1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</w:pPr>
      <w:r w:rsidRPr="00E5394A">
        <w:t>Меру процессуального принуждения в виде обязательства о явке до вступления постановления в законную силу оставить без изменения, по вступлению постановления в законную силу отменить</w:t>
      </w:r>
      <w:r w:rsidRPr="00E5394A">
        <w:t>.</w:t>
      </w:r>
    </w:p>
    <w:p w:rsidR="00CA33B2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</w:pPr>
      <w:r w:rsidRPr="00E5394A">
        <w:t>Вещественное доказательство</w:t>
      </w:r>
      <w:r w:rsidRPr="00E5394A" w:rsidR="00BF7C48">
        <w:t xml:space="preserve"> - складн</w:t>
      </w:r>
      <w:r w:rsidRPr="00E5394A">
        <w:t>ой многопредметный нож, упакованный в картонную коробку с пояснительной надпись</w:t>
      </w:r>
      <w:r w:rsidRPr="00E5394A">
        <w:t>ю-</w:t>
      </w:r>
      <w:r w:rsidRPr="00E5394A">
        <w:t xml:space="preserve"> «К заключению эксперта </w:t>
      </w:r>
      <w:r w:rsidRPr="00E5394A" w:rsidR="00E5394A">
        <w:t>«Данные изъяты»</w:t>
      </w:r>
      <w:r w:rsidRPr="00E5394A" w:rsidR="00E5394A">
        <w:t xml:space="preserve"> </w:t>
      </w:r>
      <w:r w:rsidRPr="00E5394A">
        <w:t xml:space="preserve">от </w:t>
      </w:r>
      <w:r w:rsidRPr="00E5394A" w:rsidR="00E5394A">
        <w:t xml:space="preserve">«Данные </w:t>
      </w:r>
      <w:r w:rsidRPr="00E5394A" w:rsidR="00E5394A">
        <w:t>изъяты»</w:t>
      </w:r>
      <w:r w:rsidRPr="00E5394A">
        <w:t>эксперт</w:t>
      </w:r>
      <w:r w:rsidRPr="00E5394A">
        <w:t xml:space="preserve"> А.В. Коровин» - находящийся в центральной камере хранен</w:t>
      </w:r>
      <w:r w:rsidRPr="00E5394A" w:rsidR="00BF7C48">
        <w:t>ия вещественных доказательств ОП</w:t>
      </w:r>
      <w:r w:rsidRPr="00E5394A">
        <w:t xml:space="preserve"> № 2 «</w:t>
      </w:r>
      <w:r w:rsidRPr="00E5394A">
        <w:t>Ливадийский</w:t>
      </w:r>
      <w:r w:rsidRPr="00E5394A">
        <w:t>» УМВД России по г. Ялте (</w:t>
      </w:r>
      <w:r w:rsidRPr="00E5394A" w:rsidR="00E5394A">
        <w:t>«Данные изъяты»</w:t>
      </w:r>
      <w:r w:rsidRPr="00E5394A">
        <w:t>) – уничтожить.</w:t>
      </w:r>
    </w:p>
    <w:p w:rsidR="0066224E" w:rsidRPr="00E5394A" w:rsidP="00BF7C48">
      <w:pPr>
        <w:widowControl w:val="0"/>
        <w:autoSpaceDE w:val="0"/>
        <w:autoSpaceDN w:val="0"/>
        <w:adjustRightInd w:val="0"/>
        <w:ind w:right="-1" w:firstLine="567"/>
        <w:jc w:val="both"/>
      </w:pPr>
      <w:r w:rsidRPr="00E5394A">
        <w:rPr>
          <w:rFonts w:eastAsia="Lucida Sans Unicode"/>
          <w:kern w:val="1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D835C4" w:rsidRPr="00E5394A" w:rsidP="00BF7C48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</w:pPr>
      <w:r w:rsidRPr="00E5394A">
        <w:t>Постановление может быть обжаловано в Ялтинский городской суд  Республики Крым через мирового судью судебного участка № 9</w:t>
      </w:r>
      <w:r w:rsidRPr="00E5394A" w:rsidR="00CA33B2">
        <w:t>8</w:t>
      </w:r>
      <w:r w:rsidRPr="00E5394A">
        <w:t xml:space="preserve"> Ялтинского судебного района (городской округ Ял</w:t>
      </w:r>
      <w:r w:rsidRPr="00E5394A" w:rsidR="00EE427B">
        <w:t>та) Республики Крым в течение 15</w:t>
      </w:r>
      <w:r w:rsidRPr="00E5394A">
        <w:t xml:space="preserve"> суток со дня его вынесения</w:t>
      </w:r>
      <w:r w:rsidRPr="00E5394A">
        <w:t>.</w:t>
      </w:r>
    </w:p>
    <w:p w:rsidR="00BF7C48" w:rsidRPr="00E5394A" w:rsidP="00BF7C48">
      <w:pPr>
        <w:tabs>
          <w:tab w:val="left" w:pos="567"/>
        </w:tabs>
        <w:ind w:right="-1" w:firstLine="567"/>
        <w:jc w:val="both"/>
      </w:pPr>
    </w:p>
    <w:p w:rsidR="00CA33B2" w:rsidRPr="00E5394A" w:rsidP="00BF7C48">
      <w:pPr>
        <w:tabs>
          <w:tab w:val="left" w:pos="567"/>
        </w:tabs>
        <w:ind w:right="-1" w:firstLine="567"/>
        <w:jc w:val="both"/>
      </w:pPr>
      <w:r w:rsidRPr="00E5394A">
        <w:t>Мировой судья</w:t>
      </w:r>
      <w:r w:rsidRPr="00E5394A">
        <w:tab/>
      </w:r>
      <w:r w:rsidRPr="00E5394A">
        <w:tab/>
      </w:r>
      <w:r w:rsidRPr="00E5394A">
        <w:tab/>
      </w:r>
      <w:r w:rsidRPr="00E5394A">
        <w:tab/>
        <w:t xml:space="preserve">                        </w:t>
      </w:r>
      <w:r w:rsidRPr="00E5394A" w:rsidR="00BF7C48">
        <w:t xml:space="preserve">     </w:t>
      </w:r>
      <w:r w:rsidRPr="00E5394A">
        <w:t xml:space="preserve"> </w:t>
      </w:r>
      <w:r w:rsidRPr="00E5394A" w:rsidR="00BF7C48">
        <w:t xml:space="preserve">  </w:t>
      </w:r>
      <w:r w:rsidRPr="00E5394A">
        <w:t>В.В. Кулешова</w:t>
      </w:r>
    </w:p>
    <w:p w:rsidR="00BF7C48" w:rsidRPr="00E5394A" w:rsidP="00BF7C48">
      <w:pPr>
        <w:tabs>
          <w:tab w:val="left" w:pos="567"/>
        </w:tabs>
        <w:ind w:right="-1" w:firstLine="567"/>
        <w:jc w:val="both"/>
      </w:pPr>
    </w:p>
    <w:p w:rsidR="00D835C4" w:rsidRPr="00E5394A" w:rsidP="00BF7C48">
      <w:pPr>
        <w:ind w:right="-1" w:firstLine="567"/>
        <w:jc w:val="both"/>
      </w:pPr>
    </w:p>
    <w:sectPr w:rsidSect="00BF7C48">
      <w:footerReference w:type="default" r:id="rId6"/>
      <w:pgSz w:w="11906" w:h="16838"/>
      <w:pgMar w:top="709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94A">
          <w:rPr>
            <w:noProof/>
          </w:rPr>
          <w:t>1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166D4"/>
    <w:rsid w:val="00022D8C"/>
    <w:rsid w:val="00083E9F"/>
    <w:rsid w:val="000A1CFF"/>
    <w:rsid w:val="000C2A15"/>
    <w:rsid w:val="001059C2"/>
    <w:rsid w:val="00114E3F"/>
    <w:rsid w:val="0014063D"/>
    <w:rsid w:val="001853C9"/>
    <w:rsid w:val="001A2F2D"/>
    <w:rsid w:val="001B3C0A"/>
    <w:rsid w:val="001C4FF0"/>
    <w:rsid w:val="001D0186"/>
    <w:rsid w:val="00206501"/>
    <w:rsid w:val="002163D4"/>
    <w:rsid w:val="00217AD0"/>
    <w:rsid w:val="00237E29"/>
    <w:rsid w:val="00244304"/>
    <w:rsid w:val="00272137"/>
    <w:rsid w:val="00283F44"/>
    <w:rsid w:val="002978BB"/>
    <w:rsid w:val="002B1EB1"/>
    <w:rsid w:val="002D4384"/>
    <w:rsid w:val="002D7691"/>
    <w:rsid w:val="00322F6A"/>
    <w:rsid w:val="003335ED"/>
    <w:rsid w:val="00362667"/>
    <w:rsid w:val="00390613"/>
    <w:rsid w:val="003A410D"/>
    <w:rsid w:val="003E2C9A"/>
    <w:rsid w:val="003E67E0"/>
    <w:rsid w:val="00415097"/>
    <w:rsid w:val="004154ED"/>
    <w:rsid w:val="00417222"/>
    <w:rsid w:val="00436F32"/>
    <w:rsid w:val="00471316"/>
    <w:rsid w:val="004848B6"/>
    <w:rsid w:val="004A2EE0"/>
    <w:rsid w:val="004B436E"/>
    <w:rsid w:val="004E5402"/>
    <w:rsid w:val="004F5F35"/>
    <w:rsid w:val="00506738"/>
    <w:rsid w:val="00507BB0"/>
    <w:rsid w:val="00565EC5"/>
    <w:rsid w:val="00592ED3"/>
    <w:rsid w:val="0059391C"/>
    <w:rsid w:val="005D3A21"/>
    <w:rsid w:val="006216BC"/>
    <w:rsid w:val="00627BB6"/>
    <w:rsid w:val="0064567A"/>
    <w:rsid w:val="0066224E"/>
    <w:rsid w:val="00683C17"/>
    <w:rsid w:val="006E1FE6"/>
    <w:rsid w:val="00712614"/>
    <w:rsid w:val="00723547"/>
    <w:rsid w:val="00747B2B"/>
    <w:rsid w:val="00792ED3"/>
    <w:rsid w:val="007C7E24"/>
    <w:rsid w:val="007E5FB1"/>
    <w:rsid w:val="007E6D6E"/>
    <w:rsid w:val="007F3C89"/>
    <w:rsid w:val="007F501C"/>
    <w:rsid w:val="00811B70"/>
    <w:rsid w:val="00837AC7"/>
    <w:rsid w:val="00842562"/>
    <w:rsid w:val="00867B4D"/>
    <w:rsid w:val="008C6F40"/>
    <w:rsid w:val="008E5E41"/>
    <w:rsid w:val="008F08FD"/>
    <w:rsid w:val="008F15DB"/>
    <w:rsid w:val="00912C1F"/>
    <w:rsid w:val="0091460B"/>
    <w:rsid w:val="00994275"/>
    <w:rsid w:val="009B00E3"/>
    <w:rsid w:val="00A01EB1"/>
    <w:rsid w:val="00A10004"/>
    <w:rsid w:val="00A16A84"/>
    <w:rsid w:val="00A36E26"/>
    <w:rsid w:val="00A8250C"/>
    <w:rsid w:val="00AA020B"/>
    <w:rsid w:val="00AB4499"/>
    <w:rsid w:val="00AB5F19"/>
    <w:rsid w:val="00B00BE7"/>
    <w:rsid w:val="00B73289"/>
    <w:rsid w:val="00B81FBE"/>
    <w:rsid w:val="00B827B9"/>
    <w:rsid w:val="00B864C3"/>
    <w:rsid w:val="00BA6DFF"/>
    <w:rsid w:val="00BE212C"/>
    <w:rsid w:val="00BF7C48"/>
    <w:rsid w:val="00C022AD"/>
    <w:rsid w:val="00C521DB"/>
    <w:rsid w:val="00C5380D"/>
    <w:rsid w:val="00C57362"/>
    <w:rsid w:val="00C7041C"/>
    <w:rsid w:val="00C72AD3"/>
    <w:rsid w:val="00C8501A"/>
    <w:rsid w:val="00CA1D59"/>
    <w:rsid w:val="00CA33B2"/>
    <w:rsid w:val="00CB4372"/>
    <w:rsid w:val="00CD10E4"/>
    <w:rsid w:val="00CE385F"/>
    <w:rsid w:val="00D03D43"/>
    <w:rsid w:val="00D114C7"/>
    <w:rsid w:val="00D419CB"/>
    <w:rsid w:val="00D835C4"/>
    <w:rsid w:val="00DB74B5"/>
    <w:rsid w:val="00E255F3"/>
    <w:rsid w:val="00E4426E"/>
    <w:rsid w:val="00E5394A"/>
    <w:rsid w:val="00E5750E"/>
    <w:rsid w:val="00E66BEE"/>
    <w:rsid w:val="00EA76E1"/>
    <w:rsid w:val="00EC6E38"/>
    <w:rsid w:val="00EE2625"/>
    <w:rsid w:val="00EE427B"/>
    <w:rsid w:val="00EF2DD4"/>
    <w:rsid w:val="00F031FE"/>
    <w:rsid w:val="00F066A5"/>
    <w:rsid w:val="00F14BEE"/>
    <w:rsid w:val="00F630C2"/>
    <w:rsid w:val="00F700A6"/>
    <w:rsid w:val="00F75900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paragraph" w:styleId="HTMLPreformatted">
    <w:name w:val="HTML Preformatted"/>
    <w:basedOn w:val="Normal"/>
    <w:link w:val="HTML"/>
    <w:uiPriority w:val="99"/>
    <w:unhideWhenUsed/>
    <w:rsid w:val="004F5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F5F35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BE2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10699/37fd891311615f23654aa2bd69d386fc6c0c8470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1020-9399-49E1-B52E-C5159779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