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041A" w:rsidRPr="009672F9" w:rsidP="001F041A">
      <w:pPr>
        <w:pStyle w:val="NoSpacing"/>
        <w:jc w:val="right"/>
        <w:rPr>
          <w:rFonts w:ascii="Times New Roman" w:hAnsi="Times New Roman"/>
        </w:rPr>
      </w:pPr>
      <w:r w:rsidRPr="009672F9">
        <w:rPr>
          <w:rFonts w:ascii="Times New Roman" w:hAnsi="Times New Roman"/>
        </w:rPr>
        <w:t xml:space="preserve">Дело № 1-99-20/2018 </w:t>
      </w:r>
    </w:p>
    <w:p w:rsidR="001F041A" w:rsidRPr="009672F9" w:rsidP="001F041A">
      <w:pPr>
        <w:pStyle w:val="NoSpacing"/>
        <w:jc w:val="center"/>
        <w:rPr>
          <w:rFonts w:ascii="Times New Roman" w:hAnsi="Times New Roman"/>
          <w:b/>
        </w:rPr>
      </w:pPr>
      <w:r w:rsidRPr="009672F9">
        <w:rPr>
          <w:rFonts w:ascii="Times New Roman" w:hAnsi="Times New Roman"/>
          <w:b/>
        </w:rPr>
        <w:t>П</w:t>
      </w:r>
      <w:r w:rsidRPr="009672F9">
        <w:rPr>
          <w:rFonts w:ascii="Times New Roman" w:hAnsi="Times New Roman"/>
          <w:b/>
        </w:rPr>
        <w:t xml:space="preserve"> Р И Г О В О Р</w:t>
      </w:r>
    </w:p>
    <w:p w:rsidR="001F041A" w:rsidRPr="009672F9" w:rsidP="001F041A">
      <w:pPr>
        <w:pStyle w:val="NoSpacing"/>
        <w:jc w:val="center"/>
        <w:rPr>
          <w:rFonts w:ascii="Times New Roman" w:hAnsi="Times New Roman"/>
          <w:b/>
        </w:rPr>
      </w:pPr>
      <w:r w:rsidRPr="009672F9">
        <w:rPr>
          <w:rFonts w:ascii="Times New Roman" w:hAnsi="Times New Roman"/>
          <w:b/>
        </w:rPr>
        <w:t>ИМЕНЕМ РОССИЙСКОЙ ФЕДЕРАЦИИ</w:t>
      </w:r>
    </w:p>
    <w:p w:rsidR="001F041A" w:rsidRPr="009672F9" w:rsidP="001F041A">
      <w:pPr>
        <w:pStyle w:val="NoSpacing"/>
        <w:ind w:firstLine="709"/>
        <w:rPr>
          <w:rFonts w:ascii="Times New Roman" w:hAnsi="Times New Roman"/>
        </w:rPr>
      </w:pPr>
    </w:p>
    <w:p w:rsidR="001F041A" w:rsidRPr="009672F9" w:rsidP="00831A9D">
      <w:pPr>
        <w:pStyle w:val="NoSpacing"/>
        <w:ind w:firstLine="708"/>
        <w:rPr>
          <w:rFonts w:ascii="Times New Roman" w:hAnsi="Times New Roman"/>
        </w:rPr>
      </w:pPr>
      <w:r w:rsidRPr="009672F9">
        <w:rPr>
          <w:rFonts w:ascii="Times New Roman" w:hAnsi="Times New Roman"/>
        </w:rPr>
        <w:t xml:space="preserve">г. Ялта                            </w:t>
      </w:r>
      <w:r w:rsidRPr="009672F9">
        <w:rPr>
          <w:rFonts w:ascii="Times New Roman" w:hAnsi="Times New Roman"/>
        </w:rPr>
        <w:tab/>
      </w:r>
      <w:r w:rsidRPr="009672F9">
        <w:rPr>
          <w:rFonts w:ascii="Times New Roman" w:hAnsi="Times New Roman"/>
        </w:rPr>
        <w:tab/>
      </w:r>
      <w:r w:rsidRPr="009672F9">
        <w:rPr>
          <w:rFonts w:ascii="Times New Roman" w:hAnsi="Times New Roman"/>
        </w:rPr>
        <w:tab/>
      </w:r>
      <w:r w:rsidRPr="009672F9">
        <w:rPr>
          <w:rFonts w:ascii="Times New Roman" w:hAnsi="Times New Roman"/>
        </w:rPr>
        <w:tab/>
        <w:t xml:space="preserve">          15 октября 2018 года</w:t>
      </w:r>
    </w:p>
    <w:p w:rsidR="001F041A" w:rsidRPr="009672F9" w:rsidP="001F041A">
      <w:pPr>
        <w:pStyle w:val="NoSpacing"/>
        <w:rPr>
          <w:rFonts w:ascii="Times New Roman" w:hAnsi="Times New Roman"/>
        </w:rPr>
      </w:pP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Суд, в составе </w:t>
      </w:r>
      <w:r w:rsidRPr="009672F9">
        <w:rPr>
          <w:sz w:val="22"/>
          <w:szCs w:val="22"/>
        </w:rPr>
        <w:t>и.о</w:t>
      </w:r>
      <w:r w:rsidRPr="009672F9">
        <w:rPr>
          <w:sz w:val="22"/>
          <w:szCs w:val="22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1F041A" w:rsidRPr="009672F9" w:rsidP="001F041A">
      <w:pPr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при секретаре -  Васильевой Т.С.,</w:t>
      </w:r>
    </w:p>
    <w:p w:rsidR="001F041A" w:rsidRPr="009672F9" w:rsidP="001F041A">
      <w:pPr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с участием государственного обвинителя – старшего помощника прокурора </w:t>
      </w:r>
      <w:r w:rsidRPr="009672F9" w:rsidR="00262F9A">
        <w:rPr>
          <w:sz w:val="22"/>
          <w:szCs w:val="22"/>
        </w:rPr>
        <w:t>Максименко И.А.,</w:t>
      </w:r>
      <w:r w:rsidRPr="009672F9" w:rsidR="00262F9A">
        <w:rPr>
          <w:color w:val="FF0000"/>
          <w:sz w:val="22"/>
          <w:szCs w:val="22"/>
        </w:rPr>
        <w:t xml:space="preserve"> </w:t>
      </w:r>
    </w:p>
    <w:p w:rsidR="001F041A" w:rsidRPr="009672F9" w:rsidP="001F041A">
      <w:pPr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подсудимого </w:t>
      </w:r>
      <w:r w:rsidRPr="009672F9" w:rsidR="00235293">
        <w:rPr>
          <w:sz w:val="22"/>
          <w:szCs w:val="22"/>
        </w:rPr>
        <w:t>Косенко Максима Геннадиевича</w:t>
      </w:r>
      <w:r w:rsidRPr="009672F9">
        <w:rPr>
          <w:sz w:val="22"/>
          <w:szCs w:val="22"/>
        </w:rPr>
        <w:t xml:space="preserve">, </w:t>
      </w:r>
    </w:p>
    <w:p w:rsidR="001F041A" w:rsidRPr="009672F9" w:rsidP="001F041A">
      <w:pPr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защитника </w:t>
      </w:r>
      <w:r w:rsidRPr="009672F9" w:rsidR="00235293">
        <w:rPr>
          <w:sz w:val="22"/>
          <w:szCs w:val="22"/>
        </w:rPr>
        <w:t>–</w:t>
      </w:r>
      <w:r w:rsidRPr="009672F9">
        <w:rPr>
          <w:sz w:val="22"/>
          <w:szCs w:val="22"/>
        </w:rPr>
        <w:t xml:space="preserve"> адвоката</w:t>
      </w:r>
      <w:r w:rsidRPr="009672F9" w:rsidR="00FA4923">
        <w:rPr>
          <w:sz w:val="22"/>
          <w:szCs w:val="22"/>
        </w:rPr>
        <w:t xml:space="preserve"> </w:t>
      </w:r>
      <w:r w:rsidRPr="009672F9" w:rsidR="00235293">
        <w:rPr>
          <w:sz w:val="22"/>
          <w:szCs w:val="22"/>
        </w:rPr>
        <w:t>Хомякова В.В.</w:t>
      </w:r>
      <w:r w:rsidRPr="009672F9">
        <w:rPr>
          <w:sz w:val="22"/>
          <w:szCs w:val="22"/>
        </w:rPr>
        <w:t xml:space="preserve">, представившего ордер № </w:t>
      </w:r>
      <w:r w:rsidRPr="009672F9" w:rsidR="00262F9A">
        <w:rPr>
          <w:sz w:val="22"/>
          <w:szCs w:val="22"/>
        </w:rPr>
        <w:t>001398</w:t>
      </w:r>
      <w:r w:rsidRPr="009672F9">
        <w:rPr>
          <w:sz w:val="22"/>
          <w:szCs w:val="22"/>
        </w:rPr>
        <w:t xml:space="preserve"> от </w:t>
      </w:r>
      <w:r w:rsidRPr="009672F9" w:rsidR="00643734">
        <w:rPr>
          <w:sz w:val="22"/>
          <w:szCs w:val="22"/>
        </w:rPr>
        <w:t>15.10.2018</w:t>
      </w:r>
      <w:r w:rsidRPr="009672F9">
        <w:rPr>
          <w:sz w:val="22"/>
          <w:szCs w:val="22"/>
        </w:rPr>
        <w:t xml:space="preserve">, удостоверение № </w:t>
      </w:r>
      <w:r w:rsidRPr="009672F9" w:rsidR="00643734">
        <w:rPr>
          <w:sz w:val="22"/>
          <w:szCs w:val="22"/>
        </w:rPr>
        <w:t>1580</w:t>
      </w:r>
      <w:r w:rsidRPr="009672F9">
        <w:rPr>
          <w:sz w:val="22"/>
          <w:szCs w:val="22"/>
        </w:rPr>
        <w:t>,</w:t>
      </w:r>
    </w:p>
    <w:p w:rsidR="001F041A" w:rsidRPr="009672F9" w:rsidP="001F041A">
      <w:pPr>
        <w:jc w:val="both"/>
        <w:rPr>
          <w:sz w:val="22"/>
          <w:szCs w:val="22"/>
        </w:rPr>
      </w:pPr>
      <w:r w:rsidRPr="009672F9">
        <w:rPr>
          <w:sz w:val="22"/>
          <w:szCs w:val="22"/>
        </w:rPr>
        <w:tab/>
        <w:t xml:space="preserve">рассмотрев в открытом судебном заседании материалы уголовного дела в отношении  </w:t>
      </w:r>
    </w:p>
    <w:p w:rsidR="001F041A" w:rsidRPr="009672F9" w:rsidP="001F041A">
      <w:pPr>
        <w:autoSpaceDE w:val="0"/>
        <w:autoSpaceDN w:val="0"/>
        <w:adjustRightInd w:val="0"/>
        <w:ind w:right="-121" w:firstLine="708"/>
        <w:jc w:val="both"/>
        <w:rPr>
          <w:b/>
          <w:sz w:val="22"/>
          <w:szCs w:val="22"/>
        </w:rPr>
      </w:pPr>
      <w:r w:rsidRPr="009672F9">
        <w:rPr>
          <w:sz w:val="22"/>
          <w:szCs w:val="22"/>
        </w:rPr>
        <w:t>Косенко Максима Геннадиевича</w:t>
      </w:r>
      <w:r w:rsidRPr="009672F9">
        <w:rPr>
          <w:bCs/>
          <w:sz w:val="22"/>
          <w:szCs w:val="22"/>
        </w:rPr>
        <w:t xml:space="preserve">, </w:t>
      </w:r>
      <w:r w:rsidRPr="009672F9" w:rsidR="009672F9">
        <w:rPr>
          <w:sz w:val="22"/>
          <w:szCs w:val="22"/>
        </w:rPr>
        <w:t>«ПЕРСОНАЛЬНЫЕ ДАННЫЕ»</w:t>
      </w:r>
      <w:r w:rsidRPr="009672F9">
        <w:rPr>
          <w:sz w:val="22"/>
          <w:szCs w:val="22"/>
        </w:rPr>
        <w:t xml:space="preserve">,   </w:t>
      </w:r>
    </w:p>
    <w:p w:rsidR="001F041A" w:rsidRPr="009672F9" w:rsidP="001F041A">
      <w:pPr>
        <w:ind w:firstLine="708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обвиняемого в совершении преступления, предусмотренного ч. 1 ст. 158 УК РФ,</w:t>
      </w:r>
    </w:p>
    <w:p w:rsidR="001F041A" w:rsidRPr="009672F9" w:rsidP="001F041A">
      <w:pPr>
        <w:pStyle w:val="NoSpacing"/>
        <w:jc w:val="center"/>
        <w:rPr>
          <w:rFonts w:ascii="Times New Roman" w:hAnsi="Times New Roman"/>
          <w:b/>
        </w:rPr>
      </w:pPr>
      <w:r w:rsidRPr="009672F9">
        <w:rPr>
          <w:rFonts w:ascii="Times New Roman" w:hAnsi="Times New Roman"/>
          <w:b/>
        </w:rPr>
        <w:t>У С Т А Н О В И Л:</w:t>
      </w:r>
    </w:p>
    <w:p w:rsidR="00262F9A" w:rsidRPr="009672F9" w:rsidP="001F041A">
      <w:pPr>
        <w:pStyle w:val="NoSpacing"/>
        <w:jc w:val="center"/>
        <w:rPr>
          <w:rFonts w:ascii="Times New Roman" w:hAnsi="Times New Roman"/>
          <w:b/>
        </w:rPr>
      </w:pP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Косенко М.Г.</w:t>
      </w:r>
      <w:r w:rsidRPr="009672F9">
        <w:rPr>
          <w:sz w:val="22"/>
          <w:szCs w:val="22"/>
        </w:rPr>
        <w:t xml:space="preserve"> совершил кражу чужого имущества, при следующих  обстоятельствах.</w:t>
      </w:r>
    </w:p>
    <w:p w:rsidR="001F041A" w:rsidRPr="009672F9" w:rsidP="001F041A">
      <w:pPr>
        <w:pStyle w:val="BodyTextIndent"/>
        <w:tabs>
          <w:tab w:val="left" w:pos="0"/>
        </w:tabs>
        <w:ind w:firstLine="567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 </w:t>
      </w:r>
      <w:r w:rsidRPr="009672F9" w:rsidR="00F86BD2">
        <w:rPr>
          <w:sz w:val="22"/>
          <w:szCs w:val="22"/>
        </w:rPr>
        <w:t>16 июля</w:t>
      </w:r>
      <w:r w:rsidRPr="009672F9">
        <w:rPr>
          <w:sz w:val="22"/>
          <w:szCs w:val="22"/>
        </w:rPr>
        <w:t xml:space="preserve"> 2018 года, примерно в 17 часов, </w:t>
      </w:r>
      <w:r w:rsidRPr="009672F9" w:rsidR="00F86BD2">
        <w:rPr>
          <w:sz w:val="22"/>
          <w:szCs w:val="22"/>
        </w:rPr>
        <w:t>Косенко М.Г.</w:t>
      </w:r>
      <w:r w:rsidRPr="009672F9">
        <w:rPr>
          <w:sz w:val="22"/>
          <w:szCs w:val="22"/>
        </w:rPr>
        <w:t xml:space="preserve">, </w:t>
      </w:r>
      <w:r w:rsidRPr="009672F9" w:rsidR="00F86BD2">
        <w:rPr>
          <w:sz w:val="22"/>
          <w:szCs w:val="22"/>
        </w:rPr>
        <w:t xml:space="preserve">находясь в одном из подсобных помещений строительного объекта, расположенного в районе дома </w:t>
      </w:r>
      <w:r w:rsidRPr="009672F9" w:rsidR="009672F9">
        <w:rPr>
          <w:sz w:val="22"/>
          <w:szCs w:val="22"/>
        </w:rPr>
        <w:t>«ПЕРСОНАЛЬНЫЕ ДАННЫЕ»</w:t>
      </w:r>
      <w:r w:rsidRPr="009672F9">
        <w:rPr>
          <w:sz w:val="22"/>
          <w:szCs w:val="22"/>
        </w:rPr>
        <w:t xml:space="preserve">, с целью тайного хищения чужого имущества, осознавая общественную опасность и противоправный характер своих умышленных преступных действий, путем свободного доступа, воспользовавшись тем, что за его действиями никто не наблюдает, из корыстных побуждений, </w:t>
      </w:r>
      <w:r w:rsidRPr="009672F9" w:rsidR="00E85B8E">
        <w:rPr>
          <w:sz w:val="22"/>
          <w:szCs w:val="22"/>
        </w:rPr>
        <w:t xml:space="preserve">тайно похитил принадлежащие </w:t>
      </w:r>
      <w:r w:rsidRPr="009672F9" w:rsidR="009672F9">
        <w:rPr>
          <w:sz w:val="22"/>
          <w:szCs w:val="22"/>
        </w:rPr>
        <w:t>«ПЕРСОНАЛЬНЫЕ</w:t>
      </w:r>
      <w:r w:rsidRPr="009672F9" w:rsidR="009672F9">
        <w:rPr>
          <w:sz w:val="22"/>
          <w:szCs w:val="22"/>
        </w:rPr>
        <w:t xml:space="preserve"> ДАННЫЕ»</w:t>
      </w:r>
      <w:r w:rsidRPr="009672F9" w:rsidR="00E85B8E">
        <w:rPr>
          <w:sz w:val="22"/>
          <w:szCs w:val="22"/>
        </w:rPr>
        <w:t>.</w:t>
      </w:r>
      <w:r w:rsidRPr="009672F9" w:rsidR="00E85B8E">
        <w:rPr>
          <w:sz w:val="22"/>
          <w:szCs w:val="22"/>
        </w:rPr>
        <w:t xml:space="preserve"> </w:t>
      </w:r>
      <w:r w:rsidRPr="009672F9" w:rsidR="00E85B8E">
        <w:rPr>
          <w:sz w:val="22"/>
          <w:szCs w:val="22"/>
        </w:rPr>
        <w:t>э</w:t>
      </w:r>
      <w:r w:rsidRPr="009672F9" w:rsidR="00E85B8E">
        <w:rPr>
          <w:sz w:val="22"/>
          <w:szCs w:val="22"/>
        </w:rPr>
        <w:t>лектроинструменты: угловую шлифовальную машину (болгарку) марки «</w:t>
      </w:r>
      <w:r w:rsidRPr="009672F9" w:rsidR="00E85B8E">
        <w:rPr>
          <w:sz w:val="22"/>
          <w:szCs w:val="22"/>
          <w:lang w:val="en-US"/>
        </w:rPr>
        <w:t>Makita</w:t>
      </w:r>
      <w:r w:rsidRPr="009672F9" w:rsidR="00E85B8E">
        <w:rPr>
          <w:sz w:val="22"/>
          <w:szCs w:val="22"/>
        </w:rPr>
        <w:t xml:space="preserve"> </w:t>
      </w:r>
      <w:r w:rsidRPr="009672F9" w:rsidR="00E85B8E">
        <w:rPr>
          <w:sz w:val="22"/>
          <w:szCs w:val="22"/>
          <w:lang w:val="en-US"/>
        </w:rPr>
        <w:t>GA</w:t>
      </w:r>
      <w:r w:rsidRPr="009672F9" w:rsidR="00E85B8E">
        <w:rPr>
          <w:sz w:val="22"/>
          <w:szCs w:val="22"/>
        </w:rPr>
        <w:t>5030», стоимостью 1500 рублей, аккумуляторную дрель-</w:t>
      </w:r>
      <w:r w:rsidRPr="009672F9" w:rsidR="00E85B8E">
        <w:rPr>
          <w:sz w:val="22"/>
          <w:szCs w:val="22"/>
        </w:rPr>
        <w:t>шуруповерт</w:t>
      </w:r>
      <w:r w:rsidRPr="009672F9" w:rsidR="00E85B8E">
        <w:rPr>
          <w:sz w:val="22"/>
          <w:szCs w:val="22"/>
        </w:rPr>
        <w:t xml:space="preserve"> марки «</w:t>
      </w:r>
      <w:r w:rsidRPr="009672F9" w:rsidR="00E85B8E">
        <w:rPr>
          <w:sz w:val="22"/>
          <w:szCs w:val="22"/>
          <w:lang w:val="en-US"/>
        </w:rPr>
        <w:t>Bosch</w:t>
      </w:r>
      <w:r w:rsidRPr="009672F9" w:rsidR="00E85B8E">
        <w:rPr>
          <w:sz w:val="22"/>
          <w:szCs w:val="22"/>
        </w:rPr>
        <w:t xml:space="preserve"> </w:t>
      </w:r>
      <w:r w:rsidRPr="009672F9" w:rsidR="00E85B8E">
        <w:rPr>
          <w:sz w:val="22"/>
          <w:szCs w:val="22"/>
          <w:lang w:val="en-US"/>
        </w:rPr>
        <w:t>GSR</w:t>
      </w:r>
      <w:r w:rsidRPr="009672F9" w:rsidR="00E85B8E">
        <w:rPr>
          <w:sz w:val="22"/>
          <w:szCs w:val="22"/>
        </w:rPr>
        <w:t xml:space="preserve"> 140-</w:t>
      </w:r>
      <w:r w:rsidRPr="009672F9" w:rsidR="00E85B8E">
        <w:rPr>
          <w:sz w:val="22"/>
          <w:szCs w:val="22"/>
          <w:lang w:val="en-US"/>
        </w:rPr>
        <w:t>Li</w:t>
      </w:r>
      <w:r w:rsidRPr="009672F9" w:rsidR="00E85B8E">
        <w:rPr>
          <w:sz w:val="22"/>
          <w:szCs w:val="22"/>
        </w:rPr>
        <w:t xml:space="preserve">», стоимостью  2500 рублей,  </w:t>
      </w:r>
      <w:r w:rsidRPr="009672F9">
        <w:rPr>
          <w:sz w:val="22"/>
          <w:szCs w:val="22"/>
        </w:rPr>
        <w:t xml:space="preserve">после чего с похищенным имуществом с места совершения преступления </w:t>
      </w:r>
      <w:r w:rsidRPr="009672F9" w:rsidR="00D36315">
        <w:rPr>
          <w:sz w:val="22"/>
          <w:szCs w:val="22"/>
        </w:rPr>
        <w:t xml:space="preserve">Косенко М.Г. </w:t>
      </w:r>
      <w:r w:rsidRPr="009672F9">
        <w:rPr>
          <w:sz w:val="22"/>
          <w:szCs w:val="22"/>
        </w:rPr>
        <w:t>скрылся, обратив похищенное имущество в свою пользу, причинив потерпевше</w:t>
      </w:r>
      <w:r w:rsidRPr="009672F9" w:rsidR="00D36315">
        <w:rPr>
          <w:sz w:val="22"/>
          <w:szCs w:val="22"/>
        </w:rPr>
        <w:t>му</w:t>
      </w:r>
      <w:r w:rsidRPr="009672F9">
        <w:rPr>
          <w:sz w:val="22"/>
          <w:szCs w:val="22"/>
        </w:rPr>
        <w:t xml:space="preserve"> материальный ущерб на сумму </w:t>
      </w:r>
      <w:r w:rsidRPr="009672F9" w:rsidR="00E85B8E">
        <w:rPr>
          <w:sz w:val="22"/>
          <w:szCs w:val="22"/>
        </w:rPr>
        <w:t>40</w:t>
      </w:r>
      <w:r w:rsidRPr="009672F9">
        <w:rPr>
          <w:sz w:val="22"/>
          <w:szCs w:val="22"/>
        </w:rPr>
        <w:t xml:space="preserve">00 рублей. </w:t>
      </w:r>
    </w:p>
    <w:p w:rsidR="00DF3757" w:rsidRPr="009672F9" w:rsidP="00DF3757">
      <w:pPr>
        <w:ind w:firstLine="55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При ознакомлении с материалами уголовного дела по окончанию дознания, производившегося в сокращенной форме, обвиняемый Косенко М.Г. в присутствии защитника заявил ходатайство о рассмотрении данного дела в особом порядке, то есть без проведения  судебного разбирательства.</w:t>
      </w:r>
    </w:p>
    <w:p w:rsidR="00D73F4B" w:rsidRPr="009672F9" w:rsidP="00D73F4B">
      <w:pPr>
        <w:shd w:val="clear" w:color="auto" w:fill="FFFFFF"/>
        <w:ind w:firstLine="709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В судебном заседании подсудимый  заявленное ранее ходатайство о проведении судебного разбирательства по делу в особом порядке поддержал и пояснил, что ему понятно предъявленное обвинение, с которым он полностью согласен и признает  свою вину в полном объеме.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постановлении  правильно изложены фактические обстоятельства совершенного преступления и дана им правильная юридическая оценка.</w:t>
      </w:r>
    </w:p>
    <w:p w:rsidR="00D73F4B" w:rsidRPr="009672F9" w:rsidP="00D73F4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 </w:t>
      </w:r>
      <w:r w:rsidRPr="009672F9">
        <w:rPr>
          <w:sz w:val="22"/>
          <w:szCs w:val="22"/>
        </w:rPr>
        <w:t xml:space="preserve">С учетом мнения государственного обвинителя и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</w:t>
      </w:r>
      <w:r w:rsidRPr="009672F9" w:rsidR="00935C5F">
        <w:rPr>
          <w:sz w:val="22"/>
          <w:szCs w:val="22"/>
        </w:rPr>
        <w:t>ч. 1 ст. 158</w:t>
      </w:r>
      <w:r w:rsidRPr="009672F9">
        <w:rPr>
          <w:sz w:val="22"/>
          <w:szCs w:val="22"/>
        </w:rPr>
        <w:t xml:space="preserve"> УК РФ, санкция которого  не превышает 10 лет лишения свободы, предусмотренные ч. 1 и ч. 2 ст. 314, 315 УПК РФ условия заявления ходатайства о</w:t>
      </w:r>
      <w:r w:rsidRPr="009672F9">
        <w:rPr>
          <w:sz w:val="22"/>
          <w:szCs w:val="22"/>
        </w:rPr>
        <w:t xml:space="preserve"> </w:t>
      </w:r>
      <w:r w:rsidRPr="009672F9">
        <w:rPr>
          <w:sz w:val="22"/>
          <w:szCs w:val="22"/>
        </w:rPr>
        <w:t>применении особого порядка принятия судебного решения соблюдены, сторонам судом разъяснены ограничение при назначении наказания, предусмотренное ч.6 ст.226.9 УПК РФ и пределы обжалования приго</w:t>
      </w:r>
      <w:r w:rsidRPr="009672F9">
        <w:rPr>
          <w:sz w:val="22"/>
          <w:szCs w:val="22"/>
        </w:rPr>
        <w:softHyphen/>
        <w:t>вора, установленные ст.317 УПК РФ.</w:t>
      </w:r>
      <w:r w:rsidRPr="009672F9">
        <w:rPr>
          <w:sz w:val="22"/>
          <w:szCs w:val="22"/>
        </w:rPr>
        <w:t xml:space="preserve"> На основании изложенного, суд приходит к выводу о возможности вынесения судебного решения в порядке, предусмотренном главой 40 УПК РФ, с изъятиями, предусмотренными ст. 226.9 УПК РФ, то есть без проведения судебного разбирательства. </w:t>
      </w:r>
    </w:p>
    <w:p w:rsidR="001F041A" w:rsidRPr="009672F9" w:rsidP="001F041A">
      <w:pPr>
        <w:pStyle w:val="NoSpacing"/>
        <w:ind w:firstLine="708"/>
        <w:jc w:val="both"/>
        <w:rPr>
          <w:rFonts w:ascii="Times New Roman" w:hAnsi="Times New Roman"/>
        </w:rPr>
      </w:pPr>
      <w:r w:rsidRPr="009672F9">
        <w:rPr>
          <w:rFonts w:ascii="Times New Roman" w:hAnsi="Times New Roman"/>
        </w:rPr>
        <w:t xml:space="preserve">Изучив материалы уголовного дела, суд считает, что обвинение, с которым согласен подсудимый </w:t>
      </w:r>
      <w:r w:rsidRPr="009672F9" w:rsidR="00935C5F">
        <w:rPr>
          <w:rFonts w:ascii="Times New Roman" w:hAnsi="Times New Roman"/>
        </w:rPr>
        <w:t xml:space="preserve">Косенко М.Г. </w:t>
      </w:r>
      <w:r w:rsidRPr="009672F9">
        <w:rPr>
          <w:rFonts w:ascii="Times New Roman" w:hAnsi="Times New Roman"/>
        </w:rPr>
        <w:t>обоснованно, подтверждается собранными по делу доказательствами, а действия подсудимого суд квалифицирует по ч. 1 ст. 158 УК РФ, как тайное хищение чужого имущества.</w:t>
      </w:r>
    </w:p>
    <w:p w:rsidR="001F041A" w:rsidRPr="009672F9" w:rsidP="001F041A">
      <w:pPr>
        <w:pStyle w:val="NoSpacing"/>
        <w:ind w:firstLine="708"/>
        <w:jc w:val="both"/>
        <w:rPr>
          <w:rFonts w:ascii="Times New Roman" w:hAnsi="Times New Roman"/>
        </w:rPr>
      </w:pPr>
      <w:r w:rsidRPr="009672F9">
        <w:rPr>
          <w:rFonts w:ascii="Times New Roman" w:hAnsi="Times New Roman"/>
        </w:rPr>
        <w:t xml:space="preserve">С данным обвинением подсудимый согласен и вину в </w:t>
      </w:r>
      <w:r w:rsidRPr="009672F9">
        <w:rPr>
          <w:rFonts w:ascii="Times New Roman" w:hAnsi="Times New Roman"/>
        </w:rPr>
        <w:t>содеянном</w:t>
      </w:r>
      <w:r w:rsidRPr="009672F9">
        <w:rPr>
          <w:rFonts w:ascii="Times New Roman" w:hAnsi="Times New Roman"/>
        </w:rPr>
        <w:t xml:space="preserve"> признает полностью.   </w:t>
      </w:r>
    </w:p>
    <w:p w:rsidR="001F041A" w:rsidRPr="009672F9" w:rsidP="001F041A">
      <w:pPr>
        <w:ind w:firstLine="567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  </w:t>
      </w:r>
      <w:r w:rsidRPr="009672F9">
        <w:rPr>
          <w:sz w:val="22"/>
          <w:szCs w:val="22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9672F9" w:rsidR="00935C5F">
        <w:rPr>
          <w:sz w:val="22"/>
          <w:szCs w:val="22"/>
        </w:rPr>
        <w:t>Косенко М.Г.</w:t>
      </w:r>
      <w:r w:rsidRPr="009672F9">
        <w:rPr>
          <w:sz w:val="22"/>
          <w:szCs w:val="22"/>
        </w:rPr>
        <w:t>,  это деяние совершил подсудимый и оно предусмотрено УК РФ;  подсудимый  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1F041A" w:rsidRPr="009672F9" w:rsidP="001F041A">
      <w:pPr>
        <w:pStyle w:val="BodyText"/>
        <w:ind w:firstLine="708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Косенко М.Г. </w:t>
      </w:r>
      <w:r w:rsidRPr="009672F9">
        <w:rPr>
          <w:sz w:val="22"/>
          <w:szCs w:val="22"/>
        </w:rPr>
        <w:t>на учете у врача психиатра не состоит (</w:t>
      </w:r>
      <w:r w:rsidRPr="009672F9">
        <w:rPr>
          <w:sz w:val="22"/>
          <w:szCs w:val="22"/>
        </w:rPr>
        <w:t>л.д</w:t>
      </w:r>
      <w:r w:rsidRPr="009672F9">
        <w:rPr>
          <w:sz w:val="22"/>
          <w:szCs w:val="22"/>
        </w:rPr>
        <w:t xml:space="preserve">. </w:t>
      </w:r>
      <w:r w:rsidRPr="009672F9" w:rsidR="00A82986">
        <w:rPr>
          <w:sz w:val="22"/>
          <w:szCs w:val="22"/>
        </w:rPr>
        <w:t>101</w:t>
      </w:r>
      <w:r w:rsidRPr="009672F9">
        <w:rPr>
          <w:sz w:val="22"/>
          <w:szCs w:val="22"/>
        </w:rPr>
        <w:t>). В связи с чем, у суда нет оснований сомневаться в  его психической полноценности.</w:t>
      </w:r>
    </w:p>
    <w:p w:rsidR="001F041A" w:rsidRPr="009672F9" w:rsidP="001F041A">
      <w:pPr>
        <w:pStyle w:val="BodyText"/>
        <w:ind w:firstLine="708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Согласно ч. 3 ст. 60 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1F041A" w:rsidRPr="009672F9" w:rsidP="00D920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Обстоятельством, смягчающим наказание, суд признает в соответствии с п. «и» ч. 1 ст. 61 УК РФ – явку с повинной, оформленную в соответствии с требованиями УПК ПФ (л.д.</w:t>
      </w:r>
      <w:r w:rsidRPr="009672F9" w:rsidR="00212A85">
        <w:rPr>
          <w:sz w:val="22"/>
          <w:szCs w:val="22"/>
        </w:rPr>
        <w:t>22</w:t>
      </w:r>
      <w:r w:rsidRPr="009672F9">
        <w:rPr>
          <w:sz w:val="22"/>
          <w:szCs w:val="22"/>
        </w:rPr>
        <w:t>),</w:t>
      </w:r>
      <w:r w:rsidRPr="009672F9" w:rsidR="00D9207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672F9" w:rsidR="00D92073">
        <w:rPr>
          <w:rFonts w:eastAsiaTheme="minorHAnsi"/>
          <w:sz w:val="22"/>
          <w:szCs w:val="22"/>
          <w:lang w:eastAsia="en-US"/>
        </w:rPr>
        <w:t>активное способствование раскрытию и расследованию преступления,</w:t>
      </w:r>
      <w:r w:rsidRPr="009672F9" w:rsidR="00D92073">
        <w:rPr>
          <w:sz w:val="22"/>
          <w:szCs w:val="22"/>
        </w:rPr>
        <w:t xml:space="preserve"> </w:t>
      </w:r>
      <w:r w:rsidRPr="009672F9">
        <w:rPr>
          <w:sz w:val="22"/>
          <w:szCs w:val="22"/>
        </w:rPr>
        <w:t xml:space="preserve">а также ч. 2  ст. 61 УК РФ - признание вины и раскаяние </w:t>
      </w:r>
      <w:r w:rsidRPr="009672F9">
        <w:rPr>
          <w:sz w:val="22"/>
          <w:szCs w:val="22"/>
        </w:rPr>
        <w:t>в</w:t>
      </w:r>
      <w:r w:rsidRPr="009672F9">
        <w:rPr>
          <w:sz w:val="22"/>
          <w:szCs w:val="22"/>
        </w:rPr>
        <w:t xml:space="preserve"> содеянном.</w:t>
      </w: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Обстоятельств, отягчающих наказание, судом не установлено.</w:t>
      </w: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Подсудимый ранее не судим (</w:t>
      </w:r>
      <w:r w:rsidRPr="009672F9">
        <w:rPr>
          <w:sz w:val="22"/>
          <w:szCs w:val="22"/>
        </w:rPr>
        <w:t>л.д</w:t>
      </w:r>
      <w:r w:rsidRPr="009672F9">
        <w:rPr>
          <w:sz w:val="22"/>
          <w:szCs w:val="22"/>
        </w:rPr>
        <w:t xml:space="preserve">. </w:t>
      </w:r>
      <w:r w:rsidRPr="009672F9" w:rsidR="00212A85">
        <w:rPr>
          <w:sz w:val="22"/>
          <w:szCs w:val="22"/>
        </w:rPr>
        <w:t>80-81,82</w:t>
      </w:r>
      <w:r w:rsidRPr="009672F9">
        <w:rPr>
          <w:sz w:val="22"/>
          <w:szCs w:val="22"/>
        </w:rPr>
        <w:t xml:space="preserve">). Согласно характеристике по месту проживания характеризуется с </w:t>
      </w:r>
      <w:r w:rsidRPr="009672F9">
        <w:rPr>
          <w:sz w:val="22"/>
          <w:szCs w:val="22"/>
        </w:rPr>
        <w:t>посредственной</w:t>
      </w:r>
      <w:r w:rsidRPr="009672F9">
        <w:rPr>
          <w:sz w:val="22"/>
          <w:szCs w:val="22"/>
        </w:rPr>
        <w:t xml:space="preserve"> стороны (</w:t>
      </w:r>
      <w:r w:rsidRPr="009672F9">
        <w:rPr>
          <w:sz w:val="22"/>
          <w:szCs w:val="22"/>
        </w:rPr>
        <w:t>л.д</w:t>
      </w:r>
      <w:r w:rsidRPr="009672F9">
        <w:rPr>
          <w:sz w:val="22"/>
          <w:szCs w:val="22"/>
        </w:rPr>
        <w:t xml:space="preserve">. </w:t>
      </w:r>
      <w:r w:rsidRPr="009672F9" w:rsidR="00F75F16">
        <w:rPr>
          <w:sz w:val="22"/>
          <w:szCs w:val="22"/>
        </w:rPr>
        <w:t>99</w:t>
      </w:r>
      <w:r w:rsidRPr="009672F9">
        <w:rPr>
          <w:sz w:val="22"/>
          <w:szCs w:val="22"/>
        </w:rPr>
        <w:t>), на учете у врача нарколога не состоит (л.д.</w:t>
      </w:r>
      <w:r w:rsidRPr="009672F9" w:rsidR="00F75F16">
        <w:rPr>
          <w:sz w:val="22"/>
          <w:szCs w:val="22"/>
        </w:rPr>
        <w:t>101</w:t>
      </w:r>
      <w:r w:rsidRPr="009672F9">
        <w:rPr>
          <w:sz w:val="22"/>
          <w:szCs w:val="22"/>
        </w:rPr>
        <w:t xml:space="preserve">).  </w:t>
      </w:r>
    </w:p>
    <w:p w:rsidR="001F041A" w:rsidRPr="009672F9" w:rsidP="001F041A">
      <w:pPr>
        <w:pStyle w:val="BodyText"/>
        <w:ind w:firstLine="708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При назначении наказания суд учитывает требования ч. 1 и  ч. 5 ст. 62 УК РФ.</w:t>
      </w:r>
    </w:p>
    <w:p w:rsidR="001F041A" w:rsidRPr="009672F9" w:rsidP="001F041A">
      <w:pPr>
        <w:pStyle w:val="NoSpacing4"/>
        <w:ind w:firstLine="708"/>
        <w:jc w:val="both"/>
        <w:rPr>
          <w:rFonts w:ascii="Times New Roman" w:hAnsi="Times New Roman" w:cs="Times New Roman"/>
        </w:rPr>
      </w:pPr>
      <w:r w:rsidRPr="009672F9">
        <w:rPr>
          <w:rFonts w:ascii="Times New Roman" w:hAnsi="Times New Roman" w:cs="Times New Roman"/>
        </w:rPr>
        <w:t xml:space="preserve">Принимая во </w:t>
      </w:r>
      <w:r w:rsidRPr="009672F9">
        <w:rPr>
          <w:rFonts w:ascii="Times New Roman" w:hAnsi="Times New Roman" w:cs="Times New Roman"/>
        </w:rPr>
        <w:t>внимание</w:t>
      </w:r>
      <w:r w:rsidRPr="009672F9">
        <w:rPr>
          <w:rFonts w:ascii="Times New Roman" w:hAnsi="Times New Roman" w:cs="Times New Roman"/>
        </w:rPr>
        <w:t xml:space="preserve">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 возможным назначить подсудимому наказание в виде </w:t>
      </w:r>
      <w:r w:rsidRPr="009672F9" w:rsidR="00D92073">
        <w:rPr>
          <w:rFonts w:ascii="Times New Roman" w:hAnsi="Times New Roman" w:cs="Times New Roman"/>
        </w:rPr>
        <w:t>штрафа</w:t>
      </w:r>
      <w:r w:rsidRPr="009672F9">
        <w:rPr>
          <w:rFonts w:ascii="Times New Roman" w:hAnsi="Times New Roman" w:cs="Times New Roman"/>
        </w:rPr>
        <w:t>.</w:t>
      </w:r>
    </w:p>
    <w:p w:rsidR="001F041A" w:rsidRPr="009672F9" w:rsidP="001F041A">
      <w:pPr>
        <w:pStyle w:val="NoSpacing4"/>
        <w:ind w:firstLine="708"/>
        <w:jc w:val="both"/>
        <w:rPr>
          <w:rFonts w:ascii="Times New Roman" w:hAnsi="Times New Roman" w:cs="Times New Roman"/>
        </w:rPr>
      </w:pPr>
      <w:r w:rsidRPr="009672F9">
        <w:rPr>
          <w:rFonts w:ascii="Times New Roman" w:hAnsi="Times New Roman" w:cs="Times New Roman"/>
        </w:rPr>
        <w:t xml:space="preserve">Суд считает, что именно такое наказание будет способствовать исправлению подсудимого и предупреждению совершения новых преступлений. </w:t>
      </w:r>
    </w:p>
    <w:p w:rsidR="001F041A" w:rsidRPr="009672F9" w:rsidP="001F041A">
      <w:pPr>
        <w:pStyle w:val="BodyText"/>
        <w:ind w:firstLine="708"/>
        <w:jc w:val="both"/>
        <w:rPr>
          <w:color w:val="000000"/>
          <w:sz w:val="22"/>
          <w:szCs w:val="22"/>
        </w:rPr>
      </w:pPr>
      <w:r w:rsidRPr="009672F9">
        <w:rPr>
          <w:color w:val="000000"/>
          <w:sz w:val="22"/>
          <w:szCs w:val="22"/>
        </w:rPr>
        <w:t xml:space="preserve">Каких либо исключительных обстоятельств, позволяющих применить к подсудимому правила ст. 64 УК РФ, суд не находит.   </w:t>
      </w:r>
    </w:p>
    <w:p w:rsidR="00F75F16" w:rsidRPr="009672F9" w:rsidP="00F75F16">
      <w:pPr>
        <w:pStyle w:val="BodyText"/>
        <w:ind w:firstLine="708"/>
        <w:jc w:val="both"/>
        <w:rPr>
          <w:color w:val="000000"/>
          <w:sz w:val="22"/>
          <w:szCs w:val="22"/>
        </w:rPr>
      </w:pPr>
      <w:r w:rsidRPr="009672F9">
        <w:rPr>
          <w:color w:val="000000"/>
          <w:sz w:val="22"/>
          <w:szCs w:val="22"/>
        </w:rPr>
        <w:t xml:space="preserve">Меру принуждения, избранную </w:t>
      </w:r>
      <w:r w:rsidRPr="009672F9">
        <w:rPr>
          <w:sz w:val="22"/>
          <w:szCs w:val="22"/>
        </w:rPr>
        <w:t xml:space="preserve">Косенко М.Г. </w:t>
      </w:r>
      <w:r w:rsidRPr="009672F9">
        <w:rPr>
          <w:color w:val="000000"/>
          <w:sz w:val="22"/>
          <w:szCs w:val="22"/>
        </w:rPr>
        <w:t xml:space="preserve">в виде обязательства о явке, до вступления приговора в законную силу следует оставить без изменения.   </w:t>
      </w:r>
    </w:p>
    <w:p w:rsidR="001F041A" w:rsidRPr="009672F9" w:rsidP="001F041A">
      <w:pPr>
        <w:pStyle w:val="BodyText"/>
        <w:ind w:firstLine="708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Вопрос о вещественных доказательствах следует разрешить в порядке ст. 81 УПК РФ. </w:t>
      </w:r>
    </w:p>
    <w:p w:rsidR="00C5214B" w:rsidRPr="009672F9" w:rsidP="00C5214B">
      <w:pPr>
        <w:pStyle w:val="BodyText"/>
        <w:ind w:firstLine="708"/>
        <w:jc w:val="both"/>
        <w:rPr>
          <w:color w:val="000000"/>
          <w:sz w:val="22"/>
          <w:szCs w:val="22"/>
        </w:rPr>
      </w:pPr>
      <w:r w:rsidRPr="009672F9">
        <w:rPr>
          <w:color w:val="000000"/>
          <w:sz w:val="22"/>
          <w:szCs w:val="22"/>
        </w:rPr>
        <w:t>Судебные издержки и гражданский иск по делу отсутствуют.</w:t>
      </w: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На основании изложенного, руководствуясь ст.316 УПК РФ, суд</w:t>
      </w:r>
    </w:p>
    <w:p w:rsidR="001F041A" w:rsidRPr="009672F9" w:rsidP="001F041A">
      <w:pPr>
        <w:pStyle w:val="NoSpacing"/>
        <w:ind w:firstLine="709"/>
        <w:jc w:val="both"/>
        <w:rPr>
          <w:rFonts w:ascii="Times New Roman" w:hAnsi="Times New Roman"/>
        </w:rPr>
      </w:pPr>
    </w:p>
    <w:p w:rsidR="001F041A" w:rsidRPr="009672F9" w:rsidP="001F041A">
      <w:pPr>
        <w:pStyle w:val="NoSpacing"/>
        <w:jc w:val="center"/>
        <w:rPr>
          <w:rFonts w:ascii="Times New Roman" w:hAnsi="Times New Roman"/>
          <w:b/>
        </w:rPr>
      </w:pPr>
      <w:r w:rsidRPr="009672F9">
        <w:rPr>
          <w:rFonts w:ascii="Times New Roman" w:hAnsi="Times New Roman"/>
          <w:b/>
        </w:rPr>
        <w:t>П</w:t>
      </w:r>
      <w:r w:rsidRPr="009672F9">
        <w:rPr>
          <w:rFonts w:ascii="Times New Roman" w:hAnsi="Times New Roman"/>
          <w:b/>
        </w:rPr>
        <w:t xml:space="preserve"> Р И Г О В О Р И Л:</w:t>
      </w:r>
    </w:p>
    <w:p w:rsidR="00D92073" w:rsidRPr="009672F9" w:rsidP="001F041A">
      <w:pPr>
        <w:pStyle w:val="NoSpacing"/>
        <w:jc w:val="center"/>
        <w:rPr>
          <w:rFonts w:ascii="Times New Roman" w:hAnsi="Times New Roman"/>
          <w:b/>
        </w:rPr>
      </w:pPr>
    </w:p>
    <w:p w:rsidR="001F041A" w:rsidRPr="009672F9" w:rsidP="001F041A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Признать </w:t>
      </w:r>
      <w:r w:rsidRPr="009672F9" w:rsidR="00C5214B">
        <w:rPr>
          <w:sz w:val="22"/>
          <w:szCs w:val="22"/>
        </w:rPr>
        <w:t xml:space="preserve">Косенко Максима Геннадиевича </w:t>
      </w:r>
      <w:r w:rsidRPr="009672F9">
        <w:rPr>
          <w:sz w:val="22"/>
          <w:szCs w:val="22"/>
        </w:rPr>
        <w:t xml:space="preserve">виновным в совершении преступления, предусмотренного ч. 1 ст. 158 УК РФ и назначить ему наказание в виде </w:t>
      </w:r>
      <w:r w:rsidRPr="009672F9" w:rsidR="00D92073">
        <w:rPr>
          <w:sz w:val="22"/>
          <w:szCs w:val="22"/>
        </w:rPr>
        <w:t>штрафа в доход государства в размере 10000 рублей</w:t>
      </w:r>
      <w:r w:rsidRPr="009672F9">
        <w:rPr>
          <w:sz w:val="22"/>
          <w:szCs w:val="22"/>
        </w:rPr>
        <w:t>.</w:t>
      </w:r>
    </w:p>
    <w:p w:rsidR="00D92073" w:rsidRPr="009672F9" w:rsidP="00D92073">
      <w:pPr>
        <w:ind w:firstLine="54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 xml:space="preserve">  Штраф подлежит перечислению на следующие реквизиты: получатель  УФК по Республике Крым (ОМВД России по </w:t>
      </w:r>
      <w:r w:rsidRPr="009672F9">
        <w:rPr>
          <w:sz w:val="22"/>
          <w:szCs w:val="22"/>
        </w:rPr>
        <w:t>г</w:t>
      </w:r>
      <w:r w:rsidRPr="009672F9">
        <w:rPr>
          <w:sz w:val="22"/>
          <w:szCs w:val="22"/>
        </w:rPr>
        <w:t>.Я</w:t>
      </w:r>
      <w:r w:rsidRPr="009672F9">
        <w:rPr>
          <w:sz w:val="22"/>
          <w:szCs w:val="22"/>
        </w:rPr>
        <w:t>лте</w:t>
      </w:r>
      <w:r w:rsidRPr="009672F9">
        <w:rPr>
          <w:sz w:val="22"/>
          <w:szCs w:val="22"/>
        </w:rPr>
        <w:t>, л/с 04751А92480), р\ч 40101810335100010001, ИНН  – 9103000760</w:t>
      </w:r>
      <w:r w:rsidRPr="009672F9">
        <w:rPr>
          <w:color w:val="000000"/>
          <w:sz w:val="22"/>
          <w:szCs w:val="22"/>
          <w:shd w:val="clear" w:color="auto" w:fill="FFFFFF"/>
        </w:rPr>
        <w:t xml:space="preserve">, </w:t>
      </w:r>
      <w:r w:rsidRPr="009672F9">
        <w:rPr>
          <w:sz w:val="22"/>
          <w:szCs w:val="22"/>
        </w:rPr>
        <w:t>КПП – 910301001</w:t>
      </w:r>
      <w:r w:rsidRPr="009672F9">
        <w:rPr>
          <w:color w:val="000000"/>
          <w:sz w:val="22"/>
          <w:szCs w:val="22"/>
          <w:shd w:val="clear" w:color="auto" w:fill="FFFFFF"/>
        </w:rPr>
        <w:t xml:space="preserve">,  </w:t>
      </w:r>
      <w:r w:rsidRPr="009672F9">
        <w:rPr>
          <w:sz w:val="22"/>
          <w:szCs w:val="22"/>
        </w:rPr>
        <w:t xml:space="preserve"> БИК – 043510001, </w:t>
      </w:r>
      <w:r w:rsidRPr="009672F9">
        <w:rPr>
          <w:color w:val="000000"/>
          <w:sz w:val="22"/>
          <w:szCs w:val="22"/>
          <w:shd w:val="clear" w:color="auto" w:fill="FFFFFF"/>
        </w:rPr>
        <w:t>ОКТМО – 35729000, КБК 188 1 16 21010 01 6000 140</w:t>
      </w:r>
      <w:r w:rsidRPr="009672F9">
        <w:rPr>
          <w:sz w:val="22"/>
          <w:szCs w:val="22"/>
        </w:rPr>
        <w:t xml:space="preserve">. </w:t>
      </w:r>
    </w:p>
    <w:p w:rsidR="00C5214B" w:rsidRPr="009672F9" w:rsidP="00C5214B">
      <w:pPr>
        <w:pStyle w:val="BodyText"/>
        <w:ind w:firstLine="708"/>
        <w:jc w:val="both"/>
        <w:rPr>
          <w:color w:val="000000"/>
          <w:sz w:val="22"/>
          <w:szCs w:val="22"/>
        </w:rPr>
      </w:pPr>
      <w:r w:rsidRPr="009672F9">
        <w:rPr>
          <w:color w:val="000000"/>
          <w:sz w:val="22"/>
          <w:szCs w:val="22"/>
        </w:rPr>
        <w:t xml:space="preserve">Меру принуждения, избранную </w:t>
      </w:r>
      <w:r w:rsidRPr="009672F9">
        <w:rPr>
          <w:sz w:val="22"/>
          <w:szCs w:val="22"/>
        </w:rPr>
        <w:t xml:space="preserve">Косенко М.Г. </w:t>
      </w:r>
      <w:r w:rsidRPr="009672F9">
        <w:rPr>
          <w:color w:val="000000"/>
          <w:sz w:val="22"/>
          <w:szCs w:val="22"/>
        </w:rPr>
        <w:t xml:space="preserve">в виде обязательства о явке, до вступления приговора в законную силу следует оставить без изменения.   </w:t>
      </w:r>
    </w:p>
    <w:p w:rsidR="001F041A" w:rsidRPr="009672F9" w:rsidP="001F041A">
      <w:pPr>
        <w:pStyle w:val="1"/>
        <w:widowControl/>
        <w:tabs>
          <w:tab w:val="left" w:pos="284"/>
        </w:tabs>
        <w:ind w:right="-2"/>
        <w:rPr>
          <w:sz w:val="22"/>
          <w:szCs w:val="22"/>
        </w:rPr>
      </w:pPr>
      <w:r w:rsidRPr="009672F9">
        <w:rPr>
          <w:color w:val="000000"/>
          <w:sz w:val="22"/>
          <w:szCs w:val="22"/>
        </w:rPr>
        <w:tab/>
      </w:r>
      <w:r w:rsidRPr="009672F9">
        <w:rPr>
          <w:sz w:val="22"/>
          <w:szCs w:val="22"/>
        </w:rPr>
        <w:tab/>
        <w:t>Вещественные доказательства:</w:t>
      </w:r>
    </w:p>
    <w:p w:rsidR="003678A8" w:rsidRPr="009672F9" w:rsidP="003678A8">
      <w:pPr>
        <w:pStyle w:val="1"/>
        <w:widowControl/>
        <w:tabs>
          <w:tab w:val="left" w:pos="284"/>
        </w:tabs>
        <w:ind w:right="-2"/>
        <w:rPr>
          <w:color w:val="000000"/>
          <w:sz w:val="22"/>
          <w:szCs w:val="22"/>
        </w:rPr>
      </w:pPr>
      <w:r w:rsidRPr="009672F9">
        <w:rPr>
          <w:sz w:val="22"/>
          <w:szCs w:val="22"/>
        </w:rPr>
        <w:t>- углов</w:t>
      </w:r>
      <w:r w:rsidRPr="009672F9" w:rsidR="007F74C0">
        <w:rPr>
          <w:sz w:val="22"/>
          <w:szCs w:val="22"/>
        </w:rPr>
        <w:t>ую</w:t>
      </w:r>
      <w:r w:rsidRPr="009672F9">
        <w:rPr>
          <w:sz w:val="22"/>
          <w:szCs w:val="22"/>
        </w:rPr>
        <w:t xml:space="preserve"> шлифовальн</w:t>
      </w:r>
      <w:r w:rsidRPr="009672F9" w:rsidR="007F74C0">
        <w:rPr>
          <w:sz w:val="22"/>
          <w:szCs w:val="22"/>
        </w:rPr>
        <w:t>ую</w:t>
      </w:r>
      <w:r w:rsidRPr="009672F9">
        <w:rPr>
          <w:sz w:val="22"/>
          <w:szCs w:val="22"/>
        </w:rPr>
        <w:t xml:space="preserve"> машин</w:t>
      </w:r>
      <w:r w:rsidRPr="009672F9" w:rsidR="007F74C0">
        <w:rPr>
          <w:sz w:val="22"/>
          <w:szCs w:val="22"/>
        </w:rPr>
        <w:t>у</w:t>
      </w:r>
      <w:r w:rsidRPr="009672F9">
        <w:rPr>
          <w:sz w:val="22"/>
          <w:szCs w:val="22"/>
        </w:rPr>
        <w:t xml:space="preserve"> (болгарк</w:t>
      </w:r>
      <w:r w:rsidRPr="009672F9" w:rsidR="00D92073">
        <w:rPr>
          <w:sz w:val="22"/>
          <w:szCs w:val="22"/>
        </w:rPr>
        <w:t>у</w:t>
      </w:r>
      <w:r w:rsidRPr="009672F9">
        <w:rPr>
          <w:sz w:val="22"/>
          <w:szCs w:val="22"/>
        </w:rPr>
        <w:t>) марки «</w:t>
      </w:r>
      <w:r w:rsidRPr="009672F9">
        <w:rPr>
          <w:sz w:val="22"/>
          <w:szCs w:val="22"/>
          <w:lang w:val="en-US"/>
        </w:rPr>
        <w:t>Makita</w:t>
      </w:r>
      <w:r w:rsidRPr="009672F9">
        <w:rPr>
          <w:sz w:val="22"/>
          <w:szCs w:val="22"/>
        </w:rPr>
        <w:t xml:space="preserve"> </w:t>
      </w:r>
      <w:r w:rsidRPr="009672F9">
        <w:rPr>
          <w:sz w:val="22"/>
          <w:szCs w:val="22"/>
          <w:lang w:val="en-US"/>
        </w:rPr>
        <w:t>GA</w:t>
      </w:r>
      <w:r w:rsidRPr="009672F9">
        <w:rPr>
          <w:sz w:val="22"/>
          <w:szCs w:val="22"/>
        </w:rPr>
        <w:t>5030», аккумуляторн</w:t>
      </w:r>
      <w:r w:rsidRPr="009672F9" w:rsidR="007F74C0">
        <w:rPr>
          <w:sz w:val="22"/>
          <w:szCs w:val="22"/>
        </w:rPr>
        <w:t>ую</w:t>
      </w:r>
      <w:r w:rsidRPr="009672F9">
        <w:rPr>
          <w:sz w:val="22"/>
          <w:szCs w:val="22"/>
        </w:rPr>
        <w:t xml:space="preserve"> дрель-</w:t>
      </w:r>
      <w:r w:rsidRPr="009672F9">
        <w:rPr>
          <w:sz w:val="22"/>
          <w:szCs w:val="22"/>
        </w:rPr>
        <w:t>шуруповерт</w:t>
      </w:r>
      <w:r w:rsidRPr="009672F9">
        <w:rPr>
          <w:sz w:val="22"/>
          <w:szCs w:val="22"/>
        </w:rPr>
        <w:t xml:space="preserve"> марки «</w:t>
      </w:r>
      <w:r w:rsidRPr="009672F9">
        <w:rPr>
          <w:sz w:val="22"/>
          <w:szCs w:val="22"/>
          <w:lang w:val="en-US"/>
        </w:rPr>
        <w:t>Bosch</w:t>
      </w:r>
      <w:r w:rsidRPr="009672F9">
        <w:rPr>
          <w:sz w:val="22"/>
          <w:szCs w:val="22"/>
        </w:rPr>
        <w:t xml:space="preserve"> </w:t>
      </w:r>
      <w:r w:rsidRPr="009672F9">
        <w:rPr>
          <w:sz w:val="22"/>
          <w:szCs w:val="22"/>
          <w:lang w:val="en-US"/>
        </w:rPr>
        <w:t>GSR</w:t>
      </w:r>
      <w:r w:rsidRPr="009672F9">
        <w:rPr>
          <w:sz w:val="22"/>
          <w:szCs w:val="22"/>
        </w:rPr>
        <w:t xml:space="preserve"> 140-</w:t>
      </w:r>
      <w:r w:rsidRPr="009672F9">
        <w:rPr>
          <w:sz w:val="22"/>
          <w:szCs w:val="22"/>
          <w:lang w:val="en-US"/>
        </w:rPr>
        <w:t>Li</w:t>
      </w:r>
      <w:r w:rsidRPr="009672F9">
        <w:rPr>
          <w:sz w:val="22"/>
          <w:szCs w:val="22"/>
        </w:rPr>
        <w:t>» в футляре зеленого цвета</w:t>
      </w:r>
      <w:r w:rsidRPr="009672F9">
        <w:rPr>
          <w:sz w:val="22"/>
          <w:szCs w:val="22"/>
        </w:rPr>
        <w:t xml:space="preserve">, переданные под сохранную расписку потерпевшему </w:t>
      </w:r>
      <w:r w:rsidRPr="009672F9" w:rsidR="009672F9">
        <w:rPr>
          <w:sz w:val="22"/>
          <w:szCs w:val="22"/>
        </w:rPr>
        <w:t>«ПЕРСОНАЛЬНЫЕ ДАННЫЕ»</w:t>
      </w:r>
      <w:r w:rsidRPr="009672F9">
        <w:rPr>
          <w:sz w:val="22"/>
          <w:szCs w:val="22"/>
        </w:rPr>
        <w:t xml:space="preserve"> (</w:t>
      </w:r>
      <w:r w:rsidRPr="009672F9">
        <w:rPr>
          <w:sz w:val="22"/>
          <w:szCs w:val="22"/>
        </w:rPr>
        <w:t>л.д</w:t>
      </w:r>
      <w:r w:rsidRPr="009672F9">
        <w:rPr>
          <w:sz w:val="22"/>
          <w:szCs w:val="22"/>
        </w:rPr>
        <w:t xml:space="preserve">. 53) – оставить последнему по принадлежности.   </w:t>
      </w:r>
    </w:p>
    <w:p w:rsidR="001F041A" w:rsidRPr="009672F9" w:rsidP="001F04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Приговор может быть обжалован в Ялтинский городской суд  Республики Крым через мирового судью</w:t>
      </w:r>
      <w:r w:rsidRPr="009672F9" w:rsidR="00C5214B">
        <w:rPr>
          <w:sz w:val="22"/>
          <w:szCs w:val="22"/>
        </w:rPr>
        <w:t xml:space="preserve"> судебного участка № 99</w:t>
      </w:r>
      <w:r w:rsidRPr="009672F9">
        <w:rPr>
          <w:sz w:val="22"/>
          <w:szCs w:val="22"/>
        </w:rPr>
        <w:t xml:space="preserve"> Ялтинского судебного района (городской округ Ялта)</w:t>
      </w:r>
      <w:r w:rsidRPr="009672F9" w:rsidR="00D92073">
        <w:rPr>
          <w:sz w:val="22"/>
          <w:szCs w:val="22"/>
        </w:rPr>
        <w:t xml:space="preserve"> Республики Крым </w:t>
      </w:r>
      <w:r w:rsidRPr="009672F9">
        <w:rPr>
          <w:sz w:val="22"/>
          <w:szCs w:val="22"/>
        </w:rPr>
        <w:t xml:space="preserve"> в течение 10 суток со дня его постановления.</w:t>
      </w:r>
    </w:p>
    <w:p w:rsidR="001F041A" w:rsidRPr="009672F9" w:rsidP="001F041A">
      <w:pPr>
        <w:jc w:val="both"/>
        <w:rPr>
          <w:sz w:val="22"/>
          <w:szCs w:val="22"/>
        </w:rPr>
      </w:pPr>
    </w:p>
    <w:p w:rsidR="00FA06E1" w:rsidRPr="009672F9" w:rsidP="00D92073">
      <w:pPr>
        <w:ind w:firstLine="720"/>
        <w:jc w:val="both"/>
        <w:rPr>
          <w:sz w:val="22"/>
          <w:szCs w:val="22"/>
        </w:rPr>
      </w:pPr>
      <w:r w:rsidRPr="009672F9">
        <w:rPr>
          <w:sz w:val="22"/>
          <w:szCs w:val="22"/>
        </w:rPr>
        <w:t>Мировой судья:</w:t>
      </w:r>
    </w:p>
    <w:p w:rsidR="009672F9" w:rsidRPr="009672F9" w:rsidP="009672F9">
      <w:pPr>
        <w:ind w:firstLine="567"/>
        <w:jc w:val="both"/>
        <w:rPr>
          <w:b/>
          <w:sz w:val="22"/>
          <w:szCs w:val="22"/>
        </w:rPr>
      </w:pPr>
      <w:r w:rsidRPr="009672F9">
        <w:rPr>
          <w:b/>
          <w:sz w:val="22"/>
          <w:szCs w:val="22"/>
        </w:rPr>
        <w:t>СОГЛАСОВАНО:</w:t>
      </w:r>
    </w:p>
    <w:p w:rsidR="009672F9" w:rsidRPr="009672F9" w:rsidP="009672F9">
      <w:pPr>
        <w:ind w:firstLine="567"/>
        <w:jc w:val="both"/>
        <w:rPr>
          <w:b/>
          <w:sz w:val="22"/>
          <w:szCs w:val="22"/>
        </w:rPr>
      </w:pPr>
    </w:p>
    <w:p w:rsidR="009672F9" w:rsidRPr="009672F9" w:rsidP="009672F9">
      <w:pPr>
        <w:ind w:firstLine="567"/>
        <w:jc w:val="both"/>
        <w:rPr>
          <w:sz w:val="22"/>
          <w:szCs w:val="22"/>
        </w:rPr>
      </w:pPr>
      <w:r w:rsidRPr="009672F9">
        <w:rPr>
          <w:b/>
          <w:sz w:val="22"/>
          <w:szCs w:val="22"/>
        </w:rPr>
        <w:t xml:space="preserve">Мировой судья ____________ О.В. </w:t>
      </w:r>
      <w:r w:rsidRPr="009672F9">
        <w:rPr>
          <w:b/>
          <w:sz w:val="22"/>
          <w:szCs w:val="22"/>
        </w:rPr>
        <w:t>Переверзева</w:t>
      </w:r>
    </w:p>
    <w:p w:rsidR="009672F9" w:rsidRPr="009672F9" w:rsidP="00D92073">
      <w:pPr>
        <w:ind w:firstLine="720"/>
        <w:jc w:val="both"/>
        <w:rPr>
          <w:sz w:val="22"/>
          <w:szCs w:val="22"/>
        </w:rPr>
      </w:pPr>
    </w:p>
    <w:sectPr w:rsidSect="00262F9A">
      <w:footerReference w:type="default" r:id="rId4"/>
      <w:pgSz w:w="11906" w:h="16838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8259908"/>
      <w:docPartObj>
        <w:docPartGallery w:val="Page Numbers (Bottom of Page)"/>
        <w:docPartUnique/>
      </w:docPartObj>
    </w:sdtPr>
    <w:sdtContent>
      <w:p w:rsidR="003678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A2C">
          <w:rPr>
            <w:noProof/>
          </w:rPr>
          <w:t>2</w:t>
        </w:r>
        <w:r>
          <w:fldChar w:fldCharType="end"/>
        </w:r>
      </w:p>
    </w:sdtContent>
  </w:sdt>
  <w:p w:rsidR="003678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A"/>
    <w:rsid w:val="000C3210"/>
    <w:rsid w:val="00121E95"/>
    <w:rsid w:val="001F041A"/>
    <w:rsid w:val="00212A85"/>
    <w:rsid w:val="00235293"/>
    <w:rsid w:val="00262F9A"/>
    <w:rsid w:val="002B1CDA"/>
    <w:rsid w:val="002D56AF"/>
    <w:rsid w:val="003678A8"/>
    <w:rsid w:val="004E0A2C"/>
    <w:rsid w:val="00643734"/>
    <w:rsid w:val="006A028C"/>
    <w:rsid w:val="007F74C0"/>
    <w:rsid w:val="00831A9D"/>
    <w:rsid w:val="00896076"/>
    <w:rsid w:val="00935C5F"/>
    <w:rsid w:val="00941423"/>
    <w:rsid w:val="00947B70"/>
    <w:rsid w:val="009672F9"/>
    <w:rsid w:val="00A82986"/>
    <w:rsid w:val="00C44DDA"/>
    <w:rsid w:val="00C5214B"/>
    <w:rsid w:val="00D36315"/>
    <w:rsid w:val="00D73F4B"/>
    <w:rsid w:val="00D92073"/>
    <w:rsid w:val="00DF3757"/>
    <w:rsid w:val="00E85B8E"/>
    <w:rsid w:val="00F75F16"/>
    <w:rsid w:val="00F86BD2"/>
    <w:rsid w:val="00FA06E1"/>
    <w:rsid w:val="00FA4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rsid w:val="001F041A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F04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1F041A"/>
    <w:pPr>
      <w:ind w:firstLine="720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F04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F041A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4">
    <w:name w:val="No Spacing4"/>
    <w:uiPriority w:val="99"/>
    <w:rsid w:val="001F04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сновной текст1"/>
    <w:basedOn w:val="Normal"/>
    <w:rsid w:val="001F041A"/>
    <w:pPr>
      <w:widowControl w:val="0"/>
      <w:jc w:val="both"/>
    </w:pPr>
    <w:rPr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678A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3678A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678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