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69" w:rsidRDefault="005C6869">
      <w:pPr>
        <w:autoSpaceDE w:val="0"/>
        <w:autoSpaceDN w:val="0"/>
        <w:adjustRightInd w:val="0"/>
        <w:spacing w:after="0" w:line="240" w:lineRule="auto"/>
        <w:jc w:val="both"/>
        <w:rPr>
          <w:rFonts w:ascii="Calibri" w:hAnsi="Calibri" w:cs="Calibri"/>
        </w:rPr>
      </w:pPr>
    </w:p>
    <w:p w:rsidR="005C6869" w:rsidRDefault="005C6869">
      <w:pPr>
        <w:autoSpaceDE w:val="0"/>
        <w:autoSpaceDN w:val="0"/>
        <w:adjustRightInd w:val="0"/>
        <w:spacing w:after="0" w:line="240" w:lineRule="auto"/>
        <w:jc w:val="both"/>
        <w:rPr>
          <w:rFonts w:ascii="Calibri" w:hAnsi="Calibri" w:cs="Calibri"/>
          <w:sz w:val="2"/>
          <w:szCs w:val="2"/>
        </w:rPr>
      </w:pPr>
      <w:r>
        <w:rPr>
          <w:rFonts w:ascii="Calibri" w:hAnsi="Calibri" w:cs="Calibri"/>
        </w:rPr>
        <w:t>27 июля 2006 года N 152-ФЗ</w:t>
      </w:r>
      <w:r>
        <w:rPr>
          <w:rFonts w:ascii="Calibri" w:hAnsi="Calibri" w:cs="Calibri"/>
        </w:rPr>
        <w:br/>
      </w:r>
      <w:r>
        <w:rPr>
          <w:rFonts w:ascii="Calibri" w:hAnsi="Calibri" w:cs="Calibri"/>
        </w:rPr>
        <w:br/>
      </w:r>
    </w:p>
    <w:p w:rsidR="005C6869" w:rsidRDefault="005C6869">
      <w:pPr>
        <w:pStyle w:val="ConsPlusNonformat"/>
        <w:widowControl/>
        <w:pBdr>
          <w:top w:val="single" w:sz="6" w:space="0" w:color="auto"/>
        </w:pBdr>
        <w:rPr>
          <w:sz w:val="2"/>
          <w:szCs w:val="2"/>
        </w:rPr>
      </w:pPr>
    </w:p>
    <w:p w:rsidR="005C6869" w:rsidRDefault="005C6869">
      <w:pPr>
        <w:autoSpaceDE w:val="0"/>
        <w:autoSpaceDN w:val="0"/>
        <w:adjustRightInd w:val="0"/>
        <w:spacing w:after="0" w:line="240" w:lineRule="auto"/>
        <w:jc w:val="both"/>
        <w:rPr>
          <w:rFonts w:ascii="Calibri" w:hAnsi="Calibri" w:cs="Calibri"/>
        </w:rPr>
      </w:pPr>
    </w:p>
    <w:p w:rsidR="005C6869" w:rsidRDefault="005C6869">
      <w:pPr>
        <w:pStyle w:val="ConsPlusTitle"/>
        <w:widowControl/>
        <w:jc w:val="center"/>
      </w:pPr>
      <w:r>
        <w:t>РОССИЙСКАЯ ФЕДЕРАЦИЯ</w:t>
      </w:r>
    </w:p>
    <w:p w:rsidR="005C6869" w:rsidRDefault="005C6869">
      <w:pPr>
        <w:pStyle w:val="ConsPlusTitle"/>
        <w:widowControl/>
        <w:jc w:val="center"/>
      </w:pPr>
    </w:p>
    <w:p w:rsidR="005C6869" w:rsidRDefault="005C6869">
      <w:pPr>
        <w:pStyle w:val="ConsPlusTitle"/>
        <w:widowControl/>
        <w:jc w:val="center"/>
      </w:pPr>
      <w:r>
        <w:t>ФЕДЕРАЛЬНЫЙ ЗАКОН</w:t>
      </w:r>
    </w:p>
    <w:p w:rsidR="005C6869" w:rsidRDefault="005C6869">
      <w:pPr>
        <w:pStyle w:val="ConsPlusTitle"/>
        <w:widowControl/>
        <w:jc w:val="center"/>
      </w:pPr>
    </w:p>
    <w:p w:rsidR="005C6869" w:rsidRDefault="005C6869">
      <w:pPr>
        <w:pStyle w:val="ConsPlusTitle"/>
        <w:widowControl/>
        <w:jc w:val="center"/>
      </w:pPr>
      <w:r>
        <w:t>О ПЕРСОНАЛЬНЫХ ДАННЫХ</w:t>
      </w:r>
    </w:p>
    <w:p w:rsidR="005C6869" w:rsidRDefault="005C6869">
      <w:pPr>
        <w:autoSpaceDE w:val="0"/>
        <w:autoSpaceDN w:val="0"/>
        <w:adjustRightInd w:val="0"/>
        <w:spacing w:after="0" w:line="240" w:lineRule="auto"/>
        <w:jc w:val="right"/>
        <w:rPr>
          <w:rFonts w:ascii="Calibri" w:hAnsi="Calibri" w:cs="Calibri"/>
        </w:rPr>
      </w:pP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Принят</w:t>
      </w: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5C6869" w:rsidRDefault="005C6869">
      <w:pPr>
        <w:autoSpaceDE w:val="0"/>
        <w:autoSpaceDN w:val="0"/>
        <w:adjustRightInd w:val="0"/>
        <w:spacing w:after="0" w:line="240" w:lineRule="auto"/>
        <w:jc w:val="right"/>
        <w:rPr>
          <w:rFonts w:ascii="Calibri" w:hAnsi="Calibri" w:cs="Calibri"/>
        </w:rPr>
      </w:pP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Одобрен</w:t>
      </w: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5C6869" w:rsidRDefault="005C6869">
      <w:pPr>
        <w:autoSpaceDE w:val="0"/>
        <w:autoSpaceDN w:val="0"/>
        <w:adjustRightInd w:val="0"/>
        <w:spacing w:after="0" w:line="240" w:lineRule="auto"/>
        <w:jc w:val="center"/>
        <w:rPr>
          <w:rFonts w:ascii="Calibri" w:hAnsi="Calibri" w:cs="Calibri"/>
        </w:rPr>
      </w:pPr>
    </w:p>
    <w:p w:rsidR="005C6869" w:rsidRDefault="005C6869">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25.11.2009 N 266-ФЗ,</w:t>
      </w:r>
    </w:p>
    <w:p w:rsidR="005C6869" w:rsidRDefault="005C6869">
      <w:pPr>
        <w:autoSpaceDE w:val="0"/>
        <w:autoSpaceDN w:val="0"/>
        <w:adjustRightInd w:val="0"/>
        <w:spacing w:after="0" w:line="240" w:lineRule="auto"/>
        <w:jc w:val="center"/>
        <w:rPr>
          <w:rFonts w:ascii="Calibri" w:hAnsi="Calibri" w:cs="Calibri"/>
        </w:rPr>
      </w:pPr>
      <w:r>
        <w:rPr>
          <w:rFonts w:ascii="Calibri" w:hAnsi="Calibri" w:cs="Calibri"/>
        </w:rPr>
        <w:t>от 27.12.2009 N 363-ФЗ, от 28.06.2010 N 123-ФЗ)</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pStyle w:val="ConsPlusTitle"/>
        <w:widowControl/>
        <w:jc w:val="center"/>
        <w:outlineLvl w:val="0"/>
      </w:pPr>
      <w:r>
        <w:t>Глава 1. ОБЩИЕ ПОЛОЖЕНИЯ</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действия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персональных данных, отнесенных в установленном порядке к сведениям, составляющим государственную тайну;</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5C6869" w:rsidRDefault="005C6869">
      <w:pPr>
        <w:autoSpaceDE w:val="0"/>
        <w:autoSpaceDN w:val="0"/>
        <w:adjustRightInd w:val="0"/>
        <w:spacing w:after="0" w:line="240" w:lineRule="auto"/>
        <w:jc w:val="both"/>
        <w:rPr>
          <w:rFonts w:ascii="Calibri" w:hAnsi="Calibri" w:cs="Calibri"/>
        </w:rPr>
      </w:pPr>
      <w:r>
        <w:rPr>
          <w:rFonts w:ascii="Calibri" w:hAnsi="Calibri" w:cs="Calibri"/>
        </w:rPr>
        <w:t>(п. 5 введен Федеральным законом от 28.06.2010 N 123-ФЗ)</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Цель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 Законодательство Российской Федерации в области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 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pStyle w:val="ConsPlusTitle"/>
        <w:widowControl/>
        <w:jc w:val="center"/>
        <w:outlineLvl w:val="0"/>
      </w:pPr>
      <w:r>
        <w:t>Глава 2. ПРИНЦИПЫ И УСЛОВИЯ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Принципы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основе принципов: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законности целей и способов обработки персональных данных и добросовестности;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недопустимости объединения созданных для несовместимых между собой целей баз данных информационных систем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Условия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Согласия субъекта персональных данных, предусмотренного частью 1 настоящей статьи, не требуется в следующих случаях: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персональных данных необходима в связи с реализацией международных договоров Российской Федерации о реадмиссии;</w:t>
      </w:r>
    </w:p>
    <w:p w:rsidR="005C6869" w:rsidRDefault="005C6869">
      <w:pPr>
        <w:autoSpaceDE w:val="0"/>
        <w:autoSpaceDN w:val="0"/>
        <w:adjustRightInd w:val="0"/>
        <w:spacing w:after="0" w:line="240" w:lineRule="auto"/>
        <w:jc w:val="both"/>
        <w:rPr>
          <w:rFonts w:ascii="Calibri" w:hAnsi="Calibri" w:cs="Calibri"/>
        </w:rPr>
      </w:pPr>
      <w:r>
        <w:rPr>
          <w:rFonts w:ascii="Calibri" w:hAnsi="Calibri" w:cs="Calibri"/>
        </w:rPr>
        <w:lastRenderedPageBreak/>
        <w:t>(п. 1.1 введен Федеральным законом от 25.11.2009 N 266-ФЗ)</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Конфиденциальность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конфиденциальности персональных данных не требуется: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обезличивания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общедоступных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Общедоступные источники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Согласие субъекта персональных данных на обработку своих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(фамилию, имя, отчество) и адрес оператора, получающего согласие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цель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персональных данных, на обработку которых дается согласие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срок, в течение которого действует согласие, а также порядок его отзыва.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Для обработки персональных данных, содержащихся в согласии в письменной форме субъекта на обработку его персональных данных, дополнительного согласия не требуется.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Специальные категории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Обработка указанных в части 1 настоящей статьи специальных категорий персональных данных допускается в случаях, если: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являются общедоступными;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5C6869" w:rsidRDefault="005C6869">
      <w:pPr>
        <w:autoSpaceDE w:val="0"/>
        <w:autoSpaceDN w:val="0"/>
        <w:adjustRightInd w:val="0"/>
        <w:spacing w:after="0" w:line="240" w:lineRule="auto"/>
        <w:jc w:val="both"/>
        <w:rPr>
          <w:rFonts w:ascii="Calibri" w:hAnsi="Calibri" w:cs="Calibri"/>
        </w:rPr>
      </w:pPr>
      <w:r>
        <w:rPr>
          <w:rFonts w:ascii="Calibri" w:hAnsi="Calibri" w:cs="Calibri"/>
        </w:rPr>
        <w:t>(п. 2.1 введен Федеральным законом от 25.11.2009 N 266-ФЗ)</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w:t>
      </w:r>
      <w:r>
        <w:rPr>
          <w:rFonts w:ascii="Calibri" w:hAnsi="Calibri" w:cs="Calibri"/>
        </w:rPr>
        <w:lastRenderedPageBreak/>
        <w:t>занимающимся медицинской деятельностью и обязанным в соответствии с законодательством Российской Федерации сохранять врачебную тайну;</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в связи с осуществлением правосудия;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Биометрические персональные данные</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5C6869" w:rsidRDefault="005C6869">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25.11.2009 N 266-ФЗ)</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Трансграничная передача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предусмотренных международными договорами Российской Федерации по вопросам выдачи виз, международными договорами Российской Федерации об оказании правовой помощи </w:t>
      </w:r>
      <w:r>
        <w:rPr>
          <w:rFonts w:ascii="Calibri" w:hAnsi="Calibri" w:cs="Calibri"/>
        </w:rPr>
        <w:lastRenderedPageBreak/>
        <w:t>по гражданским, семейным и уголовным делам, а также международными договорами Российской Федерации о реадмиссии;</w:t>
      </w:r>
    </w:p>
    <w:p w:rsidR="005C6869" w:rsidRDefault="005C6869">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25.11.2009 N 266-ФЗ)</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pStyle w:val="ConsPlusTitle"/>
        <w:widowControl/>
        <w:jc w:val="center"/>
        <w:outlineLvl w:val="0"/>
      </w:pPr>
      <w:r>
        <w:t>Глава 3. ПРАВА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Право субъекта персональных данных на доступ к своим персональным данным</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w:t>
      </w:r>
      <w:r>
        <w:rPr>
          <w:rFonts w:ascii="Calibri" w:hAnsi="Calibri" w:cs="Calibri"/>
        </w:rPr>
        <w:lastRenderedPageBreak/>
        <w:t>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 а также цель такой обработки;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способы обработки персональных данных, применяемые оператором;</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лицах, которые имеют доступ к персональным данным или которым может быть предоставлен такой доступ;</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обрабатываемых персональных данных и источник их получения;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сроки обработки персональных данных, в том числе сроки их хранения;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Право субъекта персональных данных на доступ к своим персональным данным ограничивается в случае, если: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персональных данных нарушает конституционные права и свободы других лиц.</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w:t>
      </w:r>
      <w:r>
        <w:rPr>
          <w:rFonts w:ascii="Calibri" w:hAnsi="Calibri" w:cs="Calibri"/>
        </w:rPr>
        <w:lastRenderedPageBreak/>
        <w:t>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Право на обжалование действий или бездействия оператора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pStyle w:val="ConsPlusTitle"/>
        <w:widowControl/>
        <w:jc w:val="center"/>
        <w:outlineLvl w:val="0"/>
      </w:pPr>
      <w:r>
        <w:t>Глава 4. ОБЯЗАННОСТИ ОПЕРАТОРА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Обязанности оператора при сборе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и адрес оператора или его представителя;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Меры по обеспечению безопасности персональных данных при их обработке</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C6869" w:rsidRDefault="005C6869">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27.12.2009 N 363-ФЗ)</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w:t>
      </w:r>
      <w:r>
        <w:rPr>
          <w:rFonts w:ascii="Calibri" w:hAnsi="Calibri" w:cs="Calibri"/>
        </w:rPr>
        <w:lastRenderedPageBreak/>
        <w:t>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w:t>
      </w:r>
      <w:r>
        <w:rPr>
          <w:rFonts w:ascii="Calibri" w:hAnsi="Calibri" w:cs="Calibri"/>
        </w:rPr>
        <w:lastRenderedPageBreak/>
        <w:t>соответствующему субъекту персональных данных, с момента такого обращения или получения такого запроса на период проверки.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Уведомление об обработке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относящихся к субъектам персональных данных, которых связывают с оператором трудовые отношения;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являющихся общедоступными персональными данными;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адрес оператора;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правовое основание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pStyle w:val="ConsPlusTitle"/>
        <w:widowControl/>
        <w:jc w:val="center"/>
        <w:outlineLvl w:val="0"/>
      </w:pPr>
      <w:r>
        <w:t>Глава 5. КОНТРОЛЬ И НАДЗОР ЗА ОБРАБОТКОЙ ПЕРСОНАЛЬНЫХ</w:t>
      </w:r>
    </w:p>
    <w:p w:rsidR="005C6869" w:rsidRDefault="005C6869">
      <w:pPr>
        <w:pStyle w:val="ConsPlusTitle"/>
        <w:widowControl/>
        <w:jc w:val="center"/>
      </w:pPr>
      <w:r>
        <w:t>ДАННЫХ. ОТВЕТСТВЕННОСТЬ ЗА НАРУШЕНИЕ ТРЕБОВАНИЙ</w:t>
      </w:r>
    </w:p>
    <w:p w:rsidR="005C6869" w:rsidRDefault="005C6869">
      <w:pPr>
        <w:pStyle w:val="ConsPlusTitle"/>
        <w:widowControl/>
        <w:jc w:val="center"/>
      </w:pPr>
      <w:r>
        <w:t>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Уполномоченный орган по защите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Ответственность за нарушение требований настоящего Федерального закона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pStyle w:val="ConsPlusTitle"/>
        <w:widowControl/>
        <w:jc w:val="center"/>
        <w:outlineLvl w:val="0"/>
      </w:pPr>
      <w:r>
        <w:t>Глава 6. ЗАКЛЮЧИТЕЛЬНЫЕ ПОЛОЖЕНИЯ</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Заключительные положения</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Информационные системы персональных данных, созданные до 1 января 2010 года, должны быть приведены в соответствие с требованиями настоящего Федерального закона не позднее 1 января 2011 года.</w:t>
      </w:r>
    </w:p>
    <w:p w:rsidR="005C6869" w:rsidRDefault="005C6869">
      <w:pPr>
        <w:autoSpaceDE w:val="0"/>
        <w:autoSpaceDN w:val="0"/>
        <w:adjustRightInd w:val="0"/>
        <w:spacing w:after="0" w:line="240" w:lineRule="auto"/>
        <w:jc w:val="both"/>
        <w:rPr>
          <w:rFonts w:ascii="Calibri" w:hAnsi="Calibri" w:cs="Calibri"/>
        </w:rPr>
      </w:pPr>
      <w:r>
        <w:rPr>
          <w:rFonts w:ascii="Calibri" w:hAnsi="Calibri" w:cs="Calibri"/>
        </w:rPr>
        <w:t>(часть третья в ред. Федерального закона от 27.12.2009 N 363-ФЗ)</w:t>
      </w:r>
    </w:p>
    <w:p w:rsidR="005C6869" w:rsidRDefault="005C6869">
      <w:pPr>
        <w:autoSpaceDE w:val="0"/>
        <w:autoSpaceDN w:val="0"/>
        <w:adjustRightInd w:val="0"/>
        <w:spacing w:after="0" w:line="240" w:lineRule="auto"/>
        <w:ind w:firstLine="540"/>
        <w:jc w:val="both"/>
        <w:rPr>
          <w:rFonts w:ascii="Calibri" w:hAnsi="Calibri" w:cs="Calibri"/>
        </w:rPr>
      </w:pPr>
      <w:r>
        <w:rPr>
          <w:rFonts w:ascii="Calibri" w:hAnsi="Calibri" w:cs="Calibri"/>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5C6869" w:rsidRDefault="005C6869">
      <w:pPr>
        <w:autoSpaceDE w:val="0"/>
        <w:autoSpaceDN w:val="0"/>
        <w:adjustRightInd w:val="0"/>
        <w:spacing w:after="0" w:line="240" w:lineRule="auto"/>
        <w:ind w:firstLine="540"/>
        <w:jc w:val="both"/>
        <w:rPr>
          <w:rFonts w:ascii="Calibri" w:hAnsi="Calibri" w:cs="Calibri"/>
        </w:rPr>
      </w:pP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C6869" w:rsidRDefault="005C6869">
      <w:pPr>
        <w:autoSpaceDE w:val="0"/>
        <w:autoSpaceDN w:val="0"/>
        <w:adjustRightInd w:val="0"/>
        <w:spacing w:after="0" w:line="240" w:lineRule="auto"/>
        <w:jc w:val="right"/>
        <w:rPr>
          <w:rFonts w:ascii="Calibri" w:hAnsi="Calibri" w:cs="Calibri"/>
        </w:rPr>
      </w:pPr>
      <w:r>
        <w:rPr>
          <w:rFonts w:ascii="Calibri" w:hAnsi="Calibri" w:cs="Calibri"/>
        </w:rPr>
        <w:t>В.ПУТИН</w:t>
      </w:r>
    </w:p>
    <w:p w:rsidR="005C6869" w:rsidRDefault="005C6869">
      <w:pPr>
        <w:autoSpaceDE w:val="0"/>
        <w:autoSpaceDN w:val="0"/>
        <w:adjustRightInd w:val="0"/>
        <w:spacing w:after="0" w:line="240" w:lineRule="auto"/>
        <w:rPr>
          <w:rFonts w:ascii="Calibri" w:hAnsi="Calibri" w:cs="Calibri"/>
        </w:rPr>
      </w:pPr>
      <w:r>
        <w:rPr>
          <w:rFonts w:ascii="Calibri" w:hAnsi="Calibri" w:cs="Calibri"/>
        </w:rPr>
        <w:t>Москва, Кремль</w:t>
      </w:r>
    </w:p>
    <w:p w:rsidR="005C6869" w:rsidRDefault="005C6869">
      <w:pPr>
        <w:autoSpaceDE w:val="0"/>
        <w:autoSpaceDN w:val="0"/>
        <w:adjustRightInd w:val="0"/>
        <w:spacing w:after="0" w:line="240" w:lineRule="auto"/>
        <w:rPr>
          <w:rFonts w:ascii="Calibri" w:hAnsi="Calibri" w:cs="Calibri"/>
        </w:rPr>
      </w:pPr>
      <w:r>
        <w:rPr>
          <w:rFonts w:ascii="Calibri" w:hAnsi="Calibri" w:cs="Calibri"/>
        </w:rPr>
        <w:t>27 июля 2006 года</w:t>
      </w:r>
    </w:p>
    <w:p w:rsidR="005C6869" w:rsidRDefault="005C6869">
      <w:pPr>
        <w:autoSpaceDE w:val="0"/>
        <w:autoSpaceDN w:val="0"/>
        <w:adjustRightInd w:val="0"/>
        <w:spacing w:after="0" w:line="240" w:lineRule="auto"/>
        <w:rPr>
          <w:rFonts w:ascii="Calibri" w:hAnsi="Calibri" w:cs="Calibri"/>
        </w:rPr>
      </w:pPr>
      <w:r>
        <w:rPr>
          <w:rFonts w:ascii="Calibri" w:hAnsi="Calibri" w:cs="Calibri"/>
        </w:rPr>
        <w:t>N 152-ФЗ</w:t>
      </w:r>
    </w:p>
    <w:p w:rsidR="005C6869" w:rsidRDefault="005C6869">
      <w:pPr>
        <w:autoSpaceDE w:val="0"/>
        <w:autoSpaceDN w:val="0"/>
        <w:adjustRightInd w:val="0"/>
        <w:spacing w:after="0" w:line="240" w:lineRule="auto"/>
        <w:rPr>
          <w:rFonts w:ascii="Calibri" w:hAnsi="Calibri" w:cs="Calibri"/>
        </w:rPr>
      </w:pPr>
    </w:p>
    <w:p w:rsidR="005C6869" w:rsidRDefault="005C6869">
      <w:pPr>
        <w:autoSpaceDE w:val="0"/>
        <w:autoSpaceDN w:val="0"/>
        <w:adjustRightInd w:val="0"/>
        <w:spacing w:after="0" w:line="240" w:lineRule="auto"/>
        <w:rPr>
          <w:rFonts w:ascii="Calibri" w:hAnsi="Calibri" w:cs="Calibri"/>
        </w:rPr>
      </w:pPr>
    </w:p>
    <w:p w:rsidR="005C6869" w:rsidRDefault="005C6869">
      <w:pPr>
        <w:pStyle w:val="ConsPlusNonformat"/>
        <w:widowControl/>
        <w:pBdr>
          <w:top w:val="single" w:sz="6" w:space="0" w:color="auto"/>
        </w:pBdr>
        <w:rPr>
          <w:sz w:val="2"/>
          <w:szCs w:val="2"/>
        </w:rPr>
      </w:pPr>
    </w:p>
    <w:p w:rsidR="0080449E" w:rsidRDefault="0080449E"/>
    <w:sectPr w:rsidR="0080449E" w:rsidSect="00386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C6869"/>
    <w:rsid w:val="005C6869"/>
    <w:rsid w:val="00804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C68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C6869"/>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7187</Words>
  <Characters>40968</Characters>
  <Application>Microsoft Office Word</Application>
  <DocSecurity>0</DocSecurity>
  <Lines>341</Lines>
  <Paragraphs>96</Paragraphs>
  <ScaleCrop>false</ScaleCrop>
  <Company/>
  <LinksUpToDate>false</LinksUpToDate>
  <CharactersWithSpaces>48059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polits</dc:creator>
  <cp:keywords/>
  <dc:description/>
  <cp:lastModifiedBy>polits</cp:lastModifiedBy>
  <cp:revision>1</cp:revision>
  <dcterms:created xsi:type="dcterms:W3CDTF">2010-07-02T06:25:00Z</dcterms:created>
  <dcterms:modified xsi:type="dcterms:W3CDTF">2010-07-02T06:25:00Z</dcterms:modified>
</cp:coreProperties>
</file>